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B07" w:rsidRDefault="00E52B07" w:rsidP="00E52B07">
      <w:pPr>
        <w:pStyle w:val="c4"/>
        <w:shd w:val="clear" w:color="auto" w:fill="FFFFFF"/>
        <w:spacing w:before="0" w:beforeAutospacing="0" w:after="0" w:afterAutospacing="0"/>
        <w:jc w:val="center"/>
        <w:rPr>
          <w:rStyle w:val="c0"/>
          <w:color w:val="000000"/>
          <w:sz w:val="28"/>
          <w:szCs w:val="28"/>
        </w:rPr>
      </w:pPr>
      <w:r>
        <w:rPr>
          <w:rStyle w:val="c0"/>
          <w:color w:val="000000"/>
          <w:sz w:val="28"/>
          <w:szCs w:val="28"/>
        </w:rPr>
        <w:t>Филиал ГАПОУ ШТТ п. Тюльган</w:t>
      </w:r>
    </w:p>
    <w:p w:rsidR="00E52B07" w:rsidRDefault="00E52B07" w:rsidP="00E52B07">
      <w:pPr>
        <w:pStyle w:val="c4"/>
        <w:shd w:val="clear" w:color="auto" w:fill="FFFFFF"/>
        <w:spacing w:before="0" w:beforeAutospacing="0" w:after="0" w:afterAutospacing="0"/>
        <w:jc w:val="center"/>
        <w:rPr>
          <w:rStyle w:val="c0"/>
          <w:color w:val="000000"/>
          <w:sz w:val="28"/>
          <w:szCs w:val="28"/>
        </w:rPr>
      </w:pPr>
      <w:r>
        <w:rPr>
          <w:rStyle w:val="c0"/>
          <w:color w:val="000000"/>
          <w:sz w:val="28"/>
          <w:szCs w:val="28"/>
        </w:rPr>
        <w:t xml:space="preserve">Преподаватель русского языка и литературы </w:t>
      </w:r>
      <w:proofErr w:type="spellStart"/>
      <w:r>
        <w:rPr>
          <w:rStyle w:val="c0"/>
          <w:color w:val="000000"/>
          <w:sz w:val="28"/>
          <w:szCs w:val="28"/>
        </w:rPr>
        <w:t>Гайдабура</w:t>
      </w:r>
      <w:proofErr w:type="spellEnd"/>
      <w:r>
        <w:rPr>
          <w:rStyle w:val="c0"/>
          <w:color w:val="000000"/>
          <w:sz w:val="28"/>
          <w:szCs w:val="28"/>
        </w:rPr>
        <w:t xml:space="preserve"> А.В.</w:t>
      </w:r>
    </w:p>
    <w:p w:rsidR="00546E01" w:rsidRDefault="00546E01" w:rsidP="00E52B07">
      <w:pPr>
        <w:pStyle w:val="c4"/>
        <w:shd w:val="clear" w:color="auto" w:fill="FFFFFF"/>
        <w:spacing w:before="0" w:beforeAutospacing="0" w:after="0" w:afterAutospacing="0"/>
        <w:jc w:val="center"/>
        <w:rPr>
          <w:rStyle w:val="c0"/>
          <w:color w:val="000000"/>
          <w:sz w:val="28"/>
          <w:szCs w:val="28"/>
        </w:rPr>
      </w:pPr>
    </w:p>
    <w:p w:rsidR="00546E01" w:rsidRPr="00546E01" w:rsidRDefault="00546E01" w:rsidP="00E52B07">
      <w:pPr>
        <w:pStyle w:val="c4"/>
        <w:shd w:val="clear" w:color="auto" w:fill="FFFFFF"/>
        <w:spacing w:before="0" w:beforeAutospacing="0" w:after="0" w:afterAutospacing="0"/>
        <w:jc w:val="center"/>
        <w:rPr>
          <w:rStyle w:val="c0"/>
          <w:b/>
          <w:color w:val="000000"/>
          <w:sz w:val="28"/>
          <w:szCs w:val="28"/>
        </w:rPr>
      </w:pPr>
      <w:r w:rsidRPr="00546E01">
        <w:rPr>
          <w:rStyle w:val="c0"/>
          <w:b/>
          <w:color w:val="000000"/>
          <w:sz w:val="28"/>
          <w:szCs w:val="28"/>
        </w:rPr>
        <w:t>Литература</w:t>
      </w:r>
    </w:p>
    <w:p w:rsidR="00E52B07" w:rsidRDefault="00E52B07" w:rsidP="00E52B07">
      <w:pPr>
        <w:pStyle w:val="c4"/>
        <w:shd w:val="clear" w:color="auto" w:fill="FFFFFF"/>
        <w:spacing w:before="0" w:beforeAutospacing="0" w:after="0" w:afterAutospacing="0"/>
        <w:jc w:val="center"/>
        <w:rPr>
          <w:rStyle w:val="c0"/>
          <w:color w:val="000000"/>
          <w:sz w:val="28"/>
          <w:szCs w:val="28"/>
        </w:rPr>
      </w:pPr>
    </w:p>
    <w:p w:rsidR="00E52B07" w:rsidRDefault="00E52B07" w:rsidP="00E52B07">
      <w:pPr>
        <w:pStyle w:val="c4"/>
        <w:shd w:val="clear" w:color="auto" w:fill="FFFFFF"/>
        <w:spacing w:before="0" w:beforeAutospacing="0" w:after="0" w:afterAutospacing="0"/>
        <w:jc w:val="center"/>
        <w:rPr>
          <w:rStyle w:val="c0"/>
          <w:color w:val="000000"/>
          <w:sz w:val="28"/>
          <w:szCs w:val="28"/>
        </w:rPr>
      </w:pPr>
      <w:r w:rsidRPr="00122A2B">
        <w:rPr>
          <w:rStyle w:val="c0"/>
          <w:color w:val="000000"/>
          <w:sz w:val="28"/>
          <w:szCs w:val="28"/>
        </w:rPr>
        <w:t xml:space="preserve">82 урок </w:t>
      </w:r>
      <w:r>
        <w:rPr>
          <w:rStyle w:val="c0"/>
          <w:color w:val="000000"/>
          <w:sz w:val="28"/>
          <w:szCs w:val="28"/>
        </w:rPr>
        <w:t xml:space="preserve"> литературы  </w:t>
      </w:r>
      <w:r w:rsidRPr="00122A2B">
        <w:rPr>
          <w:rStyle w:val="c0"/>
          <w:color w:val="000000"/>
          <w:sz w:val="28"/>
          <w:szCs w:val="28"/>
        </w:rPr>
        <w:t xml:space="preserve">в 12 группе по профессии «Парикмахер» </w:t>
      </w:r>
    </w:p>
    <w:p w:rsidR="00546E01" w:rsidRDefault="00546E01" w:rsidP="00E52B07">
      <w:pPr>
        <w:pStyle w:val="c4"/>
        <w:shd w:val="clear" w:color="auto" w:fill="FFFFFF"/>
        <w:spacing w:before="0" w:beforeAutospacing="0" w:after="0" w:afterAutospacing="0"/>
        <w:jc w:val="center"/>
        <w:rPr>
          <w:rStyle w:val="c0"/>
          <w:color w:val="000000"/>
          <w:sz w:val="28"/>
          <w:szCs w:val="28"/>
        </w:rPr>
      </w:pPr>
    </w:p>
    <w:p w:rsidR="00E52B07" w:rsidRDefault="00546E01" w:rsidP="00E52B07">
      <w:pPr>
        <w:pStyle w:val="c4"/>
        <w:shd w:val="clear" w:color="auto" w:fill="FFFFFF"/>
        <w:spacing w:before="0" w:beforeAutospacing="0" w:after="0" w:afterAutospacing="0"/>
        <w:jc w:val="center"/>
        <w:rPr>
          <w:rStyle w:val="c0"/>
          <w:color w:val="000000"/>
          <w:sz w:val="28"/>
          <w:szCs w:val="28"/>
        </w:rPr>
      </w:pPr>
      <w:r>
        <w:rPr>
          <w:rStyle w:val="c0"/>
          <w:color w:val="000000"/>
          <w:sz w:val="28"/>
          <w:szCs w:val="28"/>
        </w:rPr>
        <w:t xml:space="preserve">От  </w:t>
      </w:r>
      <w:r w:rsidR="00E52B07" w:rsidRPr="00122A2B">
        <w:rPr>
          <w:rStyle w:val="c0"/>
          <w:color w:val="000000"/>
          <w:sz w:val="28"/>
          <w:szCs w:val="28"/>
        </w:rPr>
        <w:t xml:space="preserve">6.04.2020 года </w:t>
      </w:r>
    </w:p>
    <w:p w:rsidR="00E52B07" w:rsidRDefault="00E52B07" w:rsidP="00E52B07">
      <w:pPr>
        <w:pStyle w:val="c4"/>
        <w:shd w:val="clear" w:color="auto" w:fill="FFFFFF"/>
        <w:spacing w:before="0" w:beforeAutospacing="0" w:after="0" w:afterAutospacing="0"/>
        <w:jc w:val="center"/>
        <w:rPr>
          <w:rStyle w:val="c0"/>
          <w:color w:val="000000"/>
          <w:sz w:val="28"/>
          <w:szCs w:val="28"/>
        </w:rPr>
      </w:pPr>
      <w:r w:rsidRPr="00122A2B">
        <w:rPr>
          <w:rStyle w:val="c0"/>
          <w:color w:val="000000"/>
          <w:sz w:val="28"/>
          <w:szCs w:val="28"/>
        </w:rPr>
        <w:t>по теме</w:t>
      </w:r>
      <w:r>
        <w:rPr>
          <w:rStyle w:val="c0"/>
          <w:color w:val="000000"/>
          <w:sz w:val="28"/>
          <w:szCs w:val="28"/>
        </w:rPr>
        <w:t xml:space="preserve">  «</w:t>
      </w:r>
      <w:r w:rsidRPr="00122A2B">
        <w:rPr>
          <w:rStyle w:val="c0"/>
          <w:color w:val="000000"/>
          <w:sz w:val="28"/>
          <w:szCs w:val="28"/>
        </w:rPr>
        <w:t>Роль эпилога в романе Л.Н. Толстого «Война и мир»</w:t>
      </w:r>
      <w:r>
        <w:rPr>
          <w:rStyle w:val="c0"/>
          <w:color w:val="000000"/>
          <w:sz w:val="28"/>
          <w:szCs w:val="28"/>
        </w:rPr>
        <w:t>.</w:t>
      </w:r>
    </w:p>
    <w:p w:rsidR="00E52B07" w:rsidRPr="00122A2B" w:rsidRDefault="00E52B07" w:rsidP="00E52B07">
      <w:pPr>
        <w:pStyle w:val="c4"/>
        <w:shd w:val="clear" w:color="auto" w:fill="FFFFFF"/>
        <w:spacing w:before="0" w:beforeAutospacing="0" w:after="0" w:afterAutospacing="0"/>
        <w:jc w:val="center"/>
        <w:rPr>
          <w:rStyle w:val="c0"/>
          <w:color w:val="000000"/>
          <w:sz w:val="28"/>
          <w:szCs w:val="28"/>
        </w:rPr>
      </w:pPr>
    </w:p>
    <w:p w:rsidR="00E52B07" w:rsidRDefault="00E52B07" w:rsidP="00E52B07">
      <w:pPr>
        <w:pStyle w:val="c2"/>
        <w:shd w:val="clear" w:color="auto" w:fill="FFFFFF"/>
        <w:spacing w:before="0" w:beforeAutospacing="0" w:after="0" w:afterAutospacing="0"/>
        <w:jc w:val="both"/>
        <w:rPr>
          <w:rStyle w:val="c0"/>
          <w:color w:val="000000"/>
          <w:sz w:val="28"/>
          <w:szCs w:val="28"/>
        </w:rPr>
      </w:pPr>
      <w:r w:rsidRPr="00122A2B">
        <w:rPr>
          <w:rStyle w:val="c0"/>
          <w:color w:val="000000"/>
          <w:sz w:val="28"/>
          <w:szCs w:val="28"/>
        </w:rPr>
        <w:t xml:space="preserve">Эпилог – логическое завершение главной мысли романа – мысли о предназначении человека, о том, как жить. Толстой показал два основных пути, которые выбирает  человек: для одних главное – внешнее благополучие, внешние ценности (богатство, карьера), для других – ценности духовные (жизнь не только для самих себя). Для князя Андрея это потребность выразить себя, совершить что-то большое; для Пьера, княжны Марьи – делать добро; для Наташи – любить. А любить для нее значит быть счастливой самой и дать счастье другому человеку. В эпилоге мы видим героев, которые именно на этом пути обрели истинное счастье. В смысле глубокого удовлетворения своей жизнью. Пьер после долгих и трудных поисков нашел счастье в гармоническом слиянии общественной деятельности и счастливой семейной жизни. Мысль семейная прозвучала в эпилоге романа. 12 глава – почему приезд Пьера – радостное событие для всех? Для жены, детей, стариков, слуг? Пьер стремится принести радость каждому и эта радость, это тепло возвращаются к нему. Пьер и Наташа хорошая семья? Пьер – семейный человек. Княжна Марья как жена и мать. Что было главным для княгини Марьи в воспитании детей? Не к внешнему результату стремится она, не к тому, чтобы дети были удобными для нее, послушными и тихими, а к тому, чтобы выросли хорошими, добрыми людьми. Митя шалил за столом, Николай велел не давать ему сладкого. Мальчик притих – внешний результат был достигнут. Но мать видит взгляд мальчика и понимает: с этим наказанием вошли в душу ребенка недобрые чувства – зависть и жадность. И это для нее гораздо важнее. Лев Николаевич Толстой сумел сделать вещь уникальную – показать поэзию и прозу семейной жизни в их неразрывной связи. В его счастливых семьях есть проза, но нет приземленности. Проза не противоречит высокой поэзии чувств и отношений. Вот Наташа встречает Пьера, задержавшегося в Петербурге дольше условленного срока, злыми, несправедливыми упреками. Но Пьер считает, что это говорит страх за сына, волнения, а не сама Наташа. Понимает, что Наташа любит его. Потому он не обижается на жену. Наташа боялась быть помехой мужу в его делах, она верила в них, с глубоким уважением относилась ко всему, что касалось духовной жизни мужа. Это – главное. И Пьер, со свойственной ему терпимостью и умением понять другого человека, прощает Наташе вспышки раздражения и озлобления. Этот эпизод учит многому. Значимость счастливой семейной жизни в системе </w:t>
      </w:r>
      <w:r w:rsidRPr="00122A2B">
        <w:rPr>
          <w:rStyle w:val="c0"/>
          <w:color w:val="000000"/>
          <w:sz w:val="28"/>
          <w:szCs w:val="28"/>
        </w:rPr>
        <w:lastRenderedPageBreak/>
        <w:t>главных человеческих ценностей подчеркнута писателем ссылкой на Платона Каратаева. Пьер говорит Наташе: «Он одобрил бы нашу семейную жизнь». Платон Каратаев, по Л. Толстому, - выразитель народного духа, народной мудрости. Образ Николая Ростова. Пьер высказывает взгляды декабристов, а Николай возражает. Именно Николай считает, что должен повиноваться правительству. Какое оно бы ни было. Почему такой добрый, великодушный, благородный человек, как Николай Ростов, стоит на такой страшной позиции? Он не думает. Почему ограниченный, почему не задумывается? Почему не думает? От природы такой, что не может, или не хочет, боится думать? Чтение эпизода – война с французами 1805-1807 годов. Сомнений нет о позиции Николая. Он не хочет осложнять свою жизнь. Человек, который не хочет думать, даже добрый и благородный, может оказаться пособником темных сил. Не все же могут раздумывать обо всем на свете? Есть люди, которые не расположены к анализу и раздумьям. Или жизнь человека может сложиться так, что у него  нет сил и времени думать. Что нужно делать такому человеку, чтобы не оказаться слепым исполнителем чужой злой воли или просто чужих ошибок? Не участвовать в том, в чем не разбираешься. Это достойно. И для этого порой нужно больше мужества, чем для самого рискованного действия. Только мужественный человек, отбросив самолюбие, может сказать себе и другим: «Я в этом плохо разбираюсь. И потому не могу, не вправе действовать». Николай? Собственно, неизвестно ведь, как поступил бы он на самом деле. Может быть, так, как говорит, а возможно, его природная доброта не позволила бы этого. И ушел бы он в отставку. В эпилоге главные герои романа изображены в зрелую пору их жизни. Показывая их самоотверженное служение людям (обществу или просто семье, близким), Толстой описывает их с любовью. Не пропала и безвременно оборвавшаяся жизнь князя Андрея – растет достойный отца Николенька Болконский. Отношение автора к Николаю Ростову не столь однозначно. Пока его страшные слова – только слова, он симпатичен. Однако в этом образе заложено и предостережение всем нам: от слепого следования общепринятым взглядам, от некритического отношения к действительности. От бездумья.  </w:t>
      </w:r>
    </w:p>
    <w:p w:rsidR="00533E54" w:rsidRDefault="00533E54" w:rsidP="00E52B07">
      <w:pPr>
        <w:pStyle w:val="c2"/>
        <w:shd w:val="clear" w:color="auto" w:fill="FFFFFF"/>
        <w:spacing w:before="0" w:beforeAutospacing="0" w:after="0" w:afterAutospacing="0"/>
        <w:jc w:val="both"/>
        <w:rPr>
          <w:rStyle w:val="c0"/>
          <w:color w:val="000000"/>
          <w:sz w:val="28"/>
          <w:szCs w:val="28"/>
        </w:rPr>
      </w:pPr>
    </w:p>
    <w:p w:rsidR="00533E54" w:rsidRPr="00122A2B" w:rsidRDefault="00533E54" w:rsidP="00E52B07">
      <w:pPr>
        <w:pStyle w:val="c2"/>
        <w:shd w:val="clear" w:color="auto" w:fill="FFFFFF"/>
        <w:spacing w:before="0" w:beforeAutospacing="0" w:after="0" w:afterAutospacing="0"/>
        <w:jc w:val="both"/>
        <w:rPr>
          <w:color w:val="000000"/>
          <w:sz w:val="22"/>
          <w:szCs w:val="22"/>
        </w:rPr>
      </w:pPr>
    </w:p>
    <w:p w:rsidR="00533E54" w:rsidRDefault="00533E54" w:rsidP="00533E54">
      <w:pPr>
        <w:pStyle w:val="a3"/>
        <w:shd w:val="clear" w:color="auto" w:fill="FFFFFF"/>
        <w:spacing w:before="0" w:beforeAutospacing="0" w:after="0" w:afterAutospacing="0" w:line="274" w:lineRule="atLeast"/>
        <w:rPr>
          <w:b/>
          <w:bCs/>
          <w:color w:val="000000"/>
        </w:rPr>
      </w:pPr>
      <w:r>
        <w:rPr>
          <w:b/>
          <w:bCs/>
          <w:color w:val="000000"/>
        </w:rPr>
        <w:t>Группа №12 по профессии «Парикмахер»</w:t>
      </w:r>
    </w:p>
    <w:p w:rsidR="00533E54" w:rsidRDefault="00533E54" w:rsidP="00533E54">
      <w:pPr>
        <w:pStyle w:val="a3"/>
        <w:shd w:val="clear" w:color="auto" w:fill="FFFFFF"/>
        <w:spacing w:before="0" w:beforeAutospacing="0" w:after="0" w:afterAutospacing="0" w:line="274" w:lineRule="atLeast"/>
        <w:rPr>
          <w:b/>
          <w:bCs/>
          <w:color w:val="000000"/>
        </w:rPr>
      </w:pPr>
      <w:r>
        <w:rPr>
          <w:b/>
          <w:bCs/>
          <w:color w:val="000000"/>
        </w:rPr>
        <w:t>Итоговый  урок  литературы (83) по роману-эпопее Л.Н. Толстого «Война и мир».</w:t>
      </w:r>
    </w:p>
    <w:p w:rsidR="00533E54" w:rsidRDefault="00533E54" w:rsidP="00533E54">
      <w:pPr>
        <w:pStyle w:val="a3"/>
        <w:shd w:val="clear" w:color="auto" w:fill="FFFFFF"/>
        <w:spacing w:before="0" w:beforeAutospacing="0" w:after="0" w:afterAutospacing="0" w:line="274" w:lineRule="atLeast"/>
        <w:rPr>
          <w:b/>
          <w:bCs/>
          <w:color w:val="000000"/>
        </w:rPr>
      </w:pPr>
    </w:p>
    <w:p w:rsidR="00533E54" w:rsidRDefault="00533E54" w:rsidP="00546E01">
      <w:pPr>
        <w:pStyle w:val="a3"/>
        <w:shd w:val="clear" w:color="auto" w:fill="FFFFFF"/>
        <w:spacing w:before="0" w:beforeAutospacing="0" w:after="0" w:afterAutospacing="0" w:line="274" w:lineRule="atLeast"/>
        <w:jc w:val="center"/>
        <w:rPr>
          <w:b/>
          <w:bCs/>
          <w:color w:val="000000"/>
        </w:rPr>
      </w:pPr>
      <w:r>
        <w:rPr>
          <w:b/>
          <w:bCs/>
          <w:color w:val="000000"/>
        </w:rPr>
        <w:t>07.04.2020 год</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b/>
          <w:bCs/>
          <w:color w:val="000000"/>
        </w:rPr>
        <w:t>Цели.</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b/>
          <w:bCs/>
          <w:color w:val="000000"/>
        </w:rPr>
        <w:t>Образовательный аспект:</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rFonts w:ascii="Arial" w:hAnsi="Arial" w:cs="Arial"/>
          <w:color w:val="000000"/>
          <w:sz w:val="21"/>
          <w:szCs w:val="21"/>
        </w:rPr>
        <w:t> </w:t>
      </w:r>
      <w:r>
        <w:rPr>
          <w:color w:val="000000"/>
        </w:rPr>
        <w:t>- обобщение и систематизация знаний, полученных в ходе исследования романа-эпопеи Л.Н. Толстого «Война и мир»;</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rFonts w:ascii="Arial" w:hAnsi="Arial" w:cs="Arial"/>
          <w:color w:val="000000"/>
          <w:sz w:val="21"/>
          <w:szCs w:val="21"/>
        </w:rPr>
        <w:t> </w:t>
      </w:r>
      <w:r>
        <w:rPr>
          <w:color w:val="000000"/>
        </w:rPr>
        <w:t>- формирование умения сравнивать в движении "сквозной" темы образы главных героев;</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color w:val="000000"/>
        </w:rPr>
        <w:t>- формирование умений анализировать содержание произведения с точки зрения исторических событий;</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rFonts w:ascii="Arial" w:hAnsi="Arial" w:cs="Arial"/>
          <w:color w:val="000000"/>
          <w:sz w:val="21"/>
          <w:szCs w:val="21"/>
        </w:rPr>
        <w:lastRenderedPageBreak/>
        <w:t> </w:t>
      </w:r>
      <w:r>
        <w:rPr>
          <w:color w:val="000000"/>
        </w:rPr>
        <w:t>- формирование умения строить полный ответ и прослеживать логику ответов в разрешении проблемного вопроса;</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rFonts w:ascii="Arial" w:hAnsi="Arial" w:cs="Arial"/>
          <w:color w:val="000000"/>
          <w:sz w:val="21"/>
          <w:szCs w:val="21"/>
        </w:rPr>
        <w:t> </w:t>
      </w:r>
      <w:r>
        <w:rPr>
          <w:color w:val="000000"/>
        </w:rPr>
        <w:t>- обратить внимание на эмоционально-смысловую нагрузку, которую несут образы;</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b/>
          <w:bCs/>
          <w:color w:val="000000"/>
        </w:rPr>
        <w:t>Развивающий аспект:</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color w:val="000000"/>
        </w:rPr>
        <w:t xml:space="preserve">- развитие исследовательского и ассоциативного мышления  </w:t>
      </w:r>
      <w:proofErr w:type="gramStart"/>
      <w:r>
        <w:rPr>
          <w:color w:val="000000"/>
        </w:rPr>
        <w:t>обучающихся</w:t>
      </w:r>
      <w:proofErr w:type="gramEnd"/>
      <w:r>
        <w:rPr>
          <w:color w:val="000000"/>
        </w:rPr>
        <w:t>;</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color w:val="000000"/>
        </w:rPr>
        <w:t>- развитие умений анализа и синтеза;</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rFonts w:ascii="Arial" w:hAnsi="Arial" w:cs="Arial"/>
          <w:color w:val="000000"/>
          <w:sz w:val="21"/>
          <w:szCs w:val="21"/>
        </w:rPr>
        <w:t> </w:t>
      </w:r>
      <w:r>
        <w:rPr>
          <w:color w:val="000000"/>
        </w:rPr>
        <w:t>- развитие умения аргументировать и отстаивать своё мнение;</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color w:val="000000"/>
        </w:rPr>
        <w:t>- развитие творческих способностей.</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rFonts w:ascii="Arial" w:hAnsi="Arial" w:cs="Arial"/>
          <w:color w:val="000000"/>
          <w:sz w:val="21"/>
          <w:szCs w:val="21"/>
        </w:rPr>
        <w:t> </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b/>
          <w:bCs/>
          <w:color w:val="000000"/>
        </w:rPr>
        <w:t>Воспитательный аспект:</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rFonts w:ascii="Arial" w:hAnsi="Arial" w:cs="Arial"/>
          <w:color w:val="000000"/>
          <w:sz w:val="21"/>
          <w:szCs w:val="21"/>
        </w:rPr>
        <w:t> </w:t>
      </w:r>
      <w:r>
        <w:rPr>
          <w:b/>
          <w:bCs/>
          <w:color w:val="000000"/>
        </w:rPr>
        <w:t>- </w:t>
      </w:r>
      <w:r>
        <w:rPr>
          <w:color w:val="000000"/>
        </w:rPr>
        <w:t>воспитание любви к вдумчивому чтению произведений русской литературы;</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rFonts w:ascii="Arial" w:hAnsi="Arial" w:cs="Arial"/>
          <w:color w:val="000000"/>
          <w:sz w:val="21"/>
          <w:szCs w:val="21"/>
        </w:rPr>
        <w:t> </w:t>
      </w:r>
      <w:r>
        <w:rPr>
          <w:color w:val="000000"/>
        </w:rPr>
        <w:t>- воспитание внимательного отношения к слову;</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color w:val="000000"/>
        </w:rPr>
        <w:t>- воспитание патриотического отношения к истории своего народа на героических примерах;</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rFonts w:ascii="Arial" w:hAnsi="Arial" w:cs="Arial"/>
          <w:color w:val="000000"/>
          <w:sz w:val="21"/>
          <w:szCs w:val="21"/>
        </w:rPr>
        <w:t> </w:t>
      </w:r>
      <w:r>
        <w:rPr>
          <w:color w:val="000000"/>
        </w:rPr>
        <w:t>- воспитание чувства прекрасного на примерах музыкальных и поэтических произведений.</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rFonts w:ascii="Arial" w:hAnsi="Arial" w:cs="Arial"/>
          <w:color w:val="000000"/>
          <w:sz w:val="21"/>
          <w:szCs w:val="21"/>
        </w:rPr>
        <w:t> </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b/>
          <w:bCs/>
          <w:color w:val="000000"/>
        </w:rPr>
        <w:t>I.</w:t>
      </w:r>
      <w:r>
        <w:rPr>
          <w:color w:val="000000"/>
        </w:rPr>
        <w:t>                  </w:t>
      </w:r>
      <w:r>
        <w:rPr>
          <w:b/>
          <w:bCs/>
          <w:color w:val="000000"/>
          <w:u w:val="single"/>
        </w:rPr>
        <w:t>Сообщение темы и целей урока.</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color w:val="000000"/>
        </w:rPr>
        <w:t>-Ребята, сегодня заключительный урок по изучению романа-эпопеи «Война и мир». Изучая литературные произведения, мы всегда брали за основу исторический аспект. Ведь именно эпоха, исторические события оказывают влияние, формируют личность человека – героя произведения.</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rFonts w:ascii="Arial" w:hAnsi="Arial" w:cs="Arial"/>
          <w:color w:val="000000"/>
          <w:sz w:val="21"/>
          <w:szCs w:val="21"/>
        </w:rPr>
        <w:t>      </w:t>
      </w:r>
      <w:r>
        <w:rPr>
          <w:color w:val="000000"/>
        </w:rPr>
        <w:t>Огромный нравственный урок мы получаем, читая страницы центрального произведения Л.Н.Толстого “Война и мир”. В этом редком творении человеческого духа раскрыто одно из важнейших значений духовности: “Найти образ Божий в человеке – найти человека в человеке”. “А Божеская любовь, по мнению Святителя Тихона Задонского,  есть сущность души”. Сам Л.Н.Толстой утверждал: “</w:t>
      </w:r>
      <w:proofErr w:type="gramStart"/>
      <w:r>
        <w:rPr>
          <w:color w:val="000000"/>
        </w:rPr>
        <w:t>Человеческое</w:t>
      </w:r>
      <w:proofErr w:type="gramEnd"/>
      <w:r>
        <w:rPr>
          <w:color w:val="000000"/>
        </w:rPr>
        <w:t xml:space="preserve"> в человеке – высшая ценность, суть сути”. Все положительные герои романа стремятся обрести эту ценность, найти радость в жизни, найти истинное счастье, основанное на спокойной совести и творчестве добра и любви. “Любовь выводит человека из духоты одиночества, дает ему глоток чистого воздуха. Эта трагическая природа любви всегда волновала Л.Н.Толстого.</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rFonts w:ascii="Arial" w:hAnsi="Arial" w:cs="Arial"/>
          <w:color w:val="000000"/>
          <w:sz w:val="21"/>
          <w:szCs w:val="21"/>
        </w:rPr>
        <w:t> </w:t>
      </w:r>
    </w:p>
    <w:p w:rsidR="00533E54" w:rsidRDefault="00533E54" w:rsidP="00533E54">
      <w:pPr>
        <w:pStyle w:val="a3"/>
        <w:shd w:val="clear" w:color="auto" w:fill="FFFFFF"/>
        <w:spacing w:before="0" w:beforeAutospacing="0" w:after="0" w:afterAutospacing="0" w:line="274" w:lineRule="atLeast"/>
        <w:rPr>
          <w:color w:val="000000"/>
        </w:rPr>
      </w:pPr>
      <w:r>
        <w:rPr>
          <w:b/>
          <w:bCs/>
          <w:color w:val="000000"/>
        </w:rPr>
        <w:t>II.</w:t>
      </w:r>
      <w:r>
        <w:rPr>
          <w:color w:val="000000"/>
        </w:rPr>
        <w:t>         Работа по содержанию романа. Анализ ключевых эпизодов, героев романа.  </w:t>
      </w:r>
    </w:p>
    <w:p w:rsidR="00533E54" w:rsidRDefault="00533E54" w:rsidP="00533E54">
      <w:pPr>
        <w:pStyle w:val="a3"/>
        <w:shd w:val="clear" w:color="auto" w:fill="FFFFFF"/>
        <w:spacing w:before="0" w:beforeAutospacing="0" w:after="0" w:afterAutospacing="0" w:line="274" w:lineRule="atLeast"/>
        <w:rPr>
          <w:color w:val="000000"/>
        </w:rPr>
      </w:pP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color w:val="000000"/>
        </w:rPr>
        <w:t>  </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rFonts w:ascii="Arial" w:hAnsi="Arial" w:cs="Arial"/>
          <w:color w:val="000000"/>
          <w:sz w:val="21"/>
          <w:szCs w:val="21"/>
        </w:rPr>
        <w:t> </w:t>
      </w:r>
      <w:r>
        <w:rPr>
          <w:b/>
          <w:bCs/>
          <w:color w:val="000000"/>
          <w:u w:val="single"/>
        </w:rPr>
        <w:t>1 группа.</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color w:val="000000"/>
        </w:rPr>
        <w:t>Я предлагаю вам стать героем романа. Расскажите о себе.</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b/>
          <w:bCs/>
          <w:color w:val="000000"/>
          <w:u w:val="single"/>
        </w:rPr>
        <w:t>Вывод</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color w:val="000000"/>
        </w:rPr>
        <w:t xml:space="preserve">- Прокомментируйте слова Л.Н. Толстого: «Люди как реки: вода во всех одинаковая и везде одна и та же, но каждая река бывает то узкая, то быстрая, то широкая, то холодная, то мутная, то теплая. Каждый человек носит в себе зачатки всех свойств людских и иногда проявляет одни, иногда другие и бывает часто совсем </w:t>
      </w:r>
      <w:proofErr w:type="gramStart"/>
      <w:r>
        <w:rPr>
          <w:color w:val="000000"/>
        </w:rPr>
        <w:t>непохож</w:t>
      </w:r>
      <w:proofErr w:type="gramEnd"/>
      <w:r>
        <w:rPr>
          <w:color w:val="000000"/>
        </w:rPr>
        <w:t xml:space="preserve"> на себя, оставаясь все между тем одним и самим собою».</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b/>
          <w:bCs/>
          <w:color w:val="000000"/>
          <w:u w:val="single"/>
        </w:rPr>
        <w:t>2 группа </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rFonts w:ascii="Arial" w:hAnsi="Arial" w:cs="Arial"/>
          <w:color w:val="000000"/>
          <w:sz w:val="21"/>
          <w:szCs w:val="21"/>
        </w:rPr>
        <w:t>            </w:t>
      </w:r>
      <w:r>
        <w:rPr>
          <w:color w:val="000000"/>
        </w:rPr>
        <w:t>Следующее задание по произведению – </w:t>
      </w:r>
      <w:r>
        <w:rPr>
          <w:b/>
          <w:bCs/>
          <w:color w:val="000000"/>
          <w:u w:val="single"/>
        </w:rPr>
        <w:t>узнать героя по его цитатной характеристике</w:t>
      </w:r>
      <w:r>
        <w:rPr>
          <w:color w:val="000000"/>
        </w:rPr>
        <w:t>.</w:t>
      </w:r>
    </w:p>
    <w:p w:rsidR="00533E54" w:rsidRDefault="00533E54" w:rsidP="00533E54">
      <w:pPr>
        <w:pStyle w:val="a3"/>
        <w:shd w:val="clear" w:color="auto" w:fill="FFFFFF"/>
        <w:spacing w:before="0" w:beforeAutospacing="0" w:after="0" w:afterAutospacing="0" w:line="274" w:lineRule="atLeast"/>
        <w:jc w:val="center"/>
        <w:rPr>
          <w:rFonts w:ascii="Arial" w:hAnsi="Arial" w:cs="Arial"/>
          <w:color w:val="000000"/>
          <w:sz w:val="21"/>
          <w:szCs w:val="21"/>
        </w:rPr>
      </w:pPr>
    </w:p>
    <w:p w:rsidR="00533E54" w:rsidRDefault="00533E54" w:rsidP="00533E54">
      <w:pPr>
        <w:pStyle w:val="a3"/>
        <w:shd w:val="clear" w:color="auto" w:fill="FFFFFF"/>
        <w:spacing w:before="0" w:beforeAutospacing="0" w:after="0" w:afterAutospacing="0" w:line="274" w:lineRule="atLeast"/>
        <w:jc w:val="center"/>
        <w:rPr>
          <w:rFonts w:ascii="Arial" w:hAnsi="Arial" w:cs="Arial"/>
          <w:color w:val="000000"/>
          <w:sz w:val="21"/>
          <w:szCs w:val="21"/>
        </w:rPr>
      </w:pPr>
      <w:r>
        <w:rPr>
          <w:rFonts w:ascii="Arial" w:hAnsi="Arial" w:cs="Arial"/>
          <w:color w:val="000000"/>
          <w:sz w:val="21"/>
          <w:szCs w:val="21"/>
        </w:rPr>
        <w:t> </w:t>
      </w:r>
      <w:r>
        <w:rPr>
          <w:b/>
          <w:bCs/>
          <w:color w:val="000000"/>
        </w:rPr>
        <w:t>ЦИТАТНАЯ ХАРАКТЕРИСТИКА ГЕРОЯ</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rFonts w:ascii="Arial" w:hAnsi="Arial" w:cs="Arial"/>
          <w:color w:val="000000"/>
          <w:sz w:val="21"/>
          <w:szCs w:val="21"/>
        </w:rPr>
        <w:t> </w:t>
      </w:r>
    </w:p>
    <w:p w:rsidR="00533E54" w:rsidRDefault="00533E54" w:rsidP="00533E54">
      <w:pPr>
        <w:pStyle w:val="a3"/>
        <w:shd w:val="clear" w:color="auto" w:fill="FFFFFF"/>
        <w:spacing w:before="0" w:beforeAutospacing="0" w:after="0" w:afterAutospacing="0" w:line="274" w:lineRule="atLeast"/>
        <w:rPr>
          <w:color w:val="000000"/>
        </w:rPr>
      </w:pPr>
      <w:r>
        <w:rPr>
          <w:rFonts w:ascii="Arial" w:hAnsi="Arial" w:cs="Arial"/>
          <w:color w:val="000000"/>
          <w:sz w:val="21"/>
          <w:szCs w:val="21"/>
        </w:rPr>
        <w:t>            </w:t>
      </w:r>
      <w:r>
        <w:rPr>
          <w:color w:val="000000"/>
        </w:rPr>
        <w:t>1.“Был он небольшого роста, весьма красивый молодой человек с определёнными и сухими чертами</w:t>
      </w:r>
      <w:proofErr w:type="gramStart"/>
      <w:r>
        <w:rPr>
          <w:color w:val="000000"/>
        </w:rPr>
        <w:t xml:space="preserve"> .</w:t>
      </w:r>
      <w:proofErr w:type="gramEnd"/>
      <w:r>
        <w:rPr>
          <w:color w:val="000000"/>
        </w:rPr>
        <w:t xml:space="preserve"> Всё в его фигуре , начиная от усталого , скучающего взгляда до тихого мерного шага, представляло самую резкую противоположность с его маленькою оживлённою женой. Ему, видимо, все бывшие в гостиной не только были знакомы, но уже надоели ему так, что и смотреть на них, и слушать их ему было очень скучно.</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color w:val="000000"/>
        </w:rPr>
        <w:t xml:space="preserve">2. “…была так хороша, что не только не было в ней заметно и тени кокетства, но, напротив, ей как будто было совестно за свою несомненную и </w:t>
      </w:r>
      <w:proofErr w:type="gramStart"/>
      <w:r>
        <w:rPr>
          <w:color w:val="000000"/>
        </w:rPr>
        <w:t>слишком сильную</w:t>
      </w:r>
      <w:proofErr w:type="gramEnd"/>
      <w:r>
        <w:rPr>
          <w:color w:val="000000"/>
        </w:rPr>
        <w:t xml:space="preserve"> и победительно действующую красоту. Она как будто желала и не могла умалить действие своей красоты”. </w:t>
      </w:r>
    </w:p>
    <w:p w:rsidR="00533E54" w:rsidRDefault="00533E54" w:rsidP="00533E54">
      <w:pPr>
        <w:pStyle w:val="a3"/>
        <w:shd w:val="clear" w:color="auto" w:fill="FFFFFF"/>
        <w:spacing w:before="0" w:beforeAutospacing="0" w:after="0" w:afterAutospacing="0" w:line="274" w:lineRule="atLeast"/>
        <w:rPr>
          <w:color w:val="000000"/>
        </w:rPr>
      </w:pPr>
      <w:r>
        <w:rPr>
          <w:color w:val="000000"/>
        </w:rPr>
        <w:t>3. Черты его лица были те же, как и у сестры</w:t>
      </w:r>
      <w:proofErr w:type="gramStart"/>
      <w:r>
        <w:rPr>
          <w:color w:val="000000"/>
        </w:rPr>
        <w:t xml:space="preserve"> ,</w:t>
      </w:r>
      <w:proofErr w:type="gramEnd"/>
      <w:r>
        <w:rPr>
          <w:color w:val="000000"/>
        </w:rPr>
        <w:t xml:space="preserve"> но у той всё освещалось жизнерадостной, самодовольной, молодой , неизменной улыбкой и необычайной, античной красотой тела; у брата, напротив, то же лицо было отуманено </w:t>
      </w:r>
      <w:proofErr w:type="spellStart"/>
      <w:r>
        <w:rPr>
          <w:color w:val="000000"/>
        </w:rPr>
        <w:t>идиотизмом</w:t>
      </w:r>
      <w:proofErr w:type="spellEnd"/>
      <w:r>
        <w:rPr>
          <w:color w:val="000000"/>
        </w:rPr>
        <w:t xml:space="preserve"> и неизменно выражало самоуверенную брюзгливость, а тело было худощаво и слабо. Глаза, нос, рот- всё сжималось как будто в одну неопределённую и скучную гримасу, а руки и ноги всегда принимали неестественное положение”. </w:t>
      </w:r>
    </w:p>
    <w:p w:rsidR="00533E54" w:rsidRDefault="00533E54" w:rsidP="00533E54">
      <w:pPr>
        <w:pStyle w:val="a3"/>
        <w:shd w:val="clear" w:color="auto" w:fill="FFFFFF"/>
        <w:spacing w:before="0" w:beforeAutospacing="0" w:after="0" w:afterAutospacing="0" w:line="274" w:lineRule="atLeast"/>
        <w:rPr>
          <w:color w:val="000000"/>
        </w:rPr>
      </w:pPr>
      <w:r>
        <w:rPr>
          <w:color w:val="000000"/>
        </w:rPr>
        <w:t xml:space="preserve">4. “Её хорошенькая, с чуть черневшимися усиками верхняя губка была коротка по зубам, но тем милее она открывалась и тем ещё милее вытягивалась иногда и опускалась </w:t>
      </w:r>
      <w:proofErr w:type="gramStart"/>
      <w:r>
        <w:rPr>
          <w:color w:val="000000"/>
        </w:rPr>
        <w:t>на</w:t>
      </w:r>
      <w:proofErr w:type="gramEnd"/>
      <w:r>
        <w:rPr>
          <w:color w:val="000000"/>
        </w:rPr>
        <w:t xml:space="preserve"> нижнюю. Как это бывает у вполне привлекательных женщин, недостаток её – короткость губы и полуоткрытый рот – казались её особенною, собственно её красотой”. </w:t>
      </w:r>
    </w:p>
    <w:p w:rsidR="00533E54" w:rsidRDefault="00533E54" w:rsidP="00533E54">
      <w:pPr>
        <w:pStyle w:val="a3"/>
        <w:shd w:val="clear" w:color="auto" w:fill="FFFFFF"/>
        <w:spacing w:before="0" w:beforeAutospacing="0" w:after="0" w:afterAutospacing="0" w:line="274" w:lineRule="atLeast"/>
        <w:rPr>
          <w:color w:val="000000"/>
        </w:rPr>
      </w:pPr>
      <w:r>
        <w:rPr>
          <w:color w:val="000000"/>
        </w:rPr>
        <w:t>5.</w:t>
      </w:r>
      <w:proofErr w:type="gramStart"/>
      <w:r>
        <w:rPr>
          <w:color w:val="000000"/>
        </w:rPr>
        <w:t xml:space="preserve"> :</w:t>
      </w:r>
      <w:proofErr w:type="gramEnd"/>
      <w:r>
        <w:rPr>
          <w:color w:val="000000"/>
        </w:rPr>
        <w:t xml:space="preserve"> “… вошёл массивный, толстый молодой человек с стриженою головой, в очках, светлых панталонах по тогдашней моде, с высоким жабо и в коричневом фраке”. </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color w:val="000000"/>
        </w:rPr>
        <w:t xml:space="preserve">6. “Черноглазая, с большим ртом, некрасивая, но живая девочка, </w:t>
      </w:r>
      <w:proofErr w:type="gramStart"/>
      <w:r>
        <w:rPr>
          <w:color w:val="000000"/>
        </w:rPr>
        <w:t>с</w:t>
      </w:r>
      <w:proofErr w:type="gramEnd"/>
      <w:r>
        <w:rPr>
          <w:color w:val="000000"/>
        </w:rPr>
        <w:t xml:space="preserve"> своими детскими плечиками, выскочившими из корсажа от быстрого бега, с своими сбившимися назад чёрными кудрями, тоненькими оголёнными руками и маленькими ножками в кружевных панталончиках и открытых башмачках, была в том милом возрасте, когда девочка уже не ребёнок, а ребёнок ещё не девушка”. </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color w:val="000000"/>
        </w:rPr>
        <w:t xml:space="preserve">7. « Огромный кабинет его был наполнен вещами, очевидно, беспрестанно употребляемыми. </w:t>
      </w:r>
      <w:proofErr w:type="gramStart"/>
      <w:r>
        <w:rPr>
          <w:color w:val="000000"/>
        </w:rPr>
        <w:t xml:space="preserve">Большой стол, на котором лежали книги и планы, высокие стеклянные шкафы библиотеки с ключами в дверцах, высокий стол для писания в стоячем положении, на котором лежала открытая тетрадь, токарный станок, с разложенными инструментами и с рассыпанными кругом стружками…” </w:t>
      </w:r>
      <w:proofErr w:type="gramEnd"/>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color w:val="000000"/>
        </w:rPr>
        <w:t>8. “В этот день ужасный вид поля сражения победил ту душевную силу, в которой он полагал свою заслугу и величие… Жёлтый, опухлый, тяжёлый, с мутными глазами, красным носом и охриплым голосом, он сидел на складном стуле, невольно прислушиваясь к звукам пальбы и не поднимая глаз”.</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color w:val="000000"/>
        </w:rPr>
        <w:t xml:space="preserve">9. «Князь, в придворном шитом мундире, в чулках, башмаках и звездах, </w:t>
      </w:r>
      <w:proofErr w:type="gramStart"/>
      <w:r>
        <w:rPr>
          <w:color w:val="000000"/>
        </w:rPr>
        <w:t>с</w:t>
      </w:r>
      <w:proofErr w:type="gramEnd"/>
      <w:r>
        <w:rPr>
          <w:color w:val="000000"/>
        </w:rPr>
        <w:t xml:space="preserve"> светлым выражением плоского лица». </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color w:val="000000"/>
        </w:rPr>
        <w:t xml:space="preserve">10. </w:t>
      </w:r>
      <w:proofErr w:type="gramStart"/>
      <w:r>
        <w:rPr>
          <w:color w:val="000000"/>
        </w:rPr>
        <w:t xml:space="preserve">«Беспокойный </w:t>
      </w:r>
      <w:proofErr w:type="spellStart"/>
      <w:r>
        <w:rPr>
          <w:color w:val="000000"/>
        </w:rPr>
        <w:t>дурак</w:t>
      </w:r>
      <w:proofErr w:type="spellEnd"/>
      <w:r>
        <w:rPr>
          <w:color w:val="000000"/>
        </w:rPr>
        <w:t xml:space="preserve">, который стоит отцу сорок тысяч в год». </w:t>
      </w:r>
      <w:proofErr w:type="gramEnd"/>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color w:val="000000"/>
        </w:rPr>
        <w:t xml:space="preserve">11. «Из </w:t>
      </w:r>
      <w:proofErr w:type="gramStart"/>
      <w:r>
        <w:rPr>
          <w:color w:val="000000"/>
        </w:rPr>
        <w:t>больших</w:t>
      </w:r>
      <w:proofErr w:type="gramEnd"/>
      <w:r>
        <w:rPr>
          <w:color w:val="000000"/>
        </w:rPr>
        <w:t xml:space="preserve"> </w:t>
      </w:r>
      <w:proofErr w:type="spellStart"/>
      <w:r>
        <w:rPr>
          <w:color w:val="000000"/>
        </w:rPr>
        <w:t>глах</w:t>
      </w:r>
      <w:proofErr w:type="spellEnd"/>
      <w:r>
        <w:rPr>
          <w:color w:val="000000"/>
        </w:rPr>
        <w:t xml:space="preserve"> ее светились лучи доброго и робкого света. Глаза эти освещали все болезненное и худое лицо и делали его прекрасным». </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color w:val="000000"/>
        </w:rPr>
        <w:t>12. «Он понимает, что есть что-то сильнее и значительнее его воли, - это неизбежный ход событий, и он умеет видеть их, умеет понимать их значение, и ввиду этого значения, умеет отрекаться от участия в этих событиях, от своей личной воли, направленной на другое».</w:t>
      </w:r>
      <w:r>
        <w:rPr>
          <w:rFonts w:ascii="Arial" w:hAnsi="Arial" w:cs="Arial"/>
          <w:color w:val="000000"/>
          <w:sz w:val="21"/>
          <w:szCs w:val="21"/>
        </w:rPr>
        <w:t> </w:t>
      </w:r>
    </w:p>
    <w:p w:rsidR="00533E54" w:rsidRDefault="00533E54" w:rsidP="00533E54">
      <w:pPr>
        <w:pStyle w:val="a3"/>
        <w:shd w:val="clear" w:color="auto" w:fill="FFFFFF"/>
        <w:spacing w:before="0" w:beforeAutospacing="0" w:after="0" w:afterAutospacing="0" w:line="274" w:lineRule="atLeast"/>
        <w:rPr>
          <w:color w:val="000000"/>
        </w:rPr>
      </w:pPr>
      <w:r>
        <w:rPr>
          <w:rFonts w:ascii="Arial" w:hAnsi="Arial" w:cs="Arial"/>
          <w:color w:val="000000"/>
          <w:sz w:val="21"/>
          <w:szCs w:val="21"/>
        </w:rPr>
        <w:t>  </w:t>
      </w:r>
      <w:r>
        <w:rPr>
          <w:color w:val="000000"/>
        </w:rPr>
        <w:t>Все герои разделяются на две группы. В чем принцип разделения?</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rFonts w:ascii="Arial" w:hAnsi="Arial" w:cs="Arial"/>
          <w:color w:val="000000"/>
          <w:sz w:val="21"/>
          <w:szCs w:val="21"/>
        </w:rPr>
        <w:t> </w:t>
      </w:r>
      <w:r>
        <w:rPr>
          <w:color w:val="000000"/>
        </w:rPr>
        <w:t>- Каков критерий любви автора к своим героям? «Я бы хотел, чтобы вы полюбили этих моих детей. Там есть славные люди. Я их очень люблю», - говорит Толстой. Отношение автора к своим «детям» совершенно очевидно. Тем более он не идеализирует даже самых лучших представителей дворянства. Это проявляется в раскрытии «мысли семейной» в романе.</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rFonts w:ascii="Arial" w:hAnsi="Arial" w:cs="Arial"/>
          <w:color w:val="000000"/>
          <w:sz w:val="21"/>
          <w:szCs w:val="21"/>
        </w:rPr>
        <w:lastRenderedPageBreak/>
        <w:t> </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b/>
          <w:bCs/>
          <w:color w:val="000000"/>
          <w:u w:val="single"/>
        </w:rPr>
        <w:t>3 группа «Мысль семейная» в романе.</w:t>
      </w:r>
      <w:r>
        <w:rPr>
          <w:rFonts w:ascii="Arial" w:hAnsi="Arial" w:cs="Arial"/>
          <w:color w:val="000000"/>
          <w:sz w:val="21"/>
          <w:szCs w:val="21"/>
        </w:rPr>
        <w:t> </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color w:val="000000"/>
        </w:rPr>
        <w:t>- Ребята, что такое идеальная семья, по Толстому? Какова роль женщины в семье?</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color w:val="000000"/>
        </w:rPr>
        <w:t>Кто и о ком говорит такие страшные слова: «Подлая, бессердечная порода»? Каковы судьбы детей в этой семье?</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color w:val="000000"/>
        </w:rPr>
        <w:t xml:space="preserve">Толстой, как мы уже говорили, отнюдь не идеализирует героев, не рисует идиллических семей. (Граф Ростов не умеет жить по средствам </w:t>
      </w:r>
      <w:proofErr w:type="gramStart"/>
      <w:r>
        <w:rPr>
          <w:color w:val="000000"/>
        </w:rPr>
        <w:t>и</w:t>
      </w:r>
      <w:proofErr w:type="gramEnd"/>
      <w:r>
        <w:rPr>
          <w:color w:val="000000"/>
        </w:rPr>
        <w:t xml:space="preserve"> в конце концов доводит свою семью до разорения. Семья Болконских – это аскетизм старого князя, скрытность княжны Марьи, суровость, сдержанность князя Андрея. </w:t>
      </w:r>
      <w:proofErr w:type="gramStart"/>
      <w:r>
        <w:rPr>
          <w:color w:val="000000"/>
        </w:rPr>
        <w:t xml:space="preserve">Но члены этой семьи обладают внутренним благородством и незыблемыми высокими принципами). -- Показал ли в романе Толстой «идеальную» семью? </w:t>
      </w:r>
      <w:proofErr w:type="gramEnd"/>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color w:val="000000"/>
        </w:rPr>
        <w:t>- Почему Наташа стала любимым идеалом Толстого?</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rFonts w:ascii="Arial" w:hAnsi="Arial" w:cs="Arial"/>
          <w:color w:val="000000"/>
          <w:sz w:val="21"/>
          <w:szCs w:val="21"/>
        </w:rPr>
        <w:t> </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b/>
          <w:bCs/>
          <w:color w:val="000000"/>
        </w:rPr>
        <w:t>Итог урока.</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color w:val="000000"/>
        </w:rPr>
        <w:t>Мы  сегодня говорили, что Толстой «любил в романе мысль народную», которая наиболее ярко раскрылась в центральном историческом событии романа – Бородинском сражении.</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color w:val="000000"/>
        </w:rPr>
        <w:t>В Европе и сейчас Бородинское сражение называют битвой за Москву. Даже современные историки не пришли к единому мнению в вопросе о том, закончилось это сражение поражением или победой.</w:t>
      </w:r>
    </w:p>
    <w:p w:rsidR="00533E54" w:rsidRDefault="00533E54" w:rsidP="00533E54">
      <w:pPr>
        <w:pStyle w:val="a3"/>
        <w:shd w:val="clear" w:color="auto" w:fill="FFFFFF"/>
        <w:spacing w:before="0" w:beforeAutospacing="0" w:after="0" w:afterAutospacing="0" w:line="274" w:lineRule="atLeast"/>
        <w:rPr>
          <w:color w:val="000000"/>
        </w:rPr>
      </w:pPr>
      <w:r>
        <w:rPr>
          <w:color w:val="000000"/>
        </w:rPr>
        <w:t>Давайте послушаем историческую справку.</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rFonts w:ascii="Arial" w:hAnsi="Arial" w:cs="Arial"/>
          <w:color w:val="000000"/>
          <w:sz w:val="21"/>
          <w:szCs w:val="21"/>
        </w:rPr>
        <w:t>    </w:t>
      </w:r>
      <w:r>
        <w:rPr>
          <w:color w:val="000000"/>
        </w:rPr>
        <w:t>Ровно через 130 лет здесь опять будет проливаться кровь. Во время Великой Отечественной войны места, связанные с Бородинской битвой, были оккупированы фашистами, которые старались уничтожить, втоптать в грязь эти исторически священные места. Во время оккупации в музее, в старом деревянном здании панорамы Бородинского сражения,  была устроена скотобойня. Советские войска освободили Бородино 23 января 1942 г. Сейчас там сооружено новое современное здание – музей «Бородино». Тогда же, в 1942 году, был учрежден орден</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color w:val="000000"/>
        </w:rPr>
        <w:t>М.И. Кутузова трех степеней.</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rFonts w:ascii="Arial" w:hAnsi="Arial" w:cs="Arial"/>
          <w:color w:val="000000"/>
          <w:sz w:val="21"/>
          <w:szCs w:val="21"/>
        </w:rPr>
        <w:t>    </w:t>
      </w:r>
      <w:r>
        <w:rPr>
          <w:color w:val="000000"/>
        </w:rPr>
        <w:t xml:space="preserve">Кутузов и сейчас остается символом мудрости, человечности и достоинства. Он умер от ран в польском городе </w:t>
      </w:r>
      <w:proofErr w:type="spellStart"/>
      <w:r>
        <w:rPr>
          <w:color w:val="000000"/>
        </w:rPr>
        <w:t>Бреслау</w:t>
      </w:r>
      <w:proofErr w:type="spellEnd"/>
      <w:r>
        <w:rPr>
          <w:color w:val="000000"/>
        </w:rPr>
        <w:t> 26 апреля 1813 года. Вся слава победителя досталась императору Александру I.</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rFonts w:ascii="Arial" w:hAnsi="Arial" w:cs="Arial"/>
          <w:color w:val="000000"/>
          <w:sz w:val="21"/>
          <w:szCs w:val="21"/>
        </w:rPr>
        <w:t> </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b/>
          <w:bCs/>
          <w:color w:val="000000"/>
        </w:rPr>
        <w:t>III. Заключительное слово учителя.</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rFonts w:ascii="Arial" w:hAnsi="Arial" w:cs="Arial"/>
          <w:color w:val="000000"/>
          <w:sz w:val="21"/>
          <w:szCs w:val="21"/>
        </w:rPr>
        <w:t>     </w:t>
      </w:r>
      <w:r>
        <w:rPr>
          <w:color w:val="000000"/>
        </w:rPr>
        <w:t>Роман Л. Н. Толстого "Война и мир" можно назвать "энциклопедией человека и жизни". Это произведение овеяно любовью к Родине, гордостью за ее прошлое. Читая этот роман, мы видим, как в борьбе с врагами проявляется русский дух, русская отвага. Роман Толстого стал величайшим памятником героям событий 1812 года.</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rFonts w:ascii="Arial" w:hAnsi="Arial" w:cs="Arial"/>
          <w:color w:val="000000"/>
          <w:sz w:val="21"/>
          <w:szCs w:val="21"/>
        </w:rPr>
        <w:t>     </w:t>
      </w:r>
      <w:r>
        <w:rPr>
          <w:color w:val="000000"/>
        </w:rPr>
        <w:t>Писатель показал на страницах книги все, с чем сталкивается человек: с добром и злом, любовью и ненавистью, мудростью и глупостью, жизнью и смертью, войной и миром. Писатель наделил своих «любимых» героев прекрасной душой. И только он смог показать это с такой силой и убедительностью.</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rFonts w:ascii="Arial" w:hAnsi="Arial" w:cs="Arial"/>
          <w:color w:val="000000"/>
          <w:sz w:val="21"/>
          <w:szCs w:val="21"/>
        </w:rPr>
        <w:t>   </w:t>
      </w:r>
      <w:r>
        <w:rPr>
          <w:color w:val="000000"/>
        </w:rPr>
        <w:t>В начале XX века поэт Константин Бальмонт проводил лекции о классиках литературы XIX века. Чтобы показать величие гения Л.Н. Толстого,</w:t>
      </w:r>
    </w:p>
    <w:p w:rsidR="00533E54" w:rsidRDefault="00533E54" w:rsidP="00533E54">
      <w:pPr>
        <w:pStyle w:val="a3"/>
        <w:shd w:val="clear" w:color="auto" w:fill="FFFFFF"/>
        <w:spacing w:before="0" w:beforeAutospacing="0" w:after="0" w:afterAutospacing="0" w:line="274" w:lineRule="atLeast"/>
        <w:rPr>
          <w:rFonts w:ascii="Arial" w:hAnsi="Arial" w:cs="Arial"/>
          <w:color w:val="000000"/>
          <w:sz w:val="21"/>
          <w:szCs w:val="21"/>
        </w:rPr>
      </w:pPr>
      <w:r>
        <w:rPr>
          <w:color w:val="000000"/>
        </w:rPr>
        <w:t>К. Бальмонт начал свою лекцию о нем в абсолютно темном зале. Затем зажег одну лампу со словами: «Это загорелась звезда Пушкина</w:t>
      </w:r>
      <w:proofErr w:type="gramStart"/>
      <w:r>
        <w:rPr>
          <w:color w:val="000000"/>
        </w:rPr>
        <w:t>… З</w:t>
      </w:r>
      <w:proofErr w:type="gramEnd"/>
      <w:r>
        <w:rPr>
          <w:color w:val="000000"/>
        </w:rPr>
        <w:t>атем включил вторую: «А это звезда Лермонтова». А потом, подойдя к окну, одним махом сдернул штору – и в зал хлынул солнечный свет, который заполнил все пространство: « А вот это Толстой!» Сегодня мы еще раз прикоснулись к творчеству гения, величайшего таланта, мощь которого не по силам осознать каждому.</w:t>
      </w:r>
    </w:p>
    <w:p w:rsidR="00533E54" w:rsidRDefault="00533E54" w:rsidP="00533E54">
      <w:pPr>
        <w:pStyle w:val="a3"/>
        <w:shd w:val="clear" w:color="auto" w:fill="FFFFFF"/>
        <w:spacing w:before="0" w:beforeAutospacing="0" w:after="0" w:afterAutospacing="0" w:line="274" w:lineRule="atLeast"/>
        <w:rPr>
          <w:color w:val="000000"/>
        </w:rPr>
      </w:pPr>
      <w:r>
        <w:rPr>
          <w:rFonts w:ascii="Arial" w:hAnsi="Arial" w:cs="Arial"/>
          <w:color w:val="000000"/>
          <w:sz w:val="21"/>
          <w:szCs w:val="21"/>
        </w:rPr>
        <w:t>     </w:t>
      </w:r>
      <w:r>
        <w:rPr>
          <w:color w:val="000000"/>
        </w:rPr>
        <w:t xml:space="preserve">Я надеюсь, что в дальнейшем вы еще не один раз вернетесь к произведениям Толстого, чтобы открыть что-то важное, и что это был для вас не просто урок литературы, но и урок жизни. Спасибо вам за прекрасную работу, глубокое знание текста, за умение мыслить и </w:t>
      </w:r>
      <w:r>
        <w:rPr>
          <w:color w:val="000000"/>
        </w:rPr>
        <w:lastRenderedPageBreak/>
        <w:t>рассуждать, за то, что вы полюбили героев Толстого</w:t>
      </w:r>
      <w:proofErr w:type="gramStart"/>
      <w:r>
        <w:rPr>
          <w:color w:val="000000"/>
        </w:rPr>
        <w:t xml:space="preserve"> ,</w:t>
      </w:r>
      <w:proofErr w:type="gramEnd"/>
      <w:r>
        <w:rPr>
          <w:color w:val="000000"/>
        </w:rPr>
        <w:t xml:space="preserve"> сопереживали им. И я надеюсь, сегодня вы определились с темой сочинения Следующее занятие – урок развития речи. Вы должны приготовить устное сочинение на одну из тем: «Мой любимый герой романа» или «Что я открыл для себя в романе …».</w:t>
      </w:r>
    </w:p>
    <w:p w:rsidR="00533E54" w:rsidRDefault="00533E54" w:rsidP="00533E54">
      <w:pPr>
        <w:pStyle w:val="a3"/>
        <w:shd w:val="clear" w:color="auto" w:fill="FFFFFF"/>
        <w:spacing w:before="0" w:beforeAutospacing="0" w:after="0" w:afterAutospacing="0" w:line="274" w:lineRule="atLeast"/>
        <w:rPr>
          <w:color w:val="000000"/>
        </w:rPr>
      </w:pPr>
      <w:r>
        <w:rPr>
          <w:color w:val="000000"/>
        </w:rPr>
        <w:t>4. На дом: готовиться к сочинению по роману – эпопее Л.Н. Толстого «Война и мир».</w:t>
      </w:r>
    </w:p>
    <w:p w:rsidR="00546E01" w:rsidRDefault="00546E01" w:rsidP="00533E54">
      <w:pPr>
        <w:pStyle w:val="a3"/>
        <w:shd w:val="clear" w:color="auto" w:fill="FFFFFF"/>
        <w:spacing w:before="0" w:beforeAutospacing="0" w:after="0" w:afterAutospacing="0" w:line="274" w:lineRule="atLeast"/>
        <w:rPr>
          <w:color w:val="000000"/>
        </w:rPr>
      </w:pPr>
    </w:p>
    <w:p w:rsidR="00546E01" w:rsidRPr="00546E01" w:rsidRDefault="00546E01" w:rsidP="00546E01">
      <w:pPr>
        <w:pStyle w:val="a3"/>
        <w:shd w:val="clear" w:color="auto" w:fill="FFFFFF"/>
        <w:spacing w:before="0" w:beforeAutospacing="0" w:after="0" w:afterAutospacing="0" w:line="274" w:lineRule="atLeast"/>
        <w:jc w:val="center"/>
        <w:rPr>
          <w:b/>
          <w:color w:val="000000"/>
        </w:rPr>
      </w:pPr>
      <w:r w:rsidRPr="00546E01">
        <w:rPr>
          <w:b/>
          <w:color w:val="000000"/>
        </w:rPr>
        <w:t>09.04. 2020 год</w:t>
      </w:r>
    </w:p>
    <w:p w:rsidR="00546E01" w:rsidRDefault="00546E01" w:rsidP="00533E54">
      <w:pPr>
        <w:pStyle w:val="a3"/>
        <w:shd w:val="clear" w:color="auto" w:fill="FFFFFF"/>
        <w:spacing w:before="0" w:beforeAutospacing="0" w:after="0" w:afterAutospacing="0" w:line="274" w:lineRule="atLeast"/>
        <w:rPr>
          <w:color w:val="000000"/>
        </w:rPr>
      </w:pPr>
    </w:p>
    <w:p w:rsidR="00546E01" w:rsidRPr="00DA5552" w:rsidRDefault="00546E01" w:rsidP="00546E01">
      <w:pPr>
        <w:shd w:val="clear" w:color="auto" w:fill="FFFFFF"/>
        <w:spacing w:after="0" w:line="240" w:lineRule="auto"/>
        <w:ind w:right="278"/>
        <w:rPr>
          <w:rFonts w:ascii="Times New Roman" w:eastAsia="Times New Roman" w:hAnsi="Times New Roman" w:cs="Times New Roman"/>
          <w:b/>
          <w:bCs/>
          <w:color w:val="000000"/>
          <w:sz w:val="24"/>
          <w:szCs w:val="24"/>
          <w:lang w:eastAsia="ru-RU"/>
        </w:rPr>
      </w:pPr>
      <w:r w:rsidRPr="00DA5552">
        <w:rPr>
          <w:rFonts w:ascii="Times New Roman" w:eastAsia="Times New Roman" w:hAnsi="Times New Roman" w:cs="Times New Roman"/>
          <w:b/>
          <w:bCs/>
          <w:color w:val="000000"/>
          <w:sz w:val="24"/>
          <w:szCs w:val="24"/>
          <w:lang w:eastAsia="ru-RU"/>
        </w:rPr>
        <w:t xml:space="preserve">Уроки литературы </w:t>
      </w:r>
      <w:proofErr w:type="gramStart"/>
      <w:r w:rsidRPr="00DA5552">
        <w:rPr>
          <w:rFonts w:ascii="Times New Roman" w:eastAsia="Times New Roman" w:hAnsi="Times New Roman" w:cs="Times New Roman"/>
          <w:b/>
          <w:bCs/>
          <w:color w:val="000000"/>
          <w:sz w:val="24"/>
          <w:szCs w:val="24"/>
          <w:lang w:eastAsia="ru-RU"/>
        </w:rPr>
        <w:t xml:space="preserve">( </w:t>
      </w:r>
      <w:proofErr w:type="gramEnd"/>
      <w:r w:rsidRPr="00DA5552">
        <w:rPr>
          <w:rFonts w:ascii="Times New Roman" w:eastAsia="Times New Roman" w:hAnsi="Times New Roman" w:cs="Times New Roman"/>
          <w:b/>
          <w:bCs/>
          <w:color w:val="000000"/>
          <w:sz w:val="24"/>
          <w:szCs w:val="24"/>
          <w:lang w:eastAsia="ru-RU"/>
        </w:rPr>
        <w:t>84 -85 ) в группе № 12 по профессии «Парикмахер».</w:t>
      </w:r>
    </w:p>
    <w:p w:rsidR="00546E01" w:rsidRDefault="00546E01" w:rsidP="00546E01">
      <w:pPr>
        <w:shd w:val="clear" w:color="auto" w:fill="FFFFFF"/>
        <w:spacing w:after="0" w:line="240" w:lineRule="auto"/>
        <w:ind w:right="278"/>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 урока: «Сочинение по роману – эпопее Л.Н. Толстого «Война и мир</w:t>
      </w:r>
      <w:proofErr w:type="gramStart"/>
      <w:r>
        <w:rPr>
          <w:rFonts w:ascii="Times New Roman" w:eastAsia="Times New Roman" w:hAnsi="Times New Roman" w:cs="Times New Roman"/>
          <w:bCs/>
          <w:color w:val="000000"/>
          <w:sz w:val="24"/>
          <w:szCs w:val="24"/>
          <w:lang w:eastAsia="ru-RU"/>
        </w:rPr>
        <w:t>».</w:t>
      </w:r>
      <w:proofErr w:type="gramEnd"/>
    </w:p>
    <w:p w:rsidR="00546E01" w:rsidRDefault="00546E01" w:rsidP="00546E01">
      <w:pPr>
        <w:shd w:val="clear" w:color="auto" w:fill="FFFFFF"/>
        <w:spacing w:after="0" w:line="240" w:lineRule="auto"/>
        <w:ind w:right="278"/>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(Темы сочинений даны заранее).</w:t>
      </w:r>
    </w:p>
    <w:p w:rsidR="00546E01" w:rsidRDefault="00546E01" w:rsidP="00546E01">
      <w:pPr>
        <w:shd w:val="clear" w:color="auto" w:fill="FFFFFF"/>
        <w:spacing w:after="0" w:line="240" w:lineRule="auto"/>
        <w:ind w:right="278"/>
        <w:rPr>
          <w:rFonts w:ascii="Times New Roman" w:eastAsia="Times New Roman" w:hAnsi="Times New Roman" w:cs="Times New Roman"/>
          <w:bCs/>
          <w:color w:val="000000"/>
          <w:sz w:val="24"/>
          <w:szCs w:val="24"/>
          <w:lang w:eastAsia="ru-RU"/>
        </w:rPr>
      </w:pPr>
    </w:p>
    <w:p w:rsidR="00546E01" w:rsidRDefault="00546E01" w:rsidP="00533E54">
      <w:pPr>
        <w:pStyle w:val="a3"/>
        <w:shd w:val="clear" w:color="auto" w:fill="FFFFFF"/>
        <w:spacing w:before="0" w:beforeAutospacing="0" w:after="0" w:afterAutospacing="0" w:line="274" w:lineRule="atLeast"/>
        <w:rPr>
          <w:color w:val="000000"/>
        </w:rPr>
      </w:pPr>
    </w:p>
    <w:p w:rsidR="00533E54" w:rsidRDefault="00533E54" w:rsidP="00533E54">
      <w:pPr>
        <w:pStyle w:val="a3"/>
        <w:shd w:val="clear" w:color="auto" w:fill="FFFFFF"/>
        <w:spacing w:before="0" w:beforeAutospacing="0" w:after="0" w:afterAutospacing="0" w:line="274" w:lineRule="atLeast"/>
        <w:rPr>
          <w:color w:val="000000"/>
        </w:rPr>
      </w:pPr>
    </w:p>
    <w:p w:rsidR="00533E54" w:rsidRDefault="00533E54" w:rsidP="00533E54">
      <w:pPr>
        <w:pStyle w:val="a3"/>
        <w:shd w:val="clear" w:color="auto" w:fill="FFFFFF"/>
        <w:spacing w:before="0" w:beforeAutospacing="0" w:after="0" w:afterAutospacing="0" w:line="274" w:lineRule="atLeast"/>
        <w:rPr>
          <w:color w:val="000000"/>
        </w:rPr>
      </w:pPr>
    </w:p>
    <w:p w:rsidR="00E52B07" w:rsidRDefault="00E52B07" w:rsidP="00E52B07">
      <w:pPr>
        <w:rPr>
          <w:rFonts w:ascii="Times New Roman" w:hAnsi="Times New Roman" w:cs="Times New Roman"/>
        </w:rPr>
      </w:pPr>
    </w:p>
    <w:p w:rsidR="00E52B07" w:rsidRDefault="00E52B07" w:rsidP="00E52B07">
      <w:pPr>
        <w:rPr>
          <w:rFonts w:ascii="Times New Roman" w:hAnsi="Times New Roman" w:cs="Times New Roman"/>
        </w:rPr>
      </w:pPr>
    </w:p>
    <w:p w:rsidR="004A2FA1" w:rsidRDefault="004A2FA1"/>
    <w:sectPr w:rsidR="004A2FA1" w:rsidSect="004A2F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2B07"/>
    <w:rsid w:val="004A2FA1"/>
    <w:rsid w:val="00533E54"/>
    <w:rsid w:val="00546E01"/>
    <w:rsid w:val="00E52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B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E52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52B07"/>
  </w:style>
  <w:style w:type="paragraph" w:customStyle="1" w:styleId="c2">
    <w:name w:val="c2"/>
    <w:basedOn w:val="a"/>
    <w:rsid w:val="00E52B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33E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2271</Words>
  <Characters>12948</Characters>
  <Application>Microsoft Office Word</Application>
  <DocSecurity>0</DocSecurity>
  <Lines>107</Lines>
  <Paragraphs>30</Paragraphs>
  <ScaleCrop>false</ScaleCrop>
  <Company>Reanimator Extreme Edition</Company>
  <LinksUpToDate>false</LinksUpToDate>
  <CharactersWithSpaces>15189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dc:creator>
  <cp:lastModifiedBy>Антонина</cp:lastModifiedBy>
  <cp:revision>3</cp:revision>
  <dcterms:created xsi:type="dcterms:W3CDTF">2020-04-09T16:02:00Z</dcterms:created>
  <dcterms:modified xsi:type="dcterms:W3CDTF">2020-04-09T16:58:00Z</dcterms:modified>
</cp:coreProperties>
</file>