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Pr="007A61C0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Pr="007A61C0" w:rsidRDefault="00073698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14</w:t>
      </w:r>
      <w:r w:rsidR="00BA0696" w:rsidRPr="007A61C0">
        <w:rPr>
          <w:rFonts w:ascii="Times New Roman" w:hAnsi="Times New Roman" w:cs="Times New Roman"/>
          <w:sz w:val="28"/>
          <w:szCs w:val="28"/>
        </w:rPr>
        <w:t>.04</w:t>
      </w:r>
      <w:r w:rsidR="00E00F0A" w:rsidRPr="007A61C0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7A61C0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Урок №</w:t>
      </w:r>
      <w:r w:rsidR="00073698" w:rsidRPr="007A61C0">
        <w:rPr>
          <w:rFonts w:ascii="Times New Roman" w:hAnsi="Times New Roman" w:cs="Times New Roman"/>
          <w:sz w:val="28"/>
          <w:szCs w:val="28"/>
        </w:rPr>
        <w:t>83</w:t>
      </w:r>
    </w:p>
    <w:p w:rsidR="00CB3E54" w:rsidRPr="007A61C0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b/>
          <w:sz w:val="28"/>
          <w:szCs w:val="28"/>
        </w:rPr>
        <w:t>Безопасные условия работы, охрана труда и техника безопасности</w:t>
      </w:r>
    </w:p>
    <w:p w:rsidR="00CB3E54" w:rsidRPr="007A61C0" w:rsidRDefault="006A3B14" w:rsidP="005F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Тема «</w:t>
      </w:r>
      <w:r w:rsidR="007A61C0" w:rsidRPr="007A61C0">
        <w:rPr>
          <w:rFonts w:ascii="Times New Roman" w:hAnsi="Times New Roman" w:cs="Times New Roman"/>
          <w:sz w:val="28"/>
          <w:szCs w:val="28"/>
        </w:rPr>
        <w:t>Правила проведения противопожарного инструктажа</w:t>
      </w:r>
      <w:r w:rsidR="00CB3E54" w:rsidRPr="007A61C0">
        <w:rPr>
          <w:rFonts w:ascii="Times New Roman" w:hAnsi="Times New Roman" w:cs="Times New Roman"/>
          <w:sz w:val="28"/>
          <w:szCs w:val="28"/>
        </w:rPr>
        <w:t>»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Виды инструктажей по пожарной безопасности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вхо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обес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и охра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труда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(</w:t>
      </w:r>
      <w:hyperlink r:id="rId5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 212 ТК РФ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дол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обу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своих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мерам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(</w:t>
      </w:r>
      <w:hyperlink r:id="rId6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 25 Фе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де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раль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но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го за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ко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на от 21.12.1994 N </w:t>
        </w:r>
      </w:hyperlink>
      <w:hyperlink r:id="rId7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69-ФЗ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по пожарной безопасности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обу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мерам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яв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и изу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но-тех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(</w:t>
      </w:r>
      <w:hyperlink r:id="rId8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4 Норм, утв. При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ка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зом МЧС РФ от 12.12.2007 N 645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 – Нормы)). О видах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 по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мы рас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жем в дан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кон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Противопожарный инструктаж: для чего нужен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целью (</w:t>
      </w:r>
      <w:hyperlink r:id="rId9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5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6F74" w:rsidRPr="00FE27FC" w:rsidRDefault="00456F74" w:rsidP="00456F74">
      <w:pPr>
        <w:numPr>
          <w:ilvl w:val="0"/>
          <w:numId w:val="15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до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ос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</w:t>
      </w:r>
    </w:p>
    <w:p w:rsidR="00456F74" w:rsidRPr="00FE27FC" w:rsidRDefault="00456F74" w:rsidP="00456F74">
      <w:pPr>
        <w:numPr>
          <w:ilvl w:val="0"/>
          <w:numId w:val="15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тех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 и обо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сре</w:t>
      </w:r>
      <w:proofErr w:type="gramStart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ты;</w:t>
      </w:r>
    </w:p>
    <w:p w:rsidR="00456F74" w:rsidRPr="00FE27FC" w:rsidRDefault="00456F74" w:rsidP="00456F74">
      <w:pPr>
        <w:numPr>
          <w:ilvl w:val="0"/>
          <w:numId w:val="15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об их дей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в слу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воз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ра.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противопожарных инструктажей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виды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 (</w:t>
      </w:r>
      <w:hyperlink r:id="rId10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9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6F74" w:rsidRPr="00FE27FC" w:rsidRDefault="00456F74" w:rsidP="00456F74">
      <w:pPr>
        <w:numPr>
          <w:ilvl w:val="0"/>
          <w:numId w:val="16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ный;</w:t>
      </w:r>
    </w:p>
    <w:p w:rsidR="00456F74" w:rsidRPr="00FE27FC" w:rsidRDefault="00456F74" w:rsidP="00456F74">
      <w:pPr>
        <w:numPr>
          <w:ilvl w:val="0"/>
          <w:numId w:val="16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</w:t>
      </w:r>
      <w:proofErr w:type="gramEnd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 месте;</w:t>
      </w:r>
    </w:p>
    <w:p w:rsidR="00456F74" w:rsidRPr="00FE27FC" w:rsidRDefault="00456F74" w:rsidP="00456F74">
      <w:pPr>
        <w:numPr>
          <w:ilvl w:val="0"/>
          <w:numId w:val="16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ный;</w:t>
      </w:r>
    </w:p>
    <w:p w:rsidR="00456F74" w:rsidRPr="00FE27FC" w:rsidRDefault="00456F74" w:rsidP="00456F74">
      <w:pPr>
        <w:numPr>
          <w:ilvl w:val="0"/>
          <w:numId w:val="16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вый;</w:t>
      </w:r>
    </w:p>
    <w:p w:rsidR="00456F74" w:rsidRPr="00FE27FC" w:rsidRDefault="00456F74" w:rsidP="00456F74">
      <w:pPr>
        <w:numPr>
          <w:ilvl w:val="0"/>
          <w:numId w:val="16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вой.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Вводный инструктаж по пожарной безопасности для сотрудников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(</w:t>
      </w:r>
      <w:hyperlink r:id="rId11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11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6F74" w:rsidRPr="00FE27FC" w:rsidRDefault="00456F74" w:rsidP="00456F74">
      <w:pPr>
        <w:numPr>
          <w:ilvl w:val="0"/>
          <w:numId w:val="17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всеми вновь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ми;</w:t>
      </w:r>
    </w:p>
    <w:p w:rsidR="00456F74" w:rsidRPr="00FE27FC" w:rsidRDefault="00456F74" w:rsidP="00456F74">
      <w:pPr>
        <w:numPr>
          <w:ilvl w:val="0"/>
          <w:numId w:val="17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ми;</w:t>
      </w:r>
    </w:p>
    <w:p w:rsidR="00456F74" w:rsidRPr="00FE27FC" w:rsidRDefault="00456F74" w:rsidP="00456F74">
      <w:pPr>
        <w:numPr>
          <w:ilvl w:val="0"/>
          <w:numId w:val="17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ми;</w:t>
      </w:r>
    </w:p>
    <w:p w:rsidR="00456F74" w:rsidRPr="00FE27FC" w:rsidRDefault="00456F74" w:rsidP="00456F74">
      <w:pPr>
        <w:numPr>
          <w:ilvl w:val="0"/>
          <w:numId w:val="17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на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ние/прак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ку;</w:t>
      </w:r>
    </w:p>
    <w:p w:rsidR="00456F74" w:rsidRPr="00FE27FC" w:rsidRDefault="00456F74" w:rsidP="00456F74">
      <w:pPr>
        <w:numPr>
          <w:ilvl w:val="0"/>
          <w:numId w:val="17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(граж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дан) по 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или лицо, 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за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ля, в спе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 ис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гляд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бий и учеб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ма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(</w:t>
      </w:r>
      <w:hyperlink r:id="rId12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12, 13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ме, раз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 уче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тре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стан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пра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вил, норм и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по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утвер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(</w:t>
      </w:r>
      <w:hyperlink r:id="rId13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14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 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ввод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вы мо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озна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 2 к Нор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прак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тре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дей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при воз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средств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си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(</w:t>
      </w:r>
      <w:hyperlink r:id="rId14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15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Первичный инструктаж по пожарной безопасности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по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на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 месте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(</w:t>
      </w:r>
      <w:hyperlink r:id="rId15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16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6F74" w:rsidRPr="00FE27FC" w:rsidRDefault="00456F74" w:rsidP="00456F74">
      <w:pPr>
        <w:numPr>
          <w:ilvl w:val="0"/>
          <w:numId w:val="18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вновь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тые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ки;</w:t>
      </w:r>
    </w:p>
    <w:p w:rsidR="00456F74" w:rsidRPr="00FE27FC" w:rsidRDefault="00456F74" w:rsidP="00456F74">
      <w:pPr>
        <w:numPr>
          <w:ilvl w:val="0"/>
          <w:numId w:val="18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из 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 дру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гое;</w:t>
      </w:r>
    </w:p>
    <w:p w:rsidR="00456F74" w:rsidRPr="00FE27FC" w:rsidRDefault="00456F74" w:rsidP="00456F74">
      <w:pPr>
        <w:numPr>
          <w:ilvl w:val="0"/>
          <w:numId w:val="18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новую для них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ту;</w:t>
      </w:r>
    </w:p>
    <w:p w:rsidR="00456F74" w:rsidRPr="00FE27FC" w:rsidRDefault="00456F74" w:rsidP="00456F74">
      <w:pPr>
        <w:numPr>
          <w:ilvl w:val="0"/>
          <w:numId w:val="18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ки;</w:t>
      </w:r>
    </w:p>
    <w:p w:rsidR="00456F74" w:rsidRPr="00FE27FC" w:rsidRDefault="00456F74" w:rsidP="00456F74">
      <w:pPr>
        <w:numPr>
          <w:ilvl w:val="0"/>
          <w:numId w:val="18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ки;</w:t>
      </w:r>
    </w:p>
    <w:p w:rsidR="00456F74" w:rsidRPr="00FE27FC" w:rsidRDefault="00456F74" w:rsidP="00456F74">
      <w:pPr>
        <w:numPr>
          <w:ilvl w:val="0"/>
          <w:numId w:val="18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 стро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ля, </w:t>
      </w:r>
      <w:proofErr w:type="gramStart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proofErr w:type="gramEnd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иные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на тер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ции;</w:t>
      </w:r>
    </w:p>
    <w:p w:rsidR="00456F74" w:rsidRPr="00FE27FC" w:rsidRDefault="00456F74" w:rsidP="00456F74">
      <w:pPr>
        <w:numPr>
          <w:ilvl w:val="0"/>
          <w:numId w:val="18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proofErr w:type="gramEnd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на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ние/прак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лицо, 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за обес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кон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ком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(</w:t>
      </w:r>
      <w:hyperlink r:id="rId16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17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таж, так же как и ввод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утвер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(</w:t>
      </w:r>
      <w:hyperlink r:id="rId17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18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чень 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вы также най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 2 к Нор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 каж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дым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с прак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и 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уме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сред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дей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при воз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пра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эва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 (</w:t>
      </w:r>
      <w:hyperlink r:id="rId18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19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воз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и с груп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пой лиц, об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тип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и в пре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об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места (</w:t>
      </w:r>
      <w:hyperlink r:id="rId19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21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тить, что все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име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а также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зда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ях/со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с мас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пре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людей (свыше 50 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век) долж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прак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уме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дей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ре, ис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сред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</w:t>
      </w:r>
      <w:hyperlink r:id="rId20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20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часто 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прос, какой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долж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вновь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на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ту? Как видим, такие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долж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ввод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 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жи.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Повторный инструктаж по пожарной безопасности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за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лицом со всеми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неза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от их ква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об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стажа, ха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(</w:t>
      </w:r>
      <w:hyperlink r:id="rId21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22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по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(пе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ния):</w:t>
      </w:r>
    </w:p>
    <w:p w:rsidR="00456F74" w:rsidRPr="00FE27FC" w:rsidRDefault="00456F74" w:rsidP="00456F74">
      <w:pPr>
        <w:numPr>
          <w:ilvl w:val="0"/>
          <w:numId w:val="19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раза в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дие, если в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есть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ство;</w:t>
      </w:r>
    </w:p>
    <w:p w:rsidR="00456F74" w:rsidRPr="00FE27FC" w:rsidRDefault="00456F74" w:rsidP="00456F74">
      <w:pPr>
        <w:numPr>
          <w:ilvl w:val="0"/>
          <w:numId w:val="19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раза в год, если в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нет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утвер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(</w:t>
      </w:r>
      <w:hyperlink r:id="rId22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23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или с груп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пой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об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тип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пре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об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места по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(</w:t>
      </w:r>
      <w:hyperlink r:id="rId23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24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ходе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стан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пра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вил, норм и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по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уме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сред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путей эва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си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 опо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и управ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 эва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людей (</w:t>
      </w:r>
      <w:hyperlink r:id="rId24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25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Внеплановый инструктаж по пожарной безопасности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вид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в част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(</w:t>
      </w:r>
      <w:hyperlink r:id="rId25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26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6F74" w:rsidRPr="00FE27FC" w:rsidRDefault="00456F74" w:rsidP="00456F74">
      <w:pPr>
        <w:numPr>
          <w:ilvl w:val="0"/>
          <w:numId w:val="20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в дей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новых или 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ранее раз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вил, норм,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по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иных 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тре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</w:t>
      </w:r>
    </w:p>
    <w:p w:rsidR="00456F74" w:rsidRPr="00FE27FC" w:rsidRDefault="00456F74" w:rsidP="00456F74">
      <w:pPr>
        <w:numPr>
          <w:ilvl w:val="0"/>
          <w:numId w:val="20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тех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 или мо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обо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ис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сырья, ма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лов, а также 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фак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вли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на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объ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та;</w:t>
      </w:r>
    </w:p>
    <w:p w:rsidR="00456F74" w:rsidRPr="00FE27FC" w:rsidRDefault="00456F74" w:rsidP="00456F74">
      <w:pPr>
        <w:numPr>
          <w:ilvl w:val="0"/>
          <w:numId w:val="20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тре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могли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или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к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ру;</w:t>
      </w:r>
    </w:p>
    <w:p w:rsidR="00456F74" w:rsidRPr="00FE27FC" w:rsidRDefault="00456F74" w:rsidP="00456F74">
      <w:pPr>
        <w:numPr>
          <w:ilvl w:val="0"/>
          <w:numId w:val="20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фак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неудо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тре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пол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слу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ев, в 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рых </w:t>
      </w:r>
      <w:proofErr w:type="gramStart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proofErr w:type="gramEnd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можно озна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 </w:t>
      </w:r>
      <w:hyperlink r:id="rId26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26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за обес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или непо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работ (ма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ром,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ром), име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необ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мую под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или с груп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пой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одной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(</w:t>
      </w:r>
      <w:hyperlink r:id="rId27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27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 от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 и об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тельств, 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необ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его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противопожарный инструктаж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(</w:t>
      </w:r>
      <w:hyperlink r:id="rId28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28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6F74" w:rsidRPr="00FE27FC" w:rsidRDefault="00456F74" w:rsidP="00456F74">
      <w:pPr>
        <w:numPr>
          <w:ilvl w:val="0"/>
          <w:numId w:val="21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работ, свя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(к 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ру, к таким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ты);</w:t>
      </w:r>
    </w:p>
    <w:p w:rsidR="00456F74" w:rsidRPr="00FE27FC" w:rsidRDefault="00456F74" w:rsidP="00456F74">
      <w:pPr>
        <w:numPr>
          <w:ilvl w:val="0"/>
          <w:numId w:val="21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ава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рий, сти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хий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бед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и ка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строф;</w:t>
      </w:r>
    </w:p>
    <w:p w:rsidR="00456F74" w:rsidRPr="00FE27FC" w:rsidRDefault="00456F74" w:rsidP="00456F74">
      <w:pPr>
        <w:numPr>
          <w:ilvl w:val="0"/>
          <w:numId w:val="21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работ, на 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оформ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ряд-до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пуск;</w:t>
      </w:r>
    </w:p>
    <w:p w:rsidR="00456F74" w:rsidRPr="00FE27FC" w:rsidRDefault="00456F74" w:rsidP="00456F74">
      <w:pPr>
        <w:numPr>
          <w:ilvl w:val="0"/>
          <w:numId w:val="21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ог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работ во взры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ствах;</w:t>
      </w:r>
    </w:p>
    <w:p w:rsidR="00456F74" w:rsidRPr="00FE27FC" w:rsidRDefault="00456F74" w:rsidP="00456F74">
      <w:pPr>
        <w:numPr>
          <w:ilvl w:val="0"/>
          <w:numId w:val="21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экс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 в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ции;</w:t>
      </w:r>
    </w:p>
    <w:p w:rsidR="00456F74" w:rsidRPr="00FE27FC" w:rsidRDefault="00456F74" w:rsidP="00456F74">
      <w:pPr>
        <w:numPr>
          <w:ilvl w:val="0"/>
          <w:numId w:val="21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тий с </w:t>
      </w:r>
      <w:proofErr w:type="gramStart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proofErr w:type="gramEnd"/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F74" w:rsidRPr="00FE27FC" w:rsidRDefault="00456F74" w:rsidP="00456F74">
      <w:pPr>
        <w:numPr>
          <w:ilvl w:val="0"/>
          <w:numId w:val="21"/>
        </w:numPr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в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с мас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пре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людей (кон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со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т.д.) с чис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 участ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более 50 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це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лицом, 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за обес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ор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Также це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может быть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 непо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работ (ма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ром,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ром) и в уста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слу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 — в 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де-до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на 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работ (</w:t>
      </w:r>
      <w:hyperlink r:id="rId29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29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 це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по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при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пер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сред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дей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при воз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зна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эва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 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шим, лицом,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 (</w:t>
      </w:r>
      <w:hyperlink r:id="rId30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30 Норм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6F74" w:rsidRPr="00FE27FC" w:rsidRDefault="00456F74" w:rsidP="00456F74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инструктажей по пожарной безопасности</w:t>
      </w:r>
    </w:p>
    <w:p w:rsidR="00456F74" w:rsidRPr="00FE27FC" w:rsidRDefault="00456F74" w:rsidP="00456F7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каж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из видов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 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пись в жур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учета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 (</w:t>
      </w:r>
      <w:hyperlink r:id="rId31" w:tgtFrame="_blank" w:history="1"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10 Норм, При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ло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же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ние 1 к Нор</w:t>
        </w:r>
        <w:r w:rsidRPr="00FE2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softHyphen/>
          <w:t>мам</w:t>
        </w:r>
      </w:hyperlink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 жур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обя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рас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тор, и ра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ник, про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шед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ин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</w:t>
      </w:r>
      <w:r w:rsidRPr="00FE27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таж.</w:t>
      </w:r>
    </w:p>
    <w:p w:rsidR="00832E96" w:rsidRPr="00832E96" w:rsidRDefault="00832E96" w:rsidP="00832E96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color w:val="000000"/>
          <w:sz w:val="28"/>
          <w:szCs w:val="28"/>
        </w:rPr>
        <w:t>Тестовые вопросы</w:t>
      </w:r>
    </w:p>
    <w:p w:rsidR="00832E96" w:rsidRPr="00832E96" w:rsidRDefault="00832E96" w:rsidP="00832E96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832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опасным факторам пожара, воздействующим на людей и имущество, относятся: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а) пламя и искры; тепловой поток; повышенная температура окружающей среды; повышенная концентрация токсичных продуктов горения и термического разложения; пониженная концентрация кислорода; снижение видимости в дыму (ст.9 Федерального закона от 22 июля 2008 года № 123-ФЗ "Технический регламент о требованиях пожарной безопасности" (ред. от 29.07.2017)).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б) пламя и искры; повышенная концентрация токсичных продуктов горения и термического разложения.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повышенная концентрация токсичных продуктов горения и термического разложения; пониженная концентрация кислорода.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832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 - это: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а) неконтролируемое горение, причиняющее материальный ущерб, вред жизни и здоровью граждан, интересам общества и государства (ст.1 Федерального закона от 21 декабря 1994 года № 69-ФЗ "О пожарной безопасности" (ред. от 29.07.2017)).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 неконтролируемое горение, причиняющее материальный ущерб, вред жизни и здоровью граждан.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горение, причиняющее материальный ущерб, вред жизни и здоровью граждан, интересам общества и государства.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832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Противопожарный режим - это: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а) требования пожарной безопасности, устанавливающие правила поведения людей.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б) требования пожарной безопасности, устанавливающие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 (п.1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832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 допускаются к работе на объектах защиты: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а) только после прохождения противопожарного инструктажа (п.3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б) возможно без прохождения противопожарного инструктажа.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данный порядок устанавливает самостоятельно руководитель организации.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832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2E96">
        <w:rPr>
          <w:rFonts w:ascii="Times New Roman" w:hAnsi="Times New Roman" w:cs="Times New Roman"/>
          <w:color w:val="000000"/>
          <w:sz w:val="28"/>
          <w:szCs w:val="28"/>
        </w:rPr>
        <w:t>а) 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 принять посильные меры по эвакуации людей и тушению пожара (п.71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20.09.2016).</w:t>
      </w:r>
      <w:proofErr w:type="gramEnd"/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б) немедленно приступить к тушению пожара, а пожарных вызывать только в случае, если не удалось самостоятельно потушить пожар.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немедленно приступить к спасению материальных ценностей.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F74" w:rsidRPr="00832E96" w:rsidRDefault="00456F74" w:rsidP="00456F74">
      <w:pPr>
        <w:rPr>
          <w:rFonts w:ascii="Times New Roman" w:hAnsi="Times New Roman" w:cs="Times New Roman"/>
          <w:sz w:val="28"/>
          <w:szCs w:val="28"/>
        </w:rPr>
      </w:pPr>
    </w:p>
    <w:p w:rsidR="00E00F0A" w:rsidRPr="00832E96" w:rsidRDefault="009F33AC" w:rsidP="006E7CEB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="005F0FCD" w:rsidRPr="00832E96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="005F0FCD" w:rsidRPr="00832E96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5F0FCD" w:rsidRPr="00832E96">
        <w:rPr>
          <w:rFonts w:ascii="Times New Roman" w:hAnsi="Times New Roman" w:cs="Times New Roman"/>
          <w:bCs/>
          <w:sz w:val="28"/>
          <w:szCs w:val="28"/>
        </w:rPr>
        <w:t>. Фатыхов Д.Ф. «Охрана труда в торговле, общественном питании, пищевых производствах в малом бизнесе и быту»</w:t>
      </w:r>
      <w:r w:rsidR="00D01169" w:rsidRPr="00832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стр.193</w:t>
      </w:r>
    </w:p>
    <w:p w:rsidR="00FD3474" w:rsidRPr="00832E96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4" w:rsidRPr="00FE27FC" w:rsidRDefault="00456F74" w:rsidP="007A6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1C0" w:rsidRPr="007A61C0" w:rsidRDefault="007A61C0" w:rsidP="007A6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Группа №1</w:t>
      </w:r>
    </w:p>
    <w:p w:rsidR="007A61C0" w:rsidRPr="007A61C0" w:rsidRDefault="007A61C0" w:rsidP="007A6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14.04.20</w:t>
      </w:r>
    </w:p>
    <w:p w:rsidR="007A61C0" w:rsidRPr="007A61C0" w:rsidRDefault="007A61C0" w:rsidP="007A6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Урок №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7A61C0" w:rsidRPr="007A61C0" w:rsidRDefault="007A61C0" w:rsidP="007A6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b/>
          <w:sz w:val="28"/>
          <w:szCs w:val="28"/>
        </w:rPr>
        <w:t>Безопасные условия работы, охрана труда и техника безопасности</w:t>
      </w:r>
    </w:p>
    <w:p w:rsidR="007A61C0" w:rsidRPr="007A61C0" w:rsidRDefault="007A61C0" w:rsidP="007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Тема «Пути эвакуации на случай возникновения пожара»</w:t>
      </w:r>
    </w:p>
    <w:p w:rsidR="00FE27FC" w:rsidRPr="00D01169" w:rsidRDefault="00FE27FC" w:rsidP="00FE27F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Эвакуация людей при пожаре</w:t>
      </w:r>
    </w:p>
    <w:p w:rsidR="00FE27FC" w:rsidRPr="00D01169" w:rsidRDefault="00FE27FC" w:rsidP="00FE27FC">
      <w:pPr>
        <w:shd w:val="clear" w:color="auto" w:fill="FFFFFF"/>
        <w:spacing w:after="0" w:line="4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Чрезвычайная ситуация, в частности пожар, в здании с большим скоплением людей может стоить десятков жизней. Именно поэтому при расчете пожарных рисков, </w:t>
      </w:r>
      <w:hyperlink r:id="rId32" w:history="1">
        <w:r w:rsidRPr="00D011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разработке СТУ</w:t>
        </w:r>
      </w:hyperlink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проектировании систем пожарной безопасности особое внимание уделяется путям эвакуации.</w:t>
      </w:r>
    </w:p>
    <w:p w:rsidR="00FE27FC" w:rsidRPr="00D01169" w:rsidRDefault="00FE27FC" w:rsidP="00FE27FC">
      <w:pPr>
        <w:shd w:val="clear" w:color="auto" w:fill="FFFFFF"/>
        <w:spacing w:after="0" w:line="101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Что такое эвакуация?</w:t>
      </w:r>
    </w:p>
    <w:p w:rsidR="00FE27FC" w:rsidRPr="00D01169" w:rsidRDefault="00FE27FC" w:rsidP="00FE27FC">
      <w:pPr>
        <w:shd w:val="clear" w:color="auto" w:fill="FFFFFF"/>
        <w:spacing w:after="440" w:line="4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— организованный процесс передвижения людей из зоны воздействия опасных факторов пожара. В современных зданиях, таких как торгово-развлекательные центры, спортивные комплексы, офисные здания и прочие аналогичные объекты, эвакуация при возникновении пожара имеет повышенное значение. Пожары на таких объектах часто протекают по быстроразвивающемуся сценарию. В местах большого скопления людей реальную опасность в экстренной ситуации представляет возникновение паники, хаотичность передвижений и давка на выходах из здания.</w:t>
      </w:r>
    </w:p>
    <w:p w:rsidR="00FE27FC" w:rsidRPr="00D01169" w:rsidRDefault="00FE27FC" w:rsidP="00FE27FC">
      <w:pPr>
        <w:shd w:val="clear" w:color="auto" w:fill="FFFFFF"/>
        <w:spacing w:after="0" w:line="101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Как организовать эвакуацию людей в условиях пожарной тревоги?</w:t>
      </w:r>
    </w:p>
    <w:p w:rsidR="00FE27FC" w:rsidRPr="00D01169" w:rsidRDefault="00FE27FC" w:rsidP="00FE27FC">
      <w:pPr>
        <w:shd w:val="clear" w:color="auto" w:fill="FFFFFF"/>
        <w:spacing w:after="440" w:line="4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своевременной и грамотной эвакуации в случае возникновения угрозы жизни закладывается на стадии проектирования объекта. В процессе эксплуатации обеспечивается контроль состояния путей эвакуации и </w:t>
      </w: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работоспособность инженерных систем, обеспечивающих реализацию планов эвакуации.</w:t>
      </w:r>
    </w:p>
    <w:p w:rsidR="00FE27FC" w:rsidRPr="00D01169" w:rsidRDefault="00FE27FC" w:rsidP="00FE27FC">
      <w:pPr>
        <w:shd w:val="clear" w:color="auto" w:fill="FFFFFF"/>
        <w:spacing w:after="440" w:line="4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процесса безопасного вывода людей из здания важно учитывать следующие факторы:</w:t>
      </w:r>
    </w:p>
    <w:p w:rsidR="00FE27FC" w:rsidRPr="00D01169" w:rsidRDefault="00FE27FC" w:rsidP="00FE27FC">
      <w:pPr>
        <w:numPr>
          <w:ilvl w:val="0"/>
          <w:numId w:val="22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скорость передвижения;</w:t>
      </w:r>
    </w:p>
    <w:p w:rsidR="00FE27FC" w:rsidRPr="00D01169" w:rsidRDefault="00FE27FC" w:rsidP="00FE27FC">
      <w:pPr>
        <w:numPr>
          <w:ilvl w:val="0"/>
          <w:numId w:val="22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доступных эвакуационных выходов и безопасных зон;</w:t>
      </w:r>
    </w:p>
    <w:p w:rsidR="00FE27FC" w:rsidRPr="00D01169" w:rsidRDefault="00FE27FC" w:rsidP="00FE27FC">
      <w:pPr>
        <w:numPr>
          <w:ilvl w:val="0"/>
          <w:numId w:val="22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 способность выходов;</w:t>
      </w:r>
    </w:p>
    <w:p w:rsidR="00FE27FC" w:rsidRPr="00D01169" w:rsidRDefault="00FE27FC" w:rsidP="00FE27FC">
      <w:pPr>
        <w:numPr>
          <w:ilvl w:val="0"/>
          <w:numId w:val="22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 протяжённость путей передвижения;</w:t>
      </w:r>
    </w:p>
    <w:p w:rsidR="00FE27FC" w:rsidRPr="00D01169" w:rsidRDefault="00FE27FC" w:rsidP="00FE27FC">
      <w:pPr>
        <w:numPr>
          <w:ilvl w:val="0"/>
          <w:numId w:val="22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маршрутов</w:t>
      </w:r>
    </w:p>
    <w:p w:rsidR="00FE27FC" w:rsidRPr="00D01169" w:rsidRDefault="00FE27FC" w:rsidP="00FE27FC">
      <w:pPr>
        <w:numPr>
          <w:ilvl w:val="0"/>
          <w:numId w:val="22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отделения путей передвижения от зон и помещений </w:t>
      </w:r>
      <w:proofErr w:type="gramStart"/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proofErr w:type="gramEnd"/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пожароопасности.</w:t>
      </w:r>
    </w:p>
    <w:p w:rsidR="00FE27FC" w:rsidRPr="00D01169" w:rsidRDefault="00FE27FC" w:rsidP="00FE27FC">
      <w:pPr>
        <w:shd w:val="clear" w:color="auto" w:fill="FFFFFF"/>
        <w:spacing w:after="440" w:line="4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27FC" w:rsidRPr="00D01169" w:rsidRDefault="00FE27FC" w:rsidP="00FE27FC">
      <w:pPr>
        <w:pBdr>
          <w:bottom w:val="single" w:sz="6" w:space="11" w:color="86949B"/>
        </w:pBdr>
        <w:shd w:val="clear" w:color="auto" w:fill="FFFFFF"/>
        <w:spacing w:before="407" w:after="32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План эвакуации</w:t>
      </w:r>
    </w:p>
    <w:p w:rsidR="00FE27FC" w:rsidRPr="00D01169" w:rsidRDefault="00FE27FC" w:rsidP="00FE27FC">
      <w:pPr>
        <w:shd w:val="clear" w:color="auto" w:fill="FFFFFF"/>
        <w:spacing w:after="440" w:line="4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действий в случае пожара разрабатывают планы эвакуации. Они включают в себя правила поведения и порядок действий. Обычно создают несколько вариантов плана с учётом времени суток, возможного количества людей, вероятных мест возгорания и прочих факторов. </w:t>
      </w: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 состоит из набора инструкций для сотрудников и персонала, отвечающих за пожарную безопасность в здании. Кроме этого, обязательна графическая часть со схемой возможных выходов и путей передвижения, обозначением расположения противопожарного оборудования и средств оповещения. Схемы движения должны быть размещены на всей территории здания в хорошо видных местах. Предоставление детальной информации и инструкций сводит к минимуму факторы риска при организации эвакуационных действий.</w:t>
      </w:r>
    </w:p>
    <w:p w:rsidR="00FE27FC" w:rsidRPr="00D01169" w:rsidRDefault="00FE27FC" w:rsidP="00FE27FC">
      <w:pPr>
        <w:pBdr>
          <w:bottom w:val="single" w:sz="6" w:space="11" w:color="86949B"/>
        </w:pBdr>
        <w:shd w:val="clear" w:color="auto" w:fill="FFFFFF"/>
        <w:spacing w:before="678" w:after="32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Оповещение о пожаре</w:t>
      </w:r>
    </w:p>
    <w:p w:rsidR="00FE27FC" w:rsidRPr="00D01169" w:rsidRDefault="00FE27FC" w:rsidP="00FE27FC">
      <w:pPr>
        <w:shd w:val="clear" w:color="auto" w:fill="FFFFFF"/>
        <w:spacing w:after="0" w:line="4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мерами, обеспечивающими безопасность людей, является раннее обнаружение возгорания и заблаговременное оповещение о начавшемся пожаре. В современных зданиях техническая реализация этих мер возложена на системы оповещения и управления эвакуацией (СОУЭ),</w:t>
      </w:r>
      <w:hyperlink r:id="rId33" w:history="1">
        <w:r w:rsidRPr="00D011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входящие в автоматическую систему противопожарной защиты</w:t>
        </w:r>
      </w:hyperlink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Сигнал пожарной тревоги означает начало эвакуации.</w:t>
      </w:r>
    </w:p>
    <w:p w:rsidR="00FE27FC" w:rsidRDefault="00FE27FC" w:rsidP="00FE27FC">
      <w:pPr>
        <w:shd w:val="clear" w:color="auto" w:fill="FFFFFF"/>
        <w:spacing w:after="0" w:line="4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К сожалению, сигнал о пожаре большинством людей воспринимается скептически. Расчётное время начала эвакуации должно учитывать инерционность процесса (растерянность, пассивность и отсутствие действий). Эффективны системы с возможностью голосового оповещения. Кроме объявления о чрезвычайной ситуации возможна корректировка действий людей.</w:t>
      </w:r>
    </w:p>
    <w:p w:rsidR="00832E96" w:rsidRDefault="00832E96" w:rsidP="00832E96">
      <w:pPr>
        <w:shd w:val="clear" w:color="auto" w:fill="FFFFFF"/>
        <w:spacing w:after="0" w:line="407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96" w:rsidRPr="00832E96" w:rsidRDefault="00832E96" w:rsidP="00832E96">
      <w:pPr>
        <w:shd w:val="clear" w:color="auto" w:fill="FFFFFF"/>
        <w:spacing w:after="0" w:line="407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вопросы.</w:t>
      </w:r>
    </w:p>
    <w:p w:rsidR="00FE27FC" w:rsidRPr="00D01169" w:rsidRDefault="00FE27FC" w:rsidP="00FE27FC">
      <w:pPr>
        <w:rPr>
          <w:rFonts w:ascii="Times New Roman" w:hAnsi="Times New Roman" w:cs="Times New Roman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832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тушения пожаров вместо переносных огнетушителей могут быть использованы огнетушители самосрабатывающие порошковые в замкнутых помещениях объемом: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а) не более 30 куб. метров.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б) в помещениях любого объема.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не более 50 куб. метров (п.465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832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общественных зданиях и сооружениях на каждом этаже размещается: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а) не менее 2 огнетушителей (п.468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б) не менее 4 ручных огнетушителей.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не менее 1 ручного огнетушителя на каждые 100 кв</w:t>
      </w:r>
      <w:proofErr w:type="gramStart"/>
      <w:r w:rsidRPr="00832E96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832E9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этажа.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 Установлены следующие виды противопожарных инструктажей: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а) вводный, первичный, повторный.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б) вводный, первичный, повторный, внеплановый, целевой (раздел II Приказа МЧС РФ от 12.12.2007 №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№ 10938).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вводный, первичный, повторный, внеплановый.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832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Повторный противопожарный инструктаж проводится: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 не реже одного раза в год, а с работниками организаций, имеющих пожароопасное производство, не реже одного раза в полугодие (п.22 Приказа МЧС РФ от 12.12.2007 №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№ 10938).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б) не реже 1 раза в квартал со всеми работниками.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не реже одного раза в год, а с работниками организаций, имеющих пожароопасное производство, не реже одного раза в квартал.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832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объекте с ночным пребыванием обеспечивается наличие: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2E96">
        <w:rPr>
          <w:rFonts w:ascii="Times New Roman" w:hAnsi="Times New Roman" w:cs="Times New Roman"/>
          <w:color w:val="000000"/>
          <w:sz w:val="28"/>
          <w:szCs w:val="28"/>
        </w:rPr>
        <w:t>а) 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 (п.9 Правил противопожарного режима</w:t>
      </w:r>
      <w:proofErr w:type="gramEnd"/>
      <w:r w:rsidRPr="00832E96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б) 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6">
        <w:rPr>
          <w:rFonts w:ascii="Times New Roman" w:hAnsi="Times New Roman" w:cs="Times New Roman"/>
          <w:color w:val="000000"/>
          <w:sz w:val="28"/>
          <w:szCs w:val="28"/>
        </w:rPr>
        <w:t>в) электрических фонарей (не менее 1 фонаря на каждого дежурного).</w:t>
      </w:r>
    </w:p>
    <w:p w:rsidR="00832E96" w:rsidRPr="00832E96" w:rsidRDefault="00832E96" w:rsidP="00832E96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1C0" w:rsidRPr="00F70F05" w:rsidRDefault="008445B0" w:rsidP="007A61C0">
      <w:pPr>
        <w:textAlignment w:val="top"/>
        <w:rPr>
          <w:rStyle w:val="a5"/>
          <w:rFonts w:ascii="Times New Roman" w:hAnsi="Times New Roman" w:cs="Times New Roman"/>
          <w:color w:val="FF0000"/>
          <w:sz w:val="28"/>
          <w:szCs w:val="28"/>
          <w:u w:val="none"/>
          <w:bdr w:val="none" w:sz="0" w:space="0" w:color="auto" w:frame="1"/>
          <w:shd w:val="clear" w:color="auto" w:fill="395A99"/>
        </w:rPr>
      </w:pPr>
      <w:r w:rsidRPr="00F70F05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7A61C0" w:rsidRPr="00F70F05">
        <w:rPr>
          <w:rFonts w:ascii="Times New Roman" w:hAnsi="Times New Roman" w:cs="Times New Roman"/>
          <w:color w:val="FF0000"/>
          <w:sz w:val="28"/>
          <w:szCs w:val="28"/>
        </w:rPr>
        <w:instrText xml:space="preserve"> HYPERLINK "https://www.facebook.com/sharer.php?src=sp&amp;u=https%3A%2F%2Fyandex.ru%2Fturbo%3Ftext%3Dhttps%3A%2F%2Fwww.asutpp.ru%2Fprichiny-porazheniya-elektricheskim-tokom.html%26utm_source%3Dfb_button" \t "_blank" </w:instrText>
      </w:r>
      <w:r w:rsidRPr="00F70F05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</w:p>
    <w:p w:rsidR="007A61C0" w:rsidRPr="00D01169" w:rsidRDefault="008445B0" w:rsidP="007A61C0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05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="007A61C0"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="007A61C0" w:rsidRPr="00D01169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="007A61C0" w:rsidRPr="00D0116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7A61C0" w:rsidRPr="00D01169">
        <w:rPr>
          <w:rFonts w:ascii="Times New Roman" w:hAnsi="Times New Roman" w:cs="Times New Roman"/>
          <w:bCs/>
          <w:sz w:val="28"/>
          <w:szCs w:val="28"/>
        </w:rPr>
        <w:t>. Фатыхов Д.Ф. «Охрана труда в торговле, общественном питании, пищевых производствах в малом бизнесе и быту»</w:t>
      </w:r>
      <w:r w:rsidR="00D01169" w:rsidRPr="00D01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стр.212-213</w:t>
      </w:r>
    </w:p>
    <w:p w:rsidR="007A61C0" w:rsidRPr="00F70F05" w:rsidRDefault="007A61C0" w:rsidP="007A6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61C0" w:rsidRPr="00F70F05" w:rsidRDefault="007A61C0" w:rsidP="007A6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61C0" w:rsidRPr="00F70F05" w:rsidRDefault="007A61C0" w:rsidP="007A6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61C0" w:rsidRPr="00F70F05" w:rsidRDefault="007A61C0" w:rsidP="007A6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7A61C0" w:rsidRPr="00F70F05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AF4"/>
    <w:multiLevelType w:val="multilevel"/>
    <w:tmpl w:val="D5F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7B7C"/>
    <w:multiLevelType w:val="multilevel"/>
    <w:tmpl w:val="46C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977EB"/>
    <w:multiLevelType w:val="multilevel"/>
    <w:tmpl w:val="6740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B07DB"/>
    <w:multiLevelType w:val="multilevel"/>
    <w:tmpl w:val="902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C3E80"/>
    <w:multiLevelType w:val="multilevel"/>
    <w:tmpl w:val="F00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23FEA"/>
    <w:multiLevelType w:val="multilevel"/>
    <w:tmpl w:val="00B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92E3C"/>
    <w:multiLevelType w:val="multilevel"/>
    <w:tmpl w:val="E25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E3B32"/>
    <w:multiLevelType w:val="multilevel"/>
    <w:tmpl w:val="504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B3D1B"/>
    <w:multiLevelType w:val="multilevel"/>
    <w:tmpl w:val="E112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82EA6"/>
    <w:multiLevelType w:val="multilevel"/>
    <w:tmpl w:val="C50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32AAE"/>
    <w:multiLevelType w:val="multilevel"/>
    <w:tmpl w:val="38F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12E48"/>
    <w:multiLevelType w:val="multilevel"/>
    <w:tmpl w:val="762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04855"/>
    <w:multiLevelType w:val="multilevel"/>
    <w:tmpl w:val="45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C1A4D"/>
    <w:multiLevelType w:val="multilevel"/>
    <w:tmpl w:val="41B6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7"/>
  </w:num>
  <w:num w:numId="14">
    <w:abstractNumId w:val="20"/>
  </w:num>
  <w:num w:numId="15">
    <w:abstractNumId w:val="8"/>
  </w:num>
  <w:num w:numId="16">
    <w:abstractNumId w:val="3"/>
  </w:num>
  <w:num w:numId="17">
    <w:abstractNumId w:val="0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43247"/>
    <w:rsid w:val="00073698"/>
    <w:rsid w:val="000D6C04"/>
    <w:rsid w:val="00133FF5"/>
    <w:rsid w:val="00156811"/>
    <w:rsid w:val="00181F97"/>
    <w:rsid w:val="001A541C"/>
    <w:rsid w:val="001C5BFD"/>
    <w:rsid w:val="001E4F5B"/>
    <w:rsid w:val="00232A48"/>
    <w:rsid w:val="002B5B90"/>
    <w:rsid w:val="00313E09"/>
    <w:rsid w:val="00323B0E"/>
    <w:rsid w:val="0035682B"/>
    <w:rsid w:val="0044582E"/>
    <w:rsid w:val="004565CA"/>
    <w:rsid w:val="00456F74"/>
    <w:rsid w:val="004A6262"/>
    <w:rsid w:val="005267DB"/>
    <w:rsid w:val="00526988"/>
    <w:rsid w:val="00541B01"/>
    <w:rsid w:val="00585706"/>
    <w:rsid w:val="0059194E"/>
    <w:rsid w:val="005F0FCD"/>
    <w:rsid w:val="00633F20"/>
    <w:rsid w:val="00686C3A"/>
    <w:rsid w:val="006A3B14"/>
    <w:rsid w:val="006A7AD7"/>
    <w:rsid w:val="006E7CEB"/>
    <w:rsid w:val="007016A0"/>
    <w:rsid w:val="00761B60"/>
    <w:rsid w:val="007A61C0"/>
    <w:rsid w:val="00832E96"/>
    <w:rsid w:val="008445B0"/>
    <w:rsid w:val="00845DAE"/>
    <w:rsid w:val="00873D41"/>
    <w:rsid w:val="008B0975"/>
    <w:rsid w:val="00945495"/>
    <w:rsid w:val="009F33AC"/>
    <w:rsid w:val="00A84D52"/>
    <w:rsid w:val="00B15C04"/>
    <w:rsid w:val="00B27D08"/>
    <w:rsid w:val="00BA0696"/>
    <w:rsid w:val="00BE4C37"/>
    <w:rsid w:val="00C020F2"/>
    <w:rsid w:val="00C46606"/>
    <w:rsid w:val="00CB3E54"/>
    <w:rsid w:val="00D01169"/>
    <w:rsid w:val="00D23A64"/>
    <w:rsid w:val="00D54C9A"/>
    <w:rsid w:val="00D700DE"/>
    <w:rsid w:val="00DA2317"/>
    <w:rsid w:val="00DB2401"/>
    <w:rsid w:val="00DB4432"/>
    <w:rsid w:val="00DC6465"/>
    <w:rsid w:val="00E00F0A"/>
    <w:rsid w:val="00E0362F"/>
    <w:rsid w:val="00E038FC"/>
    <w:rsid w:val="00E66891"/>
    <w:rsid w:val="00ED7F5A"/>
    <w:rsid w:val="00F70F05"/>
    <w:rsid w:val="00FC652C"/>
    <w:rsid w:val="00FD3474"/>
    <w:rsid w:val="00FE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20"/>
  </w:style>
  <w:style w:type="paragraph" w:styleId="2">
    <w:name w:val="heading 2"/>
    <w:basedOn w:val="a"/>
    <w:next w:val="a"/>
    <w:link w:val="20"/>
    <w:uiPriority w:val="9"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paragraph" w:customStyle="1" w:styleId="paragraph">
    <w:name w:val="paragraph"/>
    <w:basedOn w:val="a"/>
    <w:rsid w:val="00A8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D52"/>
  </w:style>
  <w:style w:type="character" w:styleId="a6">
    <w:name w:val="Emphasis"/>
    <w:basedOn w:val="a0"/>
    <w:uiPriority w:val="20"/>
    <w:qFormat/>
    <w:rsid w:val="00A84D52"/>
    <w:rPr>
      <w:i/>
      <w:iCs/>
    </w:rPr>
  </w:style>
  <w:style w:type="character" w:customStyle="1" w:styleId="turbo-label-text">
    <w:name w:val="turbo-label-text"/>
    <w:basedOn w:val="a0"/>
    <w:rsid w:val="00A84D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4D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4D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4D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4D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D52"/>
    <w:rPr>
      <w:rFonts w:ascii="Tahoma" w:hAnsi="Tahoma" w:cs="Tahoma"/>
      <w:sz w:val="16"/>
      <w:szCs w:val="16"/>
    </w:rPr>
  </w:style>
  <w:style w:type="paragraph" w:customStyle="1" w:styleId="a9">
    <w:name w:val="."/>
    <w:uiPriority w:val="99"/>
    <w:rsid w:val="00832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832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3287">
                      <w:blockQuote w:val="1"/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411978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50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9753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02343297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2857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153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9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42398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2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1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73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02829&amp;dst=4294967295" TargetMode="External"/><Relationship Id="rId13" Type="http://schemas.openxmlformats.org/officeDocument/2006/relationships/hyperlink" Target="https://login.consultant.ru/link/?req=doc&amp;base=LAW&amp;n=102829&amp;dst=4294967295" TargetMode="External"/><Relationship Id="rId18" Type="http://schemas.openxmlformats.org/officeDocument/2006/relationships/hyperlink" Target="https://login.consultant.ru/link/?req=doc&amp;base=LAW&amp;n=102829&amp;dst=4294967295" TargetMode="External"/><Relationship Id="rId26" Type="http://schemas.openxmlformats.org/officeDocument/2006/relationships/hyperlink" Target="https://login.consultant.ru/link/?req=doc&amp;base=LAW&amp;n=102829&amp;dst=42949672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02829&amp;dst=429496729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41901&amp;dst=373" TargetMode="External"/><Relationship Id="rId12" Type="http://schemas.openxmlformats.org/officeDocument/2006/relationships/hyperlink" Target="https://login.consultant.ru/link/?req=doc&amp;base=LAW&amp;n=102829&amp;dst=4294967295" TargetMode="External"/><Relationship Id="rId17" Type="http://schemas.openxmlformats.org/officeDocument/2006/relationships/hyperlink" Target="https://login.consultant.ru/link/?req=doc&amp;base=LAW&amp;n=102829&amp;dst=4294967295" TargetMode="External"/><Relationship Id="rId25" Type="http://schemas.openxmlformats.org/officeDocument/2006/relationships/hyperlink" Target="https://login.consultant.ru/link/?req=doc&amp;base=LAW&amp;n=102829&amp;dst=4294967295" TargetMode="External"/><Relationship Id="rId33" Type="http://schemas.openxmlformats.org/officeDocument/2006/relationships/hyperlink" Target="https://proaktive.ru/uslugi/avtomaticheskaya-protivopozharnaya-zawi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02829&amp;dst=4294967295" TargetMode="External"/><Relationship Id="rId20" Type="http://schemas.openxmlformats.org/officeDocument/2006/relationships/hyperlink" Target="https://login.consultant.ru/link/?req=doc&amp;base=LAW&amp;n=102829&amp;dst=4294967295" TargetMode="External"/><Relationship Id="rId29" Type="http://schemas.openxmlformats.org/officeDocument/2006/relationships/hyperlink" Target="https://login.consultant.ru/link/?req=doc&amp;base=LAW&amp;n=102829&amp;dst=42949672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1901&amp;dst=373" TargetMode="External"/><Relationship Id="rId11" Type="http://schemas.openxmlformats.org/officeDocument/2006/relationships/hyperlink" Target="https://login.consultant.ru/link/?req=doc&amp;base=LAW&amp;n=102829&amp;dst=4294967295" TargetMode="External"/><Relationship Id="rId24" Type="http://schemas.openxmlformats.org/officeDocument/2006/relationships/hyperlink" Target="https://login.consultant.ru/link/?req=doc&amp;base=LAW&amp;n=102829&amp;dst=4294967295" TargetMode="External"/><Relationship Id="rId32" Type="http://schemas.openxmlformats.org/officeDocument/2006/relationships/hyperlink" Target="https://proaktive.ru/uslugi/razrabotka-specialnyh-tehnicheskih-uslovij-stu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340339&amp;dst=101284" TargetMode="External"/><Relationship Id="rId15" Type="http://schemas.openxmlformats.org/officeDocument/2006/relationships/hyperlink" Target="https://login.consultant.ru/link/?req=doc&amp;base=LAW&amp;n=102829&amp;dst=4294967295" TargetMode="External"/><Relationship Id="rId23" Type="http://schemas.openxmlformats.org/officeDocument/2006/relationships/hyperlink" Target="https://login.consultant.ru/link/?req=doc&amp;base=LAW&amp;n=102829&amp;dst=4294967295" TargetMode="External"/><Relationship Id="rId28" Type="http://schemas.openxmlformats.org/officeDocument/2006/relationships/hyperlink" Target="https://login.consultant.ru/link/?req=doc&amp;base=LAW&amp;n=102829&amp;dst=4294967295" TargetMode="External"/><Relationship Id="rId10" Type="http://schemas.openxmlformats.org/officeDocument/2006/relationships/hyperlink" Target="https://login.consultant.ru/link/?req=doc&amp;base=LAW&amp;n=102829&amp;dst=4294967295" TargetMode="External"/><Relationship Id="rId19" Type="http://schemas.openxmlformats.org/officeDocument/2006/relationships/hyperlink" Target="https://login.consultant.ru/link/?req=doc&amp;base=LAW&amp;n=102829&amp;dst=4294967295" TargetMode="External"/><Relationship Id="rId31" Type="http://schemas.openxmlformats.org/officeDocument/2006/relationships/hyperlink" Target="https://login.consultant.ru/link/?req=doc&amp;base=LAW&amp;n=102829&amp;dst=4294967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02829&amp;dst=4294967295" TargetMode="External"/><Relationship Id="rId14" Type="http://schemas.openxmlformats.org/officeDocument/2006/relationships/hyperlink" Target="https://login.consultant.ru/link/?req=doc&amp;base=LAW&amp;n=102829&amp;dst=4294967295" TargetMode="External"/><Relationship Id="rId22" Type="http://schemas.openxmlformats.org/officeDocument/2006/relationships/hyperlink" Target="https://login.consultant.ru/link/?req=doc&amp;base=LAW&amp;n=102829&amp;dst=4294967295" TargetMode="External"/><Relationship Id="rId27" Type="http://schemas.openxmlformats.org/officeDocument/2006/relationships/hyperlink" Target="https://login.consultant.ru/link/?req=doc&amp;base=LAW&amp;n=102829&amp;dst=4294967295" TargetMode="External"/><Relationship Id="rId30" Type="http://schemas.openxmlformats.org/officeDocument/2006/relationships/hyperlink" Target="https://login.consultant.ru/link/?req=doc&amp;base=LAW&amp;n=102829&amp;dst=429496729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2020-04-13T03:58:00Z</dcterms:created>
  <dcterms:modified xsi:type="dcterms:W3CDTF">2020-04-13T03:58:00Z</dcterms:modified>
</cp:coreProperties>
</file>