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81" w:rsidRDefault="000F3381" w:rsidP="000F3381">
      <w:p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52. 17.04.2020, </w:t>
      </w:r>
    </w:p>
    <w:p w:rsidR="000F3381" w:rsidRDefault="000F3381" w:rsidP="000F3381">
      <w:p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 95,96</w:t>
      </w:r>
    </w:p>
    <w:p w:rsidR="000F3381" w:rsidRDefault="000F3381" w:rsidP="000F3381">
      <w:pPr>
        <w:shd w:val="clear" w:color="auto" w:fill="FFFFFF"/>
        <w:spacing w:before="360" w:after="18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0F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СССР в антигитлеровской коалиции. </w:t>
      </w:r>
      <w:r w:rsidRPr="000F3381">
        <w:rPr>
          <w:rFonts w:ascii="Times New Roman" w:hAnsi="Times New Roman" w:cs="Times New Roman"/>
          <w:b/>
          <w:sz w:val="24"/>
          <w:szCs w:val="24"/>
        </w:rPr>
        <w:t>Роль СССР во</w:t>
      </w:r>
      <w:proofErr w:type="gramStart"/>
      <w:r w:rsidRPr="000F338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0F3381">
        <w:rPr>
          <w:rFonts w:ascii="Times New Roman" w:hAnsi="Times New Roman" w:cs="Times New Roman"/>
          <w:b/>
          <w:sz w:val="24"/>
          <w:szCs w:val="24"/>
        </w:rPr>
        <w:t>торой мировой войне.</w:t>
      </w:r>
    </w:p>
    <w:p w:rsidR="000F3381" w:rsidRDefault="000F3381" w:rsidP="000F3381">
      <w:pPr>
        <w:shd w:val="clear" w:color="auto" w:fill="FFFFFF"/>
        <w:spacing w:before="360" w:after="18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Изучите материал и ответьте на вопросы:</w:t>
      </w:r>
    </w:p>
    <w:p w:rsidR="000F3381" w:rsidRDefault="000F3381" w:rsidP="000F3381">
      <w:pPr>
        <w:pStyle w:val="a4"/>
        <w:numPr>
          <w:ilvl w:val="0"/>
          <w:numId w:val="1"/>
        </w:num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Антигитлеровская коалиция?</w:t>
      </w:r>
    </w:p>
    <w:p w:rsidR="000F3381" w:rsidRDefault="000F3381" w:rsidP="000F3381">
      <w:pPr>
        <w:pStyle w:val="a4"/>
        <w:numPr>
          <w:ilvl w:val="0"/>
          <w:numId w:val="1"/>
        </w:num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конференции Антигитлеровской коалиции.</w:t>
      </w:r>
    </w:p>
    <w:p w:rsidR="000F3381" w:rsidRDefault="000F3381" w:rsidP="000F3381">
      <w:pPr>
        <w:pStyle w:val="a4"/>
        <w:numPr>
          <w:ilvl w:val="0"/>
          <w:numId w:val="1"/>
        </w:num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задачи, стоящие перед странами Антигитлеровской коалиции.</w:t>
      </w:r>
    </w:p>
    <w:p w:rsidR="000F3381" w:rsidRDefault="000F3381" w:rsidP="000F3381">
      <w:pPr>
        <w:pStyle w:val="a4"/>
        <w:numPr>
          <w:ilvl w:val="0"/>
          <w:numId w:val="1"/>
        </w:num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и где был открыт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торой фронт?</w:t>
      </w:r>
    </w:p>
    <w:p w:rsidR="000F3381" w:rsidRPr="000F3381" w:rsidRDefault="000F3381" w:rsidP="000F3381">
      <w:pPr>
        <w:pStyle w:val="a4"/>
        <w:numPr>
          <w:ilvl w:val="0"/>
          <w:numId w:val="1"/>
        </w:num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роль во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торой Мировой войне сыграл СССР? 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i/>
          <w:iCs/>
          <w:sz w:val="21"/>
          <w:szCs w:val="21"/>
          <w:lang w:eastAsia="ru-RU"/>
        </w:rPr>
        <w:t>Антигитлеровская коалиция</w:t>
      </w: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 — военно-политический союз государств, выступавший во</w:t>
      </w:r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В</w:t>
      </w:r>
      <w:proofErr w:type="gram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торой мировой войне против стран-агрессоров (Германии, Японии, Италии и их сателлитов). Хотя к концу войны коалиция насчитывала более 50 государств, ключевую роль в ней играли СССР, Великобритания и США.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Начало Великой Отечественной войны заставило пересмотреть лидеров Западных госуда</w:t>
      </w:r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рств св</w:t>
      </w:r>
      <w:proofErr w:type="gram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оё отношение к СССР. Уже </w:t>
      </w:r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в первые</w:t>
      </w:r>
      <w:proofErr w:type="gram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дни войны У. Черчилль и Ф. Рузвельт заявили о готовности поддержать Советский Союз. Великобритания и СССР 12 июля 1941 г. подписали соглашение о совместных действиях против Германии, в котором были зафиксированы взаимные обязательства об оказании помощи и поддержки в войне, а также об отказе от заключения сепаратного мира с противником. Вскоре после заключения соглашения СССР и Великобритания приняли совместные меры с целью предотвращения использования территории Ирана державами Оси. 16 августа Москва получила заём от английского правительства в размере 10 </w:t>
      </w:r>
      <w:proofErr w:type="spellStart"/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млн</w:t>
      </w:r>
      <w:proofErr w:type="spellEnd"/>
      <w:proofErr w:type="gram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фунтов стерлингов, предназначенных для оплаты военных закупок в Великобритании. Следующим шагом создания антигитлеровской коалиции стало присоединение Советского Союза к Атлантической хартии, ранее подписанной США и Великобританией.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Параллельно советским правительством были налажены контакты с национальным комитетом «Свободная Франция» Ш. де Голля и находившимися в эмиграции правительствами Чехословакии, Польши, а также рядом других государств, захваченных гитлеровцами.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29 сентября — 1 октября 1941 г. в Москве состоялась встреча глав Министерства иностранных дел трёх государств. Были достигнуты договорённости о поставках оружия и военной техники в СССР, который в свою очередь гарантировал Англии и США их снабжение стратегическим сырьём. В ноябре 1941 г. произошло официальное присоединение СССР к </w:t>
      </w:r>
      <w:r w:rsidRPr="000F3381">
        <w:rPr>
          <w:rFonts w:ascii="Helvetica" w:eastAsia="Times New Roman" w:hAnsi="Helvetica" w:cs="Times New Roman"/>
          <w:i/>
          <w:iCs/>
          <w:sz w:val="21"/>
          <w:szCs w:val="21"/>
          <w:lang w:eastAsia="ru-RU"/>
        </w:rPr>
        <w:t>ленд-лизу</w:t>
      </w: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 — государственной программе США, предусматривавшей поставки союзникам по антигитлеровской коалиции боеприпасов, техники, продовольствия и стратегического сырья. Основная их часть пришлась на период с середины 1943 г. до конца 1944 г.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Непосредственное вступление 7 декабря 1941 г. в войну США завершило оформление антигитлеровской коалиции. Декларация Объединённых Наций была подписана 1 января 1942 г. представителями 26 государств, в том числе СССР, США, Великобритании и Китая, что способствовало дальнейшему укреплению союза народов, противостоявших агрессорам. В ней содержалось обязательство употребить все ресурсы, военные и экономические, против тех членов Берлинского пакта, с которыми данный участник Декларации пребывает в состоянии войны.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Важными дипломатическими документами, скрепившими антигитлеровскую коалицию, являлись советско-английский договор о «Союзе в войне против гитлеровской Герман</w:t>
      </w:r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ии и её</w:t>
      </w:r>
      <w:proofErr w:type="gram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сообщников в Европе и о сотрудничестве после войны» от 26 мая 1942 г. и советско-американское соглашение «О принципах, применяемых к взаимной помощи в ведении войны против агрессии» от 11 июня 1942 г.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По итогам конференции министров иностранных дел великих держав, состоявшейся в Москве 19–30 октября 1943 г., её участники приняли декларацию, в которой речь шла о том, что война должна завершиться полной и безоговорочной капитуляцией Германии. Кроме того, в ней были сформулированы принципы послевоенного мироустройства. В другой декларации, утверждённой на той же конференции, говорилось о неотвратимой ответственности нацистов за совершённые ими преступления.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Коренной перелом в ходе</w:t>
      </w:r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В</w:t>
      </w:r>
      <w:proofErr w:type="gram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торой мировой войны, выход Красной армии на государственные границы СССР со всей очевидностью демонстрировали, что Советский Союз и без посторонней помощи может </w:t>
      </w: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lastRenderedPageBreak/>
        <w:t>изгнать нацистов из оккупированных ими стран Европы. Принимая это во внимание, США и Великобритания, не желая видеть советские войска в Центральной и Западной Европе раньше, чем там окажутся их армии, ускорили высадку союзных сил во Франции.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В конце 1943 г., когда поражение Германии стало уже очевидным, «Большая тройка» — лидеры антигитлеровской коалиции У. Черчилль, Ф. Рузвельт, И. Сталин — собрались в Тегеране (28 ноября — 1 декабря 1943). В работе конференции участвовали также министры иностранных дел, политические и военные советники.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Основное внимание участников было сосредоточено на проблемах дальнейшего ведения войны, в особенности — открытия второго фронта. В итоге была одобрена Декларация о совместных действиях в войне против Германии и послевоенном сотрудничестве. Сталин выступил с заявлением о готовности СССР начать войну с Японией после разгрома Германии. Было принято решение об открытии союзниками второго фронта до лета 1944 г. с их высадкой во Франции (это произошло 6 июня 1944 г. — операция «</w:t>
      </w:r>
      <w:proofErr w:type="spell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Оверлорд</w:t>
      </w:r>
      <w:proofErr w:type="spell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»).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Наряду с проблемами ведения войны на первой конференции глав правительств обсуждались вопросы послевоенной организации и обеспечения прочного мира. В частности, затрагивалась проблема устройства Германии после падения нацистского режима. США и Великобритания настаивали на необходимости раздела Германии на ряд мелких государств, советская делегация выступала за демилитаризацию и демократизацию немецкого государства, публичного суда над гитлеровским руководством, а также создание сильного международного органа, который бы в будущем стал гарантом того, что Германия не станет инициатором новых войн.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На повестку дня Тегеранской конференции были вынесены польский и иранский вопросы. Западные страны пытались примирить СССР и польское эмигрантское правительство в Лондоне, </w:t>
      </w:r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отношения</w:t>
      </w:r>
      <w:proofErr w:type="gram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между которыми резко ухудшились после огласки в 1943 г. немцами фактов массового расстрела НКВД польских офицеров в </w:t>
      </w:r>
      <w:proofErr w:type="spell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Катынском</w:t>
      </w:r>
      <w:proofErr w:type="spell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лесу под Смоленском. Камнем преткновения в советско-польских отношениях оставался и вопрос о границах. СССР настаивал на признании границ 1939 г., которые в целом соответствовали линии </w:t>
      </w:r>
      <w:proofErr w:type="spell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Керзона</w:t>
      </w:r>
      <w:proofErr w:type="spell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, предложенной ещё в 1920 г., и позволяли сохранить единство украинского и белорусского народов.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Освобождение Красной армией от гитлеровцев ряда восточноевропейских стран обозначило расхождения союзников в отношении их послевоенного устройства. СССР стремился к созданию «пояса безопасности» на своих западных границах из дружественно настроенных к нему государств. Другие участники антигитлеровской коалиции, прежде всего Великобритания, хотели не только добиться восстановления своих довоенных позиций в этих странах, но и навязать Советскому Союзу обязательства о разделе сфер влияния ещё до того, как они будут освобождены.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С этой целью в октябре 1944 г. У. Черчилль нанёс визит в Москву. Его предложение состояло в следующем: в Румынии СССР получает 90% влияния, а 10% оставалось другим странам, в Греции это соотношение было таким же, но в пользу Великобритании. Относительно Югославии и Венгрии британский премьер предлагал установить паритет — 50% на 50%, в Болгарии 75% влияния отдавалось Москве и 25% другим государствам. Обсуждение этих предложений происходило на уровне министров иностранных дел.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Принципиальным было то, что СССР согласился отдать 90% влияния в Греции англичанам и американцам, несмотря на то, что в этой стране существовала высокая вероятность прихода к власти коммунистов. Это служило демонстрацией признания сферы влияния союзников за пределами «пояса безопасности» и подтверждало настрой Москвы на продолжение сотрудничества и в послевоенном мире.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Новая встреча глав трёх союзных государств состоялась 4–11 февраля 1945 г. в Ялте. Заслушав доклад заместителя начальника Генерального штаба Советской армии А. Антонова о положении на советско-германском фронте, союзники согласовали военные планы окончательного разгрома Германии и обозначили те принципы, на которых будет базироваться послевоенное устройство мира. Было принято решение о разделе Германии на зоны оккупации между СССР, США, Великобританией и Францией. Столица Германии — Берлин — также делилась на оккупационные зоны. Координацию и контроль действий оккупационных властей должна была осуществлять Центральная контрольная комиссия в Берлине. СССР вновь выступил против идеи глав западных держав о расчленении Германии. Лидеры «Большой тройки» были едины во мнении о необходимости полного уничтожения германского милитаризма и национал-социализма.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В ходе переговоров советская сторона подтвердила своё обязательство вступить в войну против Японии через 2–3 месяца после завершения боевых действий с Германией. </w:t>
      </w:r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При этом СССР потребовал сохранения существовавшего положения Монголии, восстановления прав на территории, утерянные в результате Русско-японской войны (Южный Сахалин, Курильские острова), интернационализации Порт-Артура, совместной с Китаем эксплуатации Китайско-Восточной и Южно-Маньчжурской железных дорог.</w:t>
      </w:r>
      <w:proofErr w:type="gramEnd"/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lastRenderedPageBreak/>
        <w:t>Существенные разногласия у участников конференции возникли при обсуждении польского вопроса. Они касались установления западной границы Польши (СССР предлагал передать полякам ряд территорий, до войны принадлежавших Германии) и состава польского правительства. Сталин хотел сделать его прокоммунистическим, тогда как Великобритания и США настаивали на признании легитимности эмигрантского правительства в Лондоне.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Принятая на конференции Декларация об освобождённой Европе предусматривала готовность союзных государств оказать помощь народам Европы в установлении демократической власти. Участники конференции приняли решение о созыве 25 апреля 1945 г. в Сан-Франциско учредительной конференции Организации Объединённых Наций. Участниками конференции могли стать все государства, объявившие войну Германии и Японии до 1 марта 1945 г. Была достигнута договорённость, что членами ООН наряду с СССР будут Украинская ССР и Белорусская ССР.</w:t>
      </w:r>
    </w:p>
    <w:p w:rsidR="000F3381" w:rsidRPr="000F3381" w:rsidRDefault="000F3381" w:rsidP="000F3381">
      <w:pPr>
        <w:shd w:val="clear" w:color="auto" w:fill="FFFFFF"/>
        <w:spacing w:before="360" w:after="180" w:line="240" w:lineRule="auto"/>
        <w:outlineLvl w:val="2"/>
        <w:rPr>
          <w:rFonts w:ascii="Helvetica" w:eastAsia="Times New Roman" w:hAnsi="Helvetica" w:cs="Times New Roman"/>
          <w:b/>
          <w:bCs/>
          <w:sz w:val="35"/>
          <w:szCs w:val="35"/>
          <w:lang w:eastAsia="ru-RU"/>
        </w:rPr>
      </w:pPr>
      <w:r w:rsidRPr="000F3381">
        <w:rPr>
          <w:rFonts w:ascii="Helvetica" w:eastAsia="Times New Roman" w:hAnsi="Helvetica" w:cs="Times New Roman"/>
          <w:b/>
          <w:bCs/>
          <w:sz w:val="35"/>
          <w:szCs w:val="35"/>
          <w:lang w:eastAsia="ru-RU"/>
        </w:rPr>
        <w:t>Завершение</w:t>
      </w:r>
      <w:proofErr w:type="gramStart"/>
      <w:r w:rsidRPr="000F3381">
        <w:rPr>
          <w:rFonts w:ascii="Helvetica" w:eastAsia="Times New Roman" w:hAnsi="Helvetica" w:cs="Times New Roman"/>
          <w:b/>
          <w:bCs/>
          <w:sz w:val="35"/>
          <w:szCs w:val="35"/>
          <w:lang w:eastAsia="ru-RU"/>
        </w:rPr>
        <w:t xml:space="preserve"> В</w:t>
      </w:r>
      <w:proofErr w:type="gramEnd"/>
      <w:r w:rsidRPr="000F3381">
        <w:rPr>
          <w:rFonts w:ascii="Helvetica" w:eastAsia="Times New Roman" w:hAnsi="Helvetica" w:cs="Times New Roman"/>
          <w:b/>
          <w:bCs/>
          <w:sz w:val="35"/>
          <w:szCs w:val="35"/>
          <w:lang w:eastAsia="ru-RU"/>
        </w:rPr>
        <w:t>торой мировой войны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8 августа 1945 г. СССР вступил в войну против Японии. Под общим руководством маршала А. Василевского советские войска Забайкальского, 1-го и 2-го Дальневосточных фронтов нанесли ряд ощутимых поражений </w:t>
      </w:r>
      <w:proofErr w:type="spell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Квантунской</w:t>
      </w:r>
      <w:proofErr w:type="spell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армии, освободив Северо-Восточный Китай и Северную Корею. 2 сентября 1945 г. состоялось подписание акта о безоговорочной капитуляции Японии. Вторая мировая война завершилась. Основной итог войны состоял в разгроме государств агрессивного блока во главе с нацистской Германией и ликвидации угрозы истребления русского и других народов Советского Союза. Возрос авторитет и влияние СССР в мире. В результате войны погибло свыше 60 </w:t>
      </w:r>
      <w:proofErr w:type="spellStart"/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млн</w:t>
      </w:r>
      <w:proofErr w:type="spellEnd"/>
      <w:proofErr w:type="gram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человек, в том числе 27 </w:t>
      </w:r>
      <w:proofErr w:type="spell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млн</w:t>
      </w:r>
      <w:proofErr w:type="spell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советских граждан.</w:t>
      </w:r>
    </w:p>
    <w:p w:rsidR="000F3381" w:rsidRPr="000F3381" w:rsidRDefault="000F3381" w:rsidP="000F3381">
      <w:pPr>
        <w:shd w:val="clear" w:color="auto" w:fill="FFFFFF"/>
        <w:spacing w:before="360" w:after="180" w:line="240" w:lineRule="auto"/>
        <w:outlineLvl w:val="2"/>
        <w:rPr>
          <w:rFonts w:ascii="Helvetica" w:eastAsia="Times New Roman" w:hAnsi="Helvetica" w:cs="Times New Roman"/>
          <w:b/>
          <w:bCs/>
          <w:sz w:val="35"/>
          <w:szCs w:val="35"/>
          <w:lang w:eastAsia="ru-RU"/>
        </w:rPr>
      </w:pPr>
      <w:r w:rsidRPr="000F3381">
        <w:rPr>
          <w:rFonts w:ascii="Helvetica" w:eastAsia="Times New Roman" w:hAnsi="Helvetica" w:cs="Times New Roman"/>
          <w:b/>
          <w:bCs/>
          <w:sz w:val="35"/>
          <w:szCs w:val="35"/>
          <w:lang w:eastAsia="ru-RU"/>
        </w:rPr>
        <w:t>Роль СССР во</w:t>
      </w:r>
      <w:proofErr w:type="gramStart"/>
      <w:r w:rsidRPr="000F3381">
        <w:rPr>
          <w:rFonts w:ascii="Helvetica" w:eastAsia="Times New Roman" w:hAnsi="Helvetica" w:cs="Times New Roman"/>
          <w:b/>
          <w:bCs/>
          <w:sz w:val="35"/>
          <w:szCs w:val="35"/>
          <w:lang w:eastAsia="ru-RU"/>
        </w:rPr>
        <w:t xml:space="preserve"> В</w:t>
      </w:r>
      <w:proofErr w:type="gramEnd"/>
      <w:r w:rsidRPr="000F3381">
        <w:rPr>
          <w:rFonts w:ascii="Helvetica" w:eastAsia="Times New Roman" w:hAnsi="Helvetica" w:cs="Times New Roman"/>
          <w:b/>
          <w:bCs/>
          <w:sz w:val="35"/>
          <w:szCs w:val="35"/>
          <w:lang w:eastAsia="ru-RU"/>
        </w:rPr>
        <w:t>торой мировой войне и решении вопросов о послевоенном устройстве мира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Историческое значение СССР во</w:t>
      </w:r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В</w:t>
      </w:r>
      <w:proofErr w:type="gram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торой мировой войне состоит в том, что ему принадлежала роль главной военно-политической силы, предопределившей победный ход войны и защитившей народы мира от порабощения. Народы Советского Союза смогли сорвать в 1941 г. немецкие планы молниеносной войны, остановив победный марш гитлеровцев по Европе. Контрнаступление под Москвой разрушило миф о непобедимости вермахта, </w:t>
      </w:r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способствовав</w:t>
      </w:r>
      <w:proofErr w:type="gram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подъёму движения Сопротивления и укрепив антигитлеровскую коалицию. Поражения, нанесённые Германии под Сталинградом и Курском, стали коренным переломом в войне, заставив страны агрессивного блока отказаться от наступательной стратегии. Форсирование солдатами Красной армии Днепра открыло путь к освобождению Европы. Освободив Восточную Европу, СССР вернул государственность порабощённым народам, восстановив исторически справедливые границы.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На советско-германском фронте были уничтожены основные силы коалиции агрессоров — 607 дивизий, тогда как англо-американские войска разгромили 176 дивизий противника. Около 77 % от всех потерь вермахта во</w:t>
      </w:r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В</w:t>
      </w:r>
      <w:proofErr w:type="gram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торой мировой войне были на Восточном фронте. Советско-германский фронт был самым большим по протяжённости из всех фронтов</w:t>
      </w:r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В</w:t>
      </w:r>
      <w:proofErr w:type="gram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торой мировой войны.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В основе Победы — патриотический подъём советских граждан, невиданный энтузиазм народа, восприятие большинством советских людей нацистской агрессии как личного вызова, что и порождало стремление к осуществлению справедливой, освободительной войны. Такое отношение подтверждается примерами массового героизма на фронтах, ожесточённого сопротивления на оккупированных территориях, трудовых свершений в тылу. Созданная в течение первых пятилеток хозяйственная база позволила не только восполнить значительную часть потерь, понесённых вследствие захвата противником отельных промышленных районов, в максимально сжатые сроки восстановить боеспособность вооружённых сил, но и превзойти врага в количественном и качественном отношении, что сделало возможным осуществить коренной перелом в войне, который принёс победу СССР. Другим её составляющим стали успехи советской науки и техники. Совершенствование старых и создание новых образцов военной техники, внедрение достижений науки в промышленное производство военной продукции, оптимальная разработка сырьевой базы, ускорение производственного процесса за счёт использования более совершенных технологий — всё это служило подспорьем роста военной мощи СССР. В годы войны как нельзя более уместной оказалась советская модель экономики с присущей ей плановостью, директивностью, жёсткой централизацией. Это позволило быстро мобилизовать и перераспределить материальные и людские ресурсы.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В результате войны в международных отношениях сложилось новое соотношение сил. СССР хотя и понёс большие материальные и человеческие потери, заметно укрепил свои политические позиции в </w:t>
      </w: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lastRenderedPageBreak/>
        <w:t xml:space="preserve">мире. К концу войны Советский Союз имел самую большую в мире сухопутную армию и огромный промышленный потенциал. К тому же возросла экономическая и политическая мощь США. Соперничество между двумя </w:t>
      </w:r>
      <w:proofErr w:type="spell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сверхгосударствами</w:t>
      </w:r>
      <w:proofErr w:type="spell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стало лейтмотивом международных отношений на протяжении последующих 45 лет.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Впервые это стало очевидным уже в ходе Потсдамской конференции (17 июля — 2 августа 1945) «Большой тройки», на которой вместо умершего Ф. Рузвельта США представлял новый президент — Г. Трумэн, а уже в ходе работы конференции У. Черчилля заменил одержавший победу на парламентских выборах лидер британских лейбористов К. </w:t>
      </w:r>
      <w:proofErr w:type="spell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Эттли</w:t>
      </w:r>
      <w:proofErr w:type="spell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. На конференции были приняты принципы «4</w:t>
      </w: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noBreakHyphen/>
        <w:t>х</w:t>
      </w:r>
      <w:proofErr w:type="gram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Д</w:t>
      </w:r>
      <w:proofErr w:type="gram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» в отношении Германии: демилитаризация, денацификация, демократизация и децентрализация, созданы органы оккупационного управления Германией, чётко обозначены границы зон оккупации, рассмотрены территориальные изменения в Европе. В частности, Советский Союз получал Кёнигсберг (современный Калининград) и прилегающие к нему территории. СССР подтвердил свою готовность начать войну против Японии. Вместе с тем в Потсдаме обозначились многие противоречия между союзниками по антигитлеровской коалиции, ставшие прологом к началу холодной войны.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24 октября 1945 г. завершилось создание Организации Объединённых Наций (ООН). СССР стал одним из пяти постоянных членов Совета Безопасности ООН.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Во время совещания глав министерств иностранных дел Великобритании, СССР и США, состоявшемся в Москве 16–26 декабря 1945 г., были составлены проекты мирных соглашений с бывшими союзниками гитлеровской Германии — Италией, Болгарией, Венгрией, Румынией, Финляндией. Их подписание произошло уже в 1947 г.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Победа над нацизмом привела к значительным территориальным изменениям в Европе и Азии, утверждённым на Потсдамской конференции главами правительств СССР, США и Великобритании и Парижской мирной конференции (29 июля — 15 октября 1946) министров иностранных дел стран-победительниц. На этих встречах были узаконены территориальные приобретения Советского Союза, сделанные в 1939–1940 гг. На Дальнем Востоке СССР в 1946 г. вернул Южный Сахалин, а также получил Курильские острова.</w:t>
      </w:r>
    </w:p>
    <w:p w:rsidR="000F3381" w:rsidRPr="000F3381" w:rsidRDefault="000F3381" w:rsidP="000F33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Важным событием в международном праве стал Нюрнбергский процесс (ноябрь 1945 — октябрь 1946) над главными нацистскими военными преступниками. Международный военный трибунал, состоящий из представителей США, Великобритании и СССР 12 подсудимым вынес смертный приговор (Г. Герингу, И. фон Риббентропу, В. </w:t>
      </w:r>
      <w:proofErr w:type="spellStart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>Кейтелю</w:t>
      </w:r>
      <w:proofErr w:type="spellEnd"/>
      <w:r w:rsidRPr="000F338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и др.), остальные осуждённые получили длительные сроки тюремного заключения. Преступным был признан весь руководящий состав нацистской партии, а также такие организации, как гестапо, СД, СС.</w:t>
      </w:r>
    </w:p>
    <w:p w:rsidR="001450D1" w:rsidRPr="000F3381" w:rsidRDefault="001450D1">
      <w:pPr>
        <w:rPr>
          <w:rFonts w:ascii="Times New Roman" w:hAnsi="Times New Roman" w:cs="Times New Roman"/>
          <w:sz w:val="24"/>
          <w:szCs w:val="24"/>
        </w:rPr>
      </w:pPr>
    </w:p>
    <w:sectPr w:rsidR="001450D1" w:rsidRPr="000F3381" w:rsidSect="000F3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18B2"/>
    <w:multiLevelType w:val="hybridMultilevel"/>
    <w:tmpl w:val="36B2C556"/>
    <w:lvl w:ilvl="0" w:tplc="DB20FC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381"/>
    <w:rsid w:val="000F3381"/>
    <w:rsid w:val="001450D1"/>
    <w:rsid w:val="009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2">
    <w:name w:val="heading 2"/>
    <w:basedOn w:val="a"/>
    <w:link w:val="20"/>
    <w:uiPriority w:val="9"/>
    <w:qFormat/>
    <w:rsid w:val="000F3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3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2402</Words>
  <Characters>13697</Characters>
  <Application>Microsoft Office Word</Application>
  <DocSecurity>0</DocSecurity>
  <Lines>114</Lines>
  <Paragraphs>32</Paragraphs>
  <ScaleCrop>false</ScaleCrop>
  <Company>Grizli777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2020-04-13T05:14:00Z</dcterms:created>
  <dcterms:modified xsi:type="dcterms:W3CDTF">2020-04-13T05:22:00Z</dcterms:modified>
</cp:coreProperties>
</file>