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35" w:rsidRDefault="00514022" w:rsidP="00FE46A6">
      <w:pPr>
        <w:pStyle w:val="a3"/>
        <w:shd w:val="clear" w:color="auto" w:fill="FFFFFF"/>
        <w:spacing w:after="316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53гр. 17.04.2020</w:t>
      </w:r>
    </w:p>
    <w:p w:rsidR="00247035" w:rsidRDefault="00247035" w:rsidP="00FE46A6">
      <w:pPr>
        <w:pStyle w:val="a3"/>
        <w:shd w:val="clear" w:color="auto" w:fill="FFFFFF"/>
        <w:spacing w:after="316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История развития жизни на земле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Теоретический материал для самостоятельного изучения;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Жизнь на Земле зародилась свыше 3,5 </w:t>
      </w:r>
      <w:proofErr w:type="spellStart"/>
      <w:proofErr w:type="gramStart"/>
      <w:r w:rsidRPr="00FE46A6">
        <w:rPr>
          <w:color w:val="1D1D1B"/>
          <w:sz w:val="28"/>
          <w:szCs w:val="28"/>
        </w:rPr>
        <w:t>млрд</w:t>
      </w:r>
      <w:proofErr w:type="spellEnd"/>
      <w:proofErr w:type="gramEnd"/>
      <w:r w:rsidRPr="00FE46A6">
        <w:rPr>
          <w:color w:val="1D1D1B"/>
          <w:sz w:val="28"/>
          <w:szCs w:val="28"/>
        </w:rPr>
        <w:t xml:space="preserve"> лет назад, сразу после завершения формирования земной коры. На протяжении всего времени </w:t>
      </w:r>
      <w:proofErr w:type="gramStart"/>
      <w:r w:rsidRPr="00FE46A6">
        <w:rPr>
          <w:color w:val="1D1D1B"/>
          <w:sz w:val="28"/>
          <w:szCs w:val="28"/>
        </w:rPr>
        <w:t>возникновение</w:t>
      </w:r>
      <w:proofErr w:type="gramEnd"/>
      <w:r w:rsidRPr="00FE46A6">
        <w:rPr>
          <w:color w:val="1D1D1B"/>
          <w:sz w:val="28"/>
          <w:szCs w:val="28"/>
        </w:rPr>
        <w:t xml:space="preserve"> и развитие живых организмов влияло на формирование рельефа, климат. Также и тектонические, и климатические изменения, происходившие на протяжении многих лет, влияли на развитие жизни на Земле.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Эры жизни на Земле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Весь период существования жизни на Земле можно разделить на 2 периода: докембрий, или криптозой (первичный период, 3,6 до 0,6 </w:t>
      </w:r>
      <w:proofErr w:type="spellStart"/>
      <w:proofErr w:type="gramStart"/>
      <w:r w:rsidRPr="00FE46A6">
        <w:rPr>
          <w:color w:val="1D1D1B"/>
          <w:sz w:val="28"/>
          <w:szCs w:val="28"/>
        </w:rPr>
        <w:t>млрд</w:t>
      </w:r>
      <w:proofErr w:type="spellEnd"/>
      <w:proofErr w:type="gramEnd"/>
      <w:r w:rsidRPr="00FE46A6">
        <w:rPr>
          <w:color w:val="1D1D1B"/>
          <w:sz w:val="28"/>
          <w:szCs w:val="28"/>
        </w:rPr>
        <w:t xml:space="preserve"> лет), и </w:t>
      </w:r>
      <w:proofErr w:type="spellStart"/>
      <w:r w:rsidRPr="00FE46A6">
        <w:rPr>
          <w:color w:val="1D1D1B"/>
          <w:sz w:val="28"/>
          <w:szCs w:val="28"/>
        </w:rPr>
        <w:t>фанерозой</w:t>
      </w:r>
      <w:proofErr w:type="spellEnd"/>
      <w:r w:rsidRPr="00FE46A6">
        <w:rPr>
          <w:color w:val="1D1D1B"/>
          <w:sz w:val="28"/>
          <w:szCs w:val="28"/>
        </w:rPr>
        <w:t xml:space="preserve">. Криптозой включает в себя архейскую (древняя жизнь) и протерозойскую (первичная жизнь) эры. </w:t>
      </w:r>
      <w:proofErr w:type="spellStart"/>
      <w:r w:rsidRPr="00FE46A6">
        <w:rPr>
          <w:color w:val="1D1D1B"/>
          <w:sz w:val="28"/>
          <w:szCs w:val="28"/>
        </w:rPr>
        <w:t>Фанерозой</w:t>
      </w:r>
      <w:proofErr w:type="spellEnd"/>
      <w:r w:rsidRPr="00FE46A6">
        <w:rPr>
          <w:color w:val="1D1D1B"/>
          <w:sz w:val="28"/>
          <w:szCs w:val="28"/>
        </w:rPr>
        <w:t xml:space="preserve"> включает в себя палеозойскую (древняя жизнь), мезозойскую (средняя жизнь) и кайнозойскую (новая жизнь) эры. Эти 2 периода развития жизни принято делить на более мелкие – эры. Границы между эрами – это глобальные эволюционные события, вымирания. В свою очередь эры делятся на периоды, периоды - на эпохи. История развития жизни на Земле связана непосредственно с изменениями земной коры и климата планеты.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Эры развития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отсчет времени</w:t>
      </w:r>
      <w:proofErr w:type="gramStart"/>
      <w:r w:rsidRPr="00FE46A6">
        <w:rPr>
          <w:color w:val="1D1D1B"/>
          <w:sz w:val="28"/>
          <w:szCs w:val="28"/>
        </w:rPr>
        <w:t xml:space="preserve"> Н</w:t>
      </w:r>
      <w:proofErr w:type="gramEnd"/>
      <w:r w:rsidRPr="00FE46A6">
        <w:rPr>
          <w:color w:val="1D1D1B"/>
          <w:sz w:val="28"/>
          <w:szCs w:val="28"/>
        </w:rPr>
        <w:t xml:space="preserve">аиболее значительные события принято выделять в специальные интервалы времени – эры. Отсчет времени ведется в обратном порядке, от древнейшей жизни </w:t>
      </w:r>
      <w:proofErr w:type="gramStart"/>
      <w:r w:rsidRPr="00FE46A6">
        <w:rPr>
          <w:color w:val="1D1D1B"/>
          <w:sz w:val="28"/>
          <w:szCs w:val="28"/>
        </w:rPr>
        <w:t>до</w:t>
      </w:r>
      <w:proofErr w:type="gramEnd"/>
      <w:r w:rsidRPr="00FE46A6">
        <w:rPr>
          <w:color w:val="1D1D1B"/>
          <w:sz w:val="28"/>
          <w:szCs w:val="28"/>
        </w:rPr>
        <w:t xml:space="preserve"> новой.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Существует 5 эр: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1. Архейская.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2. Протерозойская.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3. Палеозойская.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4. Мезозойская.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5. Кайнозойская.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Периоды развития жизни на Земле Палеозойская, мезозойская и кайнозойская эры включают в себя периоды развития. Это более мелкие отрезки времени, по сравнению с эрами.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Палеозойская эра: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lastRenderedPageBreak/>
        <w:t>· Кембрийский (кембрий).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Ордовикский.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Силурийский (силур).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Девонский (девон).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Каменноугольный (карбон).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Пермский (</w:t>
      </w:r>
      <w:proofErr w:type="spellStart"/>
      <w:r w:rsidRPr="00FE46A6">
        <w:rPr>
          <w:color w:val="1D1D1B"/>
          <w:sz w:val="28"/>
          <w:szCs w:val="28"/>
        </w:rPr>
        <w:t>пермь</w:t>
      </w:r>
      <w:proofErr w:type="spellEnd"/>
      <w:r w:rsidRPr="00FE46A6">
        <w:rPr>
          <w:color w:val="1D1D1B"/>
          <w:sz w:val="28"/>
          <w:szCs w:val="28"/>
        </w:rPr>
        <w:t>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Мезозойская эра: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Триасовый (триас).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· </w:t>
      </w:r>
      <w:proofErr w:type="gramStart"/>
      <w:r w:rsidRPr="00FE46A6">
        <w:rPr>
          <w:color w:val="1D1D1B"/>
          <w:sz w:val="28"/>
          <w:szCs w:val="28"/>
        </w:rPr>
        <w:t>Юрский</w:t>
      </w:r>
      <w:proofErr w:type="gramEnd"/>
      <w:r w:rsidRPr="00FE46A6">
        <w:rPr>
          <w:color w:val="1D1D1B"/>
          <w:sz w:val="28"/>
          <w:szCs w:val="28"/>
        </w:rPr>
        <w:t xml:space="preserve"> (юра).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Меловой (мел).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Кайнозойская эра: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· </w:t>
      </w:r>
      <w:proofErr w:type="spellStart"/>
      <w:r w:rsidRPr="00FE46A6">
        <w:rPr>
          <w:color w:val="1D1D1B"/>
          <w:sz w:val="28"/>
          <w:szCs w:val="28"/>
        </w:rPr>
        <w:t>Нижнетретичный</w:t>
      </w:r>
      <w:proofErr w:type="spellEnd"/>
      <w:r w:rsidRPr="00FE46A6">
        <w:rPr>
          <w:color w:val="1D1D1B"/>
          <w:sz w:val="28"/>
          <w:szCs w:val="28"/>
        </w:rPr>
        <w:t xml:space="preserve"> (палеоген).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· </w:t>
      </w:r>
      <w:proofErr w:type="spellStart"/>
      <w:r w:rsidRPr="00FE46A6">
        <w:rPr>
          <w:color w:val="1D1D1B"/>
          <w:sz w:val="28"/>
          <w:szCs w:val="28"/>
        </w:rPr>
        <w:t>Верхнетретичный</w:t>
      </w:r>
      <w:proofErr w:type="spellEnd"/>
      <w:r w:rsidRPr="00FE46A6">
        <w:rPr>
          <w:color w:val="1D1D1B"/>
          <w:sz w:val="28"/>
          <w:szCs w:val="28"/>
        </w:rPr>
        <w:t xml:space="preserve"> (неоген).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· Четвертичный, или антропоген (развитие человека)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>. Первые 2 периода входят в третичный период продолжительностью 59 млн. лет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Охарактеризуем кратко основные этапы развития жизни по эрам.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proofErr w:type="spellStart"/>
      <w:r w:rsidRPr="00FE46A6">
        <w:rPr>
          <w:b/>
          <w:bCs/>
          <w:color w:val="1D1D1B"/>
          <w:sz w:val="28"/>
          <w:szCs w:val="28"/>
        </w:rPr>
        <w:t>Катархей</w:t>
      </w:r>
      <w:proofErr w:type="spellEnd"/>
      <w:r w:rsidRPr="00FE46A6">
        <w:rPr>
          <w:b/>
          <w:bCs/>
          <w:color w:val="1D1D1B"/>
          <w:sz w:val="28"/>
          <w:szCs w:val="28"/>
        </w:rPr>
        <w:t>. </w:t>
      </w:r>
      <w:r w:rsidRPr="00FE46A6">
        <w:rPr>
          <w:color w:val="1D1D1B"/>
          <w:sz w:val="28"/>
          <w:szCs w:val="28"/>
        </w:rPr>
        <w:t>В этот период истории развития жизни образовался «первичный бульон» в водах Мирового океана и начался процесс коацервации.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Архей.</w:t>
      </w:r>
      <w:r w:rsidRPr="00FE46A6">
        <w:rPr>
          <w:color w:val="1D1D1B"/>
          <w:sz w:val="28"/>
          <w:szCs w:val="28"/>
        </w:rPr>
        <w:t xml:space="preserve"> Появляются первые живые </w:t>
      </w:r>
      <w:proofErr w:type="spellStart"/>
      <w:r w:rsidRPr="00FE46A6">
        <w:rPr>
          <w:color w:val="1D1D1B"/>
          <w:sz w:val="28"/>
          <w:szCs w:val="28"/>
        </w:rPr>
        <w:t>прокариотные</w:t>
      </w:r>
      <w:proofErr w:type="spellEnd"/>
      <w:r w:rsidRPr="00FE46A6">
        <w:rPr>
          <w:color w:val="1D1D1B"/>
          <w:sz w:val="28"/>
          <w:szCs w:val="28"/>
        </w:rPr>
        <w:t xml:space="preserve"> организмы: бактерии и </w:t>
      </w:r>
      <w:proofErr w:type="spellStart"/>
      <w:r w:rsidRPr="00FE46A6">
        <w:rPr>
          <w:color w:val="1D1D1B"/>
          <w:sz w:val="28"/>
          <w:szCs w:val="28"/>
        </w:rPr>
        <w:t>цианобактерии</w:t>
      </w:r>
      <w:proofErr w:type="spellEnd"/>
      <w:r w:rsidRPr="00FE46A6">
        <w:rPr>
          <w:color w:val="1D1D1B"/>
          <w:sz w:val="28"/>
          <w:szCs w:val="28"/>
        </w:rPr>
        <w:t xml:space="preserve">. Осадочные породы (возрастом 3,1-3,8 </w:t>
      </w:r>
      <w:proofErr w:type="spellStart"/>
      <w:proofErr w:type="gramStart"/>
      <w:r w:rsidRPr="00FE46A6">
        <w:rPr>
          <w:color w:val="1D1D1B"/>
          <w:sz w:val="28"/>
          <w:szCs w:val="28"/>
        </w:rPr>
        <w:t>млрд</w:t>
      </w:r>
      <w:proofErr w:type="spellEnd"/>
      <w:proofErr w:type="gramEnd"/>
      <w:r w:rsidRPr="00FE46A6">
        <w:rPr>
          <w:color w:val="1D1D1B"/>
          <w:sz w:val="28"/>
          <w:szCs w:val="28"/>
        </w:rPr>
        <w:t xml:space="preserve"> лет) подтверждают их наличие в этой эре. Возникла биосфера. Архей — это эра расцвета прокариот. Появление </w:t>
      </w:r>
      <w:proofErr w:type="spellStart"/>
      <w:r w:rsidRPr="00FE46A6">
        <w:rPr>
          <w:color w:val="1D1D1B"/>
          <w:sz w:val="28"/>
          <w:szCs w:val="28"/>
        </w:rPr>
        <w:t>цианобактерий</w:t>
      </w:r>
      <w:proofErr w:type="spellEnd"/>
      <w:r w:rsidRPr="00FE46A6">
        <w:rPr>
          <w:color w:val="1D1D1B"/>
          <w:sz w:val="28"/>
          <w:szCs w:val="28"/>
        </w:rPr>
        <w:t xml:space="preserve"> (около 3,2 </w:t>
      </w:r>
      <w:proofErr w:type="spellStart"/>
      <w:proofErr w:type="gramStart"/>
      <w:r w:rsidRPr="00FE46A6">
        <w:rPr>
          <w:color w:val="1D1D1B"/>
          <w:sz w:val="28"/>
          <w:szCs w:val="28"/>
        </w:rPr>
        <w:t>млрд</w:t>
      </w:r>
      <w:proofErr w:type="spellEnd"/>
      <w:proofErr w:type="gramEnd"/>
      <w:r w:rsidRPr="00FE46A6">
        <w:rPr>
          <w:color w:val="1D1D1B"/>
          <w:sz w:val="28"/>
          <w:szCs w:val="28"/>
        </w:rPr>
        <w:t xml:space="preserve"> лет назад) свидетельствует о наличии фотосинтеза и присутствии активного пигмента хлорофилла. В архее появляются первые эукариоты. Среди них организмы: одноклеточные водоросли (зеленые, </w:t>
      </w:r>
      <w:proofErr w:type="spellStart"/>
      <w:r w:rsidRPr="00FE46A6">
        <w:rPr>
          <w:color w:val="1D1D1B"/>
          <w:sz w:val="28"/>
          <w:szCs w:val="28"/>
        </w:rPr>
        <w:t>желтозеленые</w:t>
      </w:r>
      <w:proofErr w:type="spellEnd"/>
      <w:r w:rsidRPr="00FE46A6">
        <w:rPr>
          <w:color w:val="1D1D1B"/>
          <w:sz w:val="28"/>
          <w:szCs w:val="28"/>
        </w:rPr>
        <w:t>, золотистые и др.) и простейшие — жгутиковые (</w:t>
      </w:r>
      <w:proofErr w:type="spellStart"/>
      <w:r w:rsidRPr="00FE46A6">
        <w:rPr>
          <w:color w:val="1D1D1B"/>
          <w:sz w:val="28"/>
          <w:szCs w:val="28"/>
        </w:rPr>
        <w:t>эвгленовые</w:t>
      </w:r>
      <w:proofErr w:type="spellEnd"/>
      <w:r w:rsidRPr="00FE46A6">
        <w:rPr>
          <w:color w:val="1D1D1B"/>
          <w:sz w:val="28"/>
          <w:szCs w:val="28"/>
        </w:rPr>
        <w:t xml:space="preserve">, </w:t>
      </w:r>
      <w:proofErr w:type="spellStart"/>
      <w:r w:rsidRPr="00FE46A6">
        <w:rPr>
          <w:color w:val="1D1D1B"/>
          <w:sz w:val="28"/>
          <w:szCs w:val="28"/>
        </w:rPr>
        <w:t>вольвоксовые</w:t>
      </w:r>
      <w:proofErr w:type="spellEnd"/>
      <w:r w:rsidRPr="00FE46A6">
        <w:rPr>
          <w:color w:val="1D1D1B"/>
          <w:sz w:val="28"/>
          <w:szCs w:val="28"/>
        </w:rPr>
        <w:t>), саркодовые (амебы, фораминиферы, радиолярии) и др. В архее произошел выход бактерий на сушу и начался активный процесс почвообразования.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rStyle w:val="a4"/>
          <w:color w:val="1D1D1B"/>
          <w:sz w:val="28"/>
          <w:szCs w:val="28"/>
        </w:rPr>
        <w:t>На границе между архейской и протерозойской эрами</w:t>
      </w:r>
      <w:r w:rsidRPr="00FE46A6">
        <w:rPr>
          <w:color w:val="1D1D1B"/>
          <w:sz w:val="28"/>
          <w:szCs w:val="28"/>
        </w:rPr>
        <w:t xml:space="preserve"> появились половой процесс и </w:t>
      </w:r>
      <w:proofErr w:type="spellStart"/>
      <w:r w:rsidRPr="00FE46A6">
        <w:rPr>
          <w:color w:val="1D1D1B"/>
          <w:sz w:val="28"/>
          <w:szCs w:val="28"/>
        </w:rPr>
        <w:t>многоклеточность</w:t>
      </w:r>
      <w:proofErr w:type="spellEnd"/>
      <w:r w:rsidRPr="00FE46A6">
        <w:rPr>
          <w:color w:val="1D1D1B"/>
          <w:sz w:val="28"/>
          <w:szCs w:val="28"/>
        </w:rPr>
        <w:t>. Началось формирование многоклеточных животных (беспозвоночных) и растений (водорослей).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lastRenderedPageBreak/>
        <w:t>Протерозой</w:t>
      </w:r>
      <w:r w:rsidRPr="00FE46A6">
        <w:rPr>
          <w:color w:val="1D1D1B"/>
          <w:sz w:val="28"/>
          <w:szCs w:val="28"/>
        </w:rPr>
        <w:t xml:space="preserve"> — огромная по продолжительности эра. </w:t>
      </w:r>
      <w:proofErr w:type="spellStart"/>
      <w:r w:rsidRPr="00FE46A6">
        <w:rPr>
          <w:color w:val="1D1D1B"/>
          <w:sz w:val="28"/>
          <w:szCs w:val="28"/>
        </w:rPr>
        <w:t>Эукариотные</w:t>
      </w:r>
      <w:proofErr w:type="spellEnd"/>
      <w:r w:rsidRPr="00FE46A6">
        <w:rPr>
          <w:color w:val="1D1D1B"/>
          <w:sz w:val="28"/>
          <w:szCs w:val="28"/>
        </w:rPr>
        <w:t xml:space="preserve"> формы живых организмов здесь пребывают в расцвете и по своему разнообразию намного опережают прокариот. Появление </w:t>
      </w:r>
      <w:proofErr w:type="spellStart"/>
      <w:r w:rsidRPr="00FE46A6">
        <w:rPr>
          <w:color w:val="1D1D1B"/>
          <w:sz w:val="28"/>
          <w:szCs w:val="28"/>
        </w:rPr>
        <w:t>многоклеточности</w:t>
      </w:r>
      <w:proofErr w:type="spellEnd"/>
      <w:r w:rsidRPr="00FE46A6">
        <w:rPr>
          <w:color w:val="1D1D1B"/>
          <w:sz w:val="28"/>
          <w:szCs w:val="28"/>
        </w:rPr>
        <w:t xml:space="preserve"> и дыхания обусловило прогрессивное развитие и среди гетеротрофов, и среди автотрофов. </w:t>
      </w:r>
      <w:proofErr w:type="gramStart"/>
      <w:r w:rsidRPr="00FE46A6">
        <w:rPr>
          <w:color w:val="1D1D1B"/>
          <w:sz w:val="28"/>
          <w:szCs w:val="28"/>
        </w:rPr>
        <w:t>Наряду с плавающими формами (водорослями, простейшими, медузами) появляются прикрепленные ко дну («сидячие») или к другому субстрату: нитчатые зеленые, пластинчатые бурые и красные водоросли, а также губки, кораллы.</w:t>
      </w:r>
      <w:proofErr w:type="gramEnd"/>
      <w:r w:rsidRPr="00FE46A6">
        <w:rPr>
          <w:color w:val="1D1D1B"/>
          <w:sz w:val="28"/>
          <w:szCs w:val="28"/>
        </w:rPr>
        <w:t xml:space="preserve"> Появились ползающие организмы, например, кольчатые черви. Они дали начало моллюскам и членистоногим. Наряду с различными кишечнополостными животными появляются сегментированные животные вроде кольчатых червей и членистоногих (ракообразные).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Палеозой </w:t>
      </w:r>
      <w:r w:rsidRPr="00FE46A6">
        <w:rPr>
          <w:color w:val="1D1D1B"/>
          <w:sz w:val="28"/>
          <w:szCs w:val="28"/>
        </w:rPr>
        <w:t xml:space="preserve">— эра, которая характеризуется достаточно большими находками ископаемых организмов. Они свидетельствуют о том, что в водной среде (соленых и пресных водоемах) имеются представители почти всех основных типов беспозвоночных животных. В пресных, а затем и в морских водах появились разные позвоночные — бесчелюстные и рыбы. </w:t>
      </w:r>
      <w:proofErr w:type="gramStart"/>
      <w:r w:rsidRPr="00FE46A6">
        <w:rPr>
          <w:color w:val="1D1D1B"/>
          <w:sz w:val="28"/>
          <w:szCs w:val="28"/>
        </w:rPr>
        <w:t>От предков костистых рыб возникли кистеперые, которые позже (в меле) почти полностью вымерли, но в середине девона от кистеперых произошли наземные позвоночные (древние амфибии).</w:t>
      </w:r>
      <w:proofErr w:type="gramEnd"/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rStyle w:val="a4"/>
          <w:color w:val="1D1D1B"/>
          <w:sz w:val="28"/>
          <w:szCs w:val="28"/>
        </w:rPr>
        <w:t>В середине палеозойской эры</w:t>
      </w:r>
      <w:r w:rsidRPr="00FE46A6">
        <w:rPr>
          <w:color w:val="1D1D1B"/>
          <w:sz w:val="28"/>
          <w:szCs w:val="28"/>
        </w:rPr>
        <w:t> произошел выход животных, растений и грибов на сушу. Началось бурное развитие высших растений. Появились моховидные и другие споровые растения. Образуются первые леса из гигантских папоротников, хвощей и плаунов. Но в конце палеозоя все они вымирают и дают основу образования залежей каменного угля (поскольку в природе еще не было достаточного количества животных, поедающих эту растительную массу). Появились животные, дышащие воздухом. По всей Земле распространились пресмыкающиеся (среди них есть растительноядные и хищные), возникли насекомые.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Мезозой</w:t>
      </w:r>
      <w:r w:rsidRPr="00FE46A6">
        <w:rPr>
          <w:color w:val="1D1D1B"/>
          <w:sz w:val="28"/>
          <w:szCs w:val="28"/>
        </w:rPr>
        <w:t xml:space="preserve"> часто называют эпохой рептилий. Они представлены здесь разнообразными формами: плавающими, летающими, сухопутными, водными и околоводными. Существуя на Земле несколько миллионов лет и достигнув большого расцвета, рептилии почти все вымирают </w:t>
      </w:r>
      <w:proofErr w:type="gramStart"/>
      <w:r w:rsidRPr="00FE46A6">
        <w:rPr>
          <w:color w:val="1D1D1B"/>
          <w:sz w:val="28"/>
          <w:szCs w:val="28"/>
        </w:rPr>
        <w:t>к</w:t>
      </w:r>
      <w:proofErr w:type="gramEnd"/>
      <w:r w:rsidRPr="00FE46A6">
        <w:rPr>
          <w:color w:val="1D1D1B"/>
          <w:sz w:val="28"/>
          <w:szCs w:val="28"/>
        </w:rPr>
        <w:t xml:space="preserve"> конец мезозоя. Появляются птицы и примитивные млекопитающие (яйцекладущие и сумчатые), а немного позже — плацентарные. С изменением климата — похолоданием и сухостью на Земле широко распространяются голосеменные растения, особенно хвойные. Возникают первые покрытосеменные растения, но они представлены только древесными формами. В морях широко распространились костистые рыбы и головоногие моллюски.</w:t>
      </w:r>
    </w:p>
    <w:p w:rsidR="00FE46A6" w:rsidRP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b/>
          <w:bCs/>
          <w:color w:val="1D1D1B"/>
          <w:sz w:val="28"/>
          <w:szCs w:val="28"/>
        </w:rPr>
        <w:t>Кайнозой</w:t>
      </w:r>
      <w:r w:rsidRPr="00FE46A6">
        <w:rPr>
          <w:color w:val="1D1D1B"/>
          <w:sz w:val="28"/>
          <w:szCs w:val="28"/>
        </w:rPr>
        <w:t xml:space="preserve"> характеризуется расцветом покрытосеменных растений, насекомых, птиц, млекопитающих. Уже в середине кайнозоя имеются почти все основные группы представителей известных нам царств живой природы. Среди покрытосеменных растений появились травы и кустарники. Большие территории земной поверхности заселяли степи и луга. Сформировались все основные типы природных биогеоценозов. В эту эру появился человек как особый вид живых существ. С появлением человека и развитием его культуры началось формирование культурной флоры и фауны. Возникали </w:t>
      </w:r>
      <w:proofErr w:type="spellStart"/>
      <w:r w:rsidRPr="00FE46A6">
        <w:rPr>
          <w:color w:val="1D1D1B"/>
          <w:sz w:val="28"/>
          <w:szCs w:val="28"/>
        </w:rPr>
        <w:t>агроценозы</w:t>
      </w:r>
      <w:proofErr w:type="spellEnd"/>
      <w:r w:rsidRPr="00FE46A6">
        <w:rPr>
          <w:color w:val="1D1D1B"/>
          <w:sz w:val="28"/>
          <w:szCs w:val="28"/>
        </w:rPr>
        <w:t xml:space="preserve">, села и города. Природа стала активно использоваться </w:t>
      </w:r>
      <w:r w:rsidRPr="00FE46A6">
        <w:rPr>
          <w:color w:val="1D1D1B"/>
          <w:sz w:val="28"/>
          <w:szCs w:val="28"/>
        </w:rPr>
        <w:lastRenderedPageBreak/>
        <w:t>человеком для удовлетворения его потребностей. В связи с этим происходят большие изменения в видовом составе органического мира, в окружающей среде и в природе в целом. Изменения в природе под воздействием человеческой деятельности ведут к серьезным изменениям в развитии жизни.</w:t>
      </w:r>
    </w:p>
    <w:p w:rsidR="00FE46A6" w:rsidRDefault="00FE46A6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  <w:r w:rsidRPr="00FE46A6">
        <w:rPr>
          <w:color w:val="1D1D1B"/>
          <w:sz w:val="28"/>
          <w:szCs w:val="28"/>
        </w:rPr>
        <w:t xml:space="preserve">Как видим, история Земли характеризуется уникальным явлением: на основе физической и химической эволюции в природе возникла живая материя, которая затем с помощью биологической эволюции достигла высокого уровня сложности и многообразия форм. В этом историческом процессе развития жизни на Земле появилось огромное количество биологических видов, различных </w:t>
      </w:r>
      <w:proofErr w:type="spellStart"/>
      <w:r w:rsidRPr="00FE46A6">
        <w:rPr>
          <w:color w:val="1D1D1B"/>
          <w:sz w:val="28"/>
          <w:szCs w:val="28"/>
        </w:rPr>
        <w:t>надвидовых</w:t>
      </w:r>
      <w:proofErr w:type="spellEnd"/>
      <w:r w:rsidRPr="00FE46A6">
        <w:rPr>
          <w:color w:val="1D1D1B"/>
          <w:sz w:val="28"/>
          <w:szCs w:val="28"/>
        </w:rPr>
        <w:t xml:space="preserve"> биосистем, </w:t>
      </w:r>
      <w:proofErr w:type="gramStart"/>
      <w:r w:rsidRPr="00FE46A6">
        <w:rPr>
          <w:color w:val="1D1D1B"/>
          <w:sz w:val="28"/>
          <w:szCs w:val="28"/>
        </w:rPr>
        <w:t>произошло становление человека и сформировалась</w:t>
      </w:r>
      <w:proofErr w:type="gramEnd"/>
      <w:r w:rsidRPr="00FE46A6">
        <w:rPr>
          <w:color w:val="1D1D1B"/>
          <w:sz w:val="28"/>
          <w:szCs w:val="28"/>
        </w:rPr>
        <w:t xml:space="preserve"> современная биосфера с глобальным биологическим круговоротом веществ. Развитие жизни, осуществляющееся на протяжении длительного периода времени и в постоянно меняющихся условиях окружающей среды, продолжается в биосфере и в наше время.</w:t>
      </w:r>
    </w:p>
    <w:p w:rsidR="00FE46A6" w:rsidRDefault="00735DF3" w:rsidP="00FE46A6">
      <w:pPr>
        <w:pStyle w:val="a3"/>
        <w:shd w:val="clear" w:color="auto" w:fill="FFFFFF"/>
        <w:spacing w:after="316" w:afterAutospacing="0"/>
        <w:jc w:val="both"/>
        <w:rPr>
          <w:rStyle w:val="a6"/>
          <w:rFonts w:ascii="Georgia" w:hAnsi="Georgia"/>
          <w:color w:val="000000"/>
          <w:sz w:val="25"/>
          <w:szCs w:val="25"/>
        </w:rPr>
      </w:pPr>
      <w:r>
        <w:rPr>
          <w:rStyle w:val="a6"/>
          <w:rFonts w:ascii="Georgia" w:hAnsi="Georgia"/>
          <w:color w:val="000000"/>
          <w:sz w:val="25"/>
          <w:szCs w:val="25"/>
        </w:rPr>
        <w:t>Заполните таблицу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Эра</w:t>
            </w: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животные</w:t>
            </w: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  <w:r>
              <w:rPr>
                <w:color w:val="1D1D1B"/>
                <w:sz w:val="28"/>
                <w:szCs w:val="28"/>
              </w:rPr>
              <w:t>растения</w:t>
            </w: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  <w:tr w:rsidR="00735DF3" w:rsidTr="00735DF3">
        <w:tc>
          <w:tcPr>
            <w:tcW w:w="3560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  <w:tc>
          <w:tcPr>
            <w:tcW w:w="3561" w:type="dxa"/>
          </w:tcPr>
          <w:p w:rsidR="00735DF3" w:rsidRDefault="00735DF3" w:rsidP="00FE46A6">
            <w:pPr>
              <w:pStyle w:val="a3"/>
              <w:spacing w:after="316" w:afterAutospacing="0"/>
              <w:jc w:val="both"/>
              <w:rPr>
                <w:color w:val="1D1D1B"/>
                <w:sz w:val="28"/>
                <w:szCs w:val="28"/>
              </w:rPr>
            </w:pPr>
          </w:p>
        </w:tc>
      </w:tr>
    </w:tbl>
    <w:p w:rsidR="00735DF3" w:rsidRPr="00FE46A6" w:rsidRDefault="00735DF3" w:rsidP="00FE46A6">
      <w:pPr>
        <w:pStyle w:val="a3"/>
        <w:shd w:val="clear" w:color="auto" w:fill="FFFFFF"/>
        <w:spacing w:after="316" w:afterAutospacing="0"/>
        <w:jc w:val="both"/>
        <w:rPr>
          <w:color w:val="1D1D1B"/>
          <w:sz w:val="28"/>
          <w:szCs w:val="28"/>
        </w:rPr>
      </w:pPr>
    </w:p>
    <w:sectPr w:rsidR="00735DF3" w:rsidRPr="00FE46A6" w:rsidSect="00FE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6A6"/>
    <w:rsid w:val="001E6A1D"/>
    <w:rsid w:val="00247035"/>
    <w:rsid w:val="002622C8"/>
    <w:rsid w:val="00514022"/>
    <w:rsid w:val="00520DCE"/>
    <w:rsid w:val="00735DF3"/>
    <w:rsid w:val="008C743C"/>
    <w:rsid w:val="00A670FB"/>
    <w:rsid w:val="00CF0CED"/>
    <w:rsid w:val="00D42F0F"/>
    <w:rsid w:val="00FD59ED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6A6"/>
    <w:rPr>
      <w:i/>
      <w:iCs/>
    </w:rPr>
  </w:style>
  <w:style w:type="table" w:styleId="a5">
    <w:name w:val="Table Grid"/>
    <w:basedOn w:val="a1"/>
    <w:uiPriority w:val="59"/>
    <w:rsid w:val="00FE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E4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1064</Words>
  <Characters>6067</Characters>
  <Application>Microsoft Office Word</Application>
  <DocSecurity>0</DocSecurity>
  <Lines>50</Lines>
  <Paragraphs>14</Paragraphs>
  <ScaleCrop>false</ScaleCrop>
  <Company>Grizli777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2020-02-13T11:11:00Z</dcterms:created>
  <dcterms:modified xsi:type="dcterms:W3CDTF">2020-04-13T16:15:00Z</dcterms:modified>
</cp:coreProperties>
</file>