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53" w:rsidRPr="00010353" w:rsidRDefault="00010353" w:rsidP="00010353">
      <w:pPr>
        <w:rPr>
          <w:rFonts w:ascii="Times New Roman" w:hAnsi="Times New Roman" w:cs="Times New Roman"/>
          <w:sz w:val="28"/>
          <w:szCs w:val="28"/>
        </w:rPr>
      </w:pPr>
      <w:r w:rsidRPr="00010353">
        <w:rPr>
          <w:rFonts w:ascii="Times New Roman" w:hAnsi="Times New Roman" w:cs="Times New Roman"/>
          <w:sz w:val="28"/>
          <w:szCs w:val="28"/>
        </w:rPr>
        <w:t>Урок №242-243</w:t>
      </w:r>
    </w:p>
    <w:p w:rsidR="00010353" w:rsidRPr="00010353" w:rsidRDefault="00010353" w:rsidP="00010353">
      <w:r w:rsidRPr="001C502C">
        <w:rPr>
          <w:rFonts w:ascii="Times New Roman" w:hAnsi="Times New Roman" w:cs="Times New Roman"/>
          <w:sz w:val="28"/>
          <w:szCs w:val="28"/>
        </w:rPr>
        <w:t>Тема урока: Возведение уравнений в четную степень. Потенцирование логарифмических уравнений.</w:t>
      </w:r>
    </w:p>
    <w:p w:rsidR="00010353" w:rsidRPr="001C502C" w:rsidRDefault="00010353" w:rsidP="00010353">
      <w:pPr>
        <w:spacing w:before="270" w:after="135" w:line="240" w:lineRule="auto"/>
        <w:outlineLvl w:val="2"/>
        <w:rPr>
          <w:rFonts w:ascii="inherit" w:eastAsia="Times New Roman" w:hAnsi="inherit" w:cs="Helvetica"/>
          <w:color w:val="333333"/>
          <w:sz w:val="35"/>
          <w:szCs w:val="35"/>
          <w:lang w:eastAsia="ru-RU"/>
        </w:rPr>
      </w:pPr>
      <w:r w:rsidRPr="001C50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Разбор теории</w:t>
      </w:r>
      <w:r w:rsidRPr="001C502C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>: Возведение уравнения в чётную степень 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Пусть 2m (m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65B0E89D" wp14:editId="4ED8CB44">
            <wp:extent cx="123825" cy="114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N) – фиксированное чётное натуральное число. Тогда следствием уравнения f(x) = g(x) является уравнение (f(x))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6DFACFAF" wp14:editId="49FE6090">
            <wp:extent cx="16192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= (g(x))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3ECB550C" wp14:editId="198A73F2">
            <wp:extent cx="161925" cy="19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6F8EC26F" wp14:editId="52C60D04">
            <wp:extent cx="16192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Очень часто это утверждение применяется при решении иррациональных уравнений.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Определение. </w:t>
      </w:r>
      <w:r w:rsidRPr="001C502C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Уравнение, содержащее неизвестное под знаком корня, называется иррациональным.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решении иррациональных уравнений используют следующие методы: (слайд 5)</w:t>
      </w:r>
    </w:p>
    <w:p w:rsidR="00010353" w:rsidRPr="001C502C" w:rsidRDefault="00010353" w:rsidP="00010353">
      <w:pPr>
        <w:numPr>
          <w:ilvl w:val="0"/>
          <w:numId w:val="1"/>
        </w:numPr>
        <w:spacing w:after="13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Переход к равносильной системе: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а)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2EE337D" wp14:editId="5739FE80">
            <wp:extent cx="457200" cy="25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6E56843" wp14:editId="09DDC489">
            <wp:extent cx="44767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BC9685B" wp14:editId="18B52176">
            <wp:extent cx="21907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77D15A65" wp14:editId="3585CD2D">
            <wp:extent cx="885825" cy="457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или</w:t>
      </w:r>
      <w:proofErr w:type="gramStart"/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91D142E" wp14:editId="1B9C2AF0">
            <wp:extent cx="885825" cy="457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 двух систем решают ту, которая проще.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б)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1280730" wp14:editId="07A899A7">
            <wp:extent cx="457200" cy="2571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а, а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6A1B4DA5" wp14:editId="347E92B3">
            <wp:extent cx="123825" cy="1143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R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если а ≥ 0, то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6CEBC1C" wp14:editId="74136B44">
            <wp:extent cx="457200" cy="2571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а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806FB87" wp14:editId="2EEC2C35">
            <wp:extent cx="219075" cy="1524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f(x) = а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568AFA4" wp14:editId="0C26FDE0">
            <wp:extent cx="104775" cy="1905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а &lt; 0, то уравнение не имеет корней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в)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EE61EF0" wp14:editId="6D3DCF9A">
            <wp:extent cx="457200" cy="2571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g(x)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7522ECB" wp14:editId="26DA18A9">
            <wp:extent cx="219075" cy="1524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7F0C910" wp14:editId="0B5E3119">
            <wp:extent cx="981075" cy="4857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010353" w:rsidRPr="001C502C" w:rsidRDefault="00010353" w:rsidP="00010353">
      <w:pPr>
        <w:numPr>
          <w:ilvl w:val="0"/>
          <w:numId w:val="1"/>
        </w:numPr>
        <w:spacing w:after="13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Метод возведения обеих частей уравнения в одну и ту же степень</w:t>
      </w:r>
    </w:p>
    <w:p w:rsidR="00010353" w:rsidRPr="001C502C" w:rsidRDefault="00010353" w:rsidP="00010353">
      <w:pPr>
        <w:numPr>
          <w:ilvl w:val="0"/>
          <w:numId w:val="1"/>
        </w:numPr>
        <w:spacing w:after="13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Метод введения новых переменных.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Внимание! Методы 2 и 3 требуют </w:t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обязательной 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проверки.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ОДЗ не всегда помогает устранить посторонние корни.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Вывод: 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решении иррациональных уравнений важно пройти три этапа: технический, анализ решения, проверка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78E4E18" wp14:editId="6956C988">
            <wp:extent cx="190500" cy="2190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 6).</w:t>
      </w:r>
    </w:p>
    <w:p w:rsidR="00010353" w:rsidRPr="001C502C" w:rsidRDefault="00010353" w:rsidP="00010353">
      <w:pPr>
        <w:spacing w:before="270" w:after="135" w:line="240" w:lineRule="auto"/>
        <w:outlineLvl w:val="2"/>
        <w:rPr>
          <w:rFonts w:ascii="inherit" w:eastAsia="Times New Roman" w:hAnsi="inherit" w:cs="Helvetica"/>
          <w:color w:val="333333"/>
          <w:sz w:val="35"/>
          <w:szCs w:val="35"/>
          <w:lang w:eastAsia="ru-RU"/>
        </w:rPr>
      </w:pPr>
      <w:r w:rsidRPr="001C502C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>III. Практикум по решению уравнений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Решить уравнение: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а) х + 1 =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17E45F1" wp14:editId="244DF8BB">
            <wp:extent cx="5334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E4BF107" wp14:editId="226A843E">
            <wp:extent cx="16192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B600B2C" wp14:editId="5E999038">
            <wp:extent cx="114300" cy="2190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обсуждения способа решения уравнения возведением в квадрат, решить переходом к равносильной системе.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Вывод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решение простейших уравнений с целыми корнями можно провести любым знакомым методом.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43E8A49" wp14:editId="2E4BF979">
            <wp:extent cx="904875" cy="2571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х – 2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3AE6076" wp14:editId="43B76FF9">
            <wp:extent cx="190500" cy="2190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Решая методом возведения обеих частей уравнения в одну и ту же степень, учащиеся получают корни х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F4F8CE1" wp14:editId="59DC8361">
            <wp:extent cx="76200" cy="2190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0, х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BA912F3" wp14:editId="2048F801">
            <wp:extent cx="104775" cy="2190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= 3 -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A5EFE6E" wp14:editId="1953810E">
            <wp:extent cx="2286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х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38AA751" wp14:editId="69418EDD">
            <wp:extent cx="8572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= 3 +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3129638" wp14:editId="4B19A554">
            <wp:extent cx="2286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проверить которые подстановкой сложно и трудоёмко. (Слайд 7). Переход к равносильной системе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31E87031" wp14:editId="3D24D820">
            <wp:extent cx="1743075" cy="4857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позволяет быстро избавиться от посторонних корней. Условию х ≥ 2 удовлетворяет только х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98412AD" wp14:editId="6ACD4286">
            <wp:extent cx="8572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Ответ: 3 +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F7DFA0D" wp14:editId="7EEEA9CC">
            <wp:extent cx="2286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Вывод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иррациональные корни проверять лучше переходом к равносильной системе.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4F4F896" wp14:editId="64F16789">
            <wp:extent cx="4572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х – 3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C1DD2D5" wp14:editId="3F2DE39C">
            <wp:extent cx="190500" cy="2190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процессе решения этого уравнения получаем два корня: 1 и 4. Оба корня удовлетворяют левой части уравнения, но при х = 1 нарушается определение арифметического квадратного корня. ОДЗ уравнения не помогает устранить посторонние корни. Переход к равносильной системе даёт правильный ответ.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Вывод: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хорошее знание и понимание всех условий определения арифметического квадратного корня помогает перейти к</w:t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выполнению равносильных преобразований.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E81B448" wp14:editId="30EE1B7A">
            <wp:extent cx="5238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- 4 =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9A0F1AF" wp14:editId="6E64A2A9">
            <wp:extent cx="828675" cy="2571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Возведя обе части уравнения в квадрат, получим уравнение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 + 13 - 8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5C1104D" wp14:editId="7A9B2AD1">
            <wp:extent cx="523875" cy="2286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+ 16 = 3 + 2х - х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DC693C1" wp14:editId="361F2875">
            <wp:extent cx="104775" cy="1905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уединив радикал в правую часть, получаем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26 – х + </w:t>
      </w:r>
      <w:proofErr w:type="gramStart"/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</w:t>
      </w:r>
      <w:proofErr w:type="gramEnd"/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45FE612" wp14:editId="4E0A2B03">
            <wp:extent cx="104775" cy="1905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8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720F032" wp14:editId="45ABB3C3">
            <wp:extent cx="5238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Применение дальнейших действий по возведению в квадрат обеих частей уравнения, приведёт к уравнению 4-й степени. Переход к ОДЗ уравнения даёт хороший результат: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Решение: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найдём ОДЗ уравнения: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71C1495" wp14:editId="3B4E82AD">
            <wp:extent cx="1076325" cy="7620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DF80BED" wp14:editId="3FEE5E36">
            <wp:extent cx="219075" cy="1524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6A112A9" wp14:editId="5C55BD74">
            <wp:extent cx="1057275" cy="7620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051DFBC" wp14:editId="40010BE9">
            <wp:extent cx="219075" cy="1524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332B09B" wp14:editId="4AADDE4F">
            <wp:extent cx="1152525" cy="7143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B3658CB" wp14:editId="3EF910EE">
            <wp:extent cx="219075" cy="1524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40B423D" wp14:editId="6EF91ECF">
            <wp:extent cx="466725" cy="4572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61FE6C1" wp14:editId="70E4682E">
            <wp:extent cx="219075" cy="1524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 = 3.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Проверка: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57DA666" wp14:editId="406549EE">
            <wp:extent cx="504825" cy="2286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- 4 =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8D2161E" wp14:editId="7EA72A87">
            <wp:extent cx="885825" cy="2571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0 = 0 верно.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 3.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Вывод: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иногда возможно провести решение с помощью определения ОДЗ уравнения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но обязательно сделать проверку.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E176EA2" wp14:editId="13FC24C8">
            <wp:extent cx="4572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B1BBDBC" wp14:editId="024AAE2A">
            <wp:extent cx="571500" cy="228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6084512" wp14:editId="064E85C8">
            <wp:extent cx="190500" cy="2190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Решение: ОДЗ уравнения: -2 – х ≥ 0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D6F03A5" wp14:editId="76EB8BC9">
            <wp:extent cx="219075" cy="1524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х ≤ -2.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 х ≤ -2,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55E95D4" wp14:editId="58A6D0F0">
            <wp:extent cx="457200" cy="2286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&lt; 0, а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2AA68BF" wp14:editId="2E812DE5">
            <wp:extent cx="571500" cy="228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≥ 0.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Следовательно, левая часть уравнения отрицательна, а правая – неотрицательна; поэтому исходное уравнение корней не имеет.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 корней нет.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Вывод: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сделав правильные рассуждения по ограничению в условии уравнения, можно без труда найти корни уравнения, или установить, что их нет.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CCA811C" wp14:editId="6FC7DD9F">
            <wp:extent cx="457200" cy="2286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+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18DFD6B" wp14:editId="1F3FD800">
            <wp:extent cx="60007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7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F4E4194" wp14:editId="2836B2D8">
            <wp:extent cx="190500" cy="2190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примере решения этого уравнения показать двукратное возведение уравнения в квадрат, объяснить смысл фразы «уединение радикалов» и необходимость проверки найденных корней.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ж) 4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577C77C" wp14:editId="6F2CB0AB">
            <wp:extent cx="561975" cy="4476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- 5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0827B0C" wp14:editId="48B736A1">
            <wp:extent cx="561975" cy="4476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8;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7B78BF7" wp14:editId="17815587">
            <wp:extent cx="981075" cy="25717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+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7BAEADE" wp14:editId="38D123C9">
            <wp:extent cx="914400" cy="25717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1.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 этих уравнения провести методом замены переменной до момента возвращения к исходной переменной. Закончить решение предложить тем, кто раньше справится с заданиями следующего этапа.</w:t>
      </w:r>
    </w:p>
    <w:p w:rsidR="00010353" w:rsidRPr="001C502C" w:rsidRDefault="00010353" w:rsidP="00010353">
      <w:pPr>
        <w:spacing w:before="270" w:after="135" w:line="240" w:lineRule="auto"/>
        <w:outlineLvl w:val="2"/>
        <w:rPr>
          <w:rFonts w:ascii="inherit" w:eastAsia="Times New Roman" w:hAnsi="inherit" w:cs="Helvetica"/>
          <w:color w:val="333333"/>
          <w:sz w:val="35"/>
          <w:szCs w:val="35"/>
          <w:lang w:eastAsia="ru-RU"/>
        </w:rPr>
      </w:pPr>
      <w:r w:rsidRPr="001C502C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 xml:space="preserve"> </w:t>
      </w:r>
      <w:r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>С</w:t>
      </w:r>
      <w:r w:rsidRPr="001C502C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 xml:space="preserve">амостоятельная работа  «Иррациональные уравнения на </w:t>
      </w:r>
      <w:r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>экзамене</w:t>
      </w:r>
      <w:r w:rsidRPr="001C502C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 xml:space="preserve">» </w:t>
      </w:r>
      <w:r w:rsidRPr="001C502C">
        <w:rPr>
          <w:rFonts w:ascii="inherit" w:eastAsia="Times New Roman" w:hAnsi="inherit" w:cs="Helvetica"/>
          <w:b/>
          <w:bCs/>
          <w:noProof/>
          <w:color w:val="333333"/>
          <w:sz w:val="35"/>
          <w:szCs w:val="35"/>
          <w:lang w:eastAsia="ru-RU"/>
        </w:rPr>
        <w:drawing>
          <wp:inline distT="0" distB="0" distL="0" distR="0" wp14:anchorId="4A56A764" wp14:editId="79608B34">
            <wp:extent cx="190500" cy="21907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Вариант 1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Решите уравнения:</w:t>
      </w:r>
    </w:p>
    <w:p w:rsidR="00010353" w:rsidRPr="001C502C" w:rsidRDefault="00010353" w:rsidP="00010353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07C94EF8" wp14:editId="50E723FC">
            <wp:extent cx="504825" cy="2286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= 6;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4E5C549C" wp14:editId="4726CB40">
            <wp:extent cx="523875" cy="2286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= 2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36502347" wp14:editId="3B662A25">
            <wp:extent cx="238125" cy="228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в) 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596B8EA1" wp14:editId="0E4B9161">
            <wp:extent cx="542925" cy="2571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= 2 – х;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г) (х + 1) (5 – х) (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0414F662" wp14:editId="333CAD4C">
            <wp:extent cx="45720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+ 2 = 4.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Вариант 2</w:t>
      </w:r>
    </w:p>
    <w:p w:rsidR="00010353" w:rsidRPr="001C502C" w:rsidRDefault="00010353" w:rsidP="00010353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Решите уравнения:</w:t>
      </w:r>
    </w:p>
    <w:p w:rsidR="00010353" w:rsidRPr="001C502C" w:rsidRDefault="00010353" w:rsidP="00010353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39D11015" wp14:editId="2462B672">
            <wp:extent cx="600075" cy="2286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= 4;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79FDEB75" wp14:editId="1D3EE29D">
            <wp:extent cx="533400" cy="228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= 2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088654C" wp14:editId="5BA2DA4B">
            <wp:extent cx="428625" cy="2286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19D463E" wp14:editId="599C6794">
            <wp:extent cx="571500" cy="2286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= 1 – х;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г) (х + 1) (5 – х) (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603E754D" wp14:editId="5726F153">
            <wp:extent cx="457200" cy="2286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+ 2 = 4.</w:t>
      </w:r>
    </w:p>
    <w:p w:rsidR="00010353" w:rsidRPr="00FE772D" w:rsidRDefault="00010353" w:rsidP="00010353">
      <w:pPr>
        <w:spacing w:before="100" w:beforeAutospacing="1" w:after="100" w:afterAutospacing="1" w:line="240" w:lineRule="auto"/>
        <w:ind w:left="495"/>
        <w:jc w:val="center"/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</w:pPr>
      <w:bookmarkStart w:id="0" w:name="_GoBack"/>
      <w:bookmarkEnd w:id="0"/>
      <w:r w:rsidRPr="00FE772D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Метод потенцирования</w:t>
      </w:r>
    </w:p>
    <w:p w:rsidR="00010353" w:rsidRPr="00FE772D" w:rsidRDefault="00010353" w:rsidP="0001035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E772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1.Изучите материал самостоятельно по учебнику «Алгебра и начала математического анализа 11», авт. </w:t>
      </w:r>
      <w:proofErr w:type="spellStart"/>
      <w:r w:rsidRPr="00FE772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С.М.Никольский</w:t>
      </w:r>
      <w:proofErr w:type="spellEnd"/>
      <w:proofErr w:type="gramStart"/>
      <w:r w:rsidRPr="00FE772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FE772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8.3, 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стр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231-232</w:t>
      </w:r>
      <w:r w:rsidRPr="00FE772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(смотри приложение)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010353" w:rsidRPr="001C502C" w:rsidRDefault="00010353" w:rsidP="0001035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E772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2.Решите логарифмические  уравнения с помощью метода потенцирования</w:t>
      </w:r>
    </w:p>
    <w:p w:rsidR="00010353" w:rsidRPr="00AC2BFB" w:rsidRDefault="00010353" w:rsidP="00010353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8"/>
          <w:szCs w:val="28"/>
          <w:lang w:val="en-US"/>
        </w:rPr>
      </w:pPr>
      <w:proofErr w:type="gramStart"/>
      <w:r w:rsidRPr="00AC2BFB">
        <w:rPr>
          <w:rFonts w:ascii="&amp;quot" w:hAnsi="&amp;quot"/>
          <w:color w:val="333333"/>
          <w:sz w:val="28"/>
          <w:szCs w:val="28"/>
          <w:lang w:val="en-US"/>
        </w:rPr>
        <w:t>log</w:t>
      </w:r>
      <w:proofErr w:type="gramEnd"/>
      <w:r w:rsidRPr="00AC2BFB">
        <w:rPr>
          <w:rFonts w:ascii="&amp;quot" w:hAnsi="&amp;quot"/>
          <w:color w:val="333333"/>
          <w:sz w:val="28"/>
          <w:szCs w:val="28"/>
          <w:lang w:val="en-US"/>
        </w:rPr>
        <w:t xml:space="preserve"> </w:t>
      </w:r>
      <w:r w:rsidRPr="00AC2BFB">
        <w:rPr>
          <w:rFonts w:ascii="&amp;quot" w:hAnsi="&amp;quot"/>
          <w:color w:val="333333"/>
          <w:sz w:val="28"/>
          <w:szCs w:val="28"/>
          <w:vertAlign w:val="subscript"/>
          <w:lang w:val="en-US"/>
        </w:rPr>
        <w:t>2</w:t>
      </w:r>
      <w:r w:rsidRPr="00AC2BFB">
        <w:rPr>
          <w:rFonts w:ascii="&amp;quot" w:hAnsi="&amp;quot"/>
          <w:color w:val="333333"/>
          <w:sz w:val="28"/>
          <w:szCs w:val="28"/>
          <w:lang w:val="en-US"/>
        </w:rPr>
        <w:t xml:space="preserve"> (3x – 6 ) = log </w:t>
      </w:r>
      <w:r w:rsidRPr="00AC2BFB">
        <w:rPr>
          <w:rFonts w:ascii="&amp;quot" w:hAnsi="&amp;quot"/>
          <w:color w:val="333333"/>
          <w:sz w:val="28"/>
          <w:szCs w:val="28"/>
          <w:vertAlign w:val="subscript"/>
          <w:lang w:val="en-US"/>
        </w:rPr>
        <w:t>2</w:t>
      </w:r>
      <w:r w:rsidRPr="00AC2BFB">
        <w:rPr>
          <w:rFonts w:ascii="&amp;quot" w:hAnsi="&amp;quot"/>
          <w:color w:val="333333"/>
          <w:sz w:val="28"/>
          <w:szCs w:val="28"/>
          <w:lang w:val="en-US"/>
        </w:rPr>
        <w:t xml:space="preserve"> ( 2x – 3 )</w:t>
      </w:r>
    </w:p>
    <w:p w:rsidR="00010353" w:rsidRPr="00FE772D" w:rsidRDefault="00010353" w:rsidP="00010353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8"/>
          <w:szCs w:val="28"/>
          <w:lang w:val="en-US"/>
        </w:rPr>
      </w:pPr>
      <w:proofErr w:type="gramStart"/>
      <w:r w:rsidRPr="00FE772D">
        <w:rPr>
          <w:rFonts w:ascii="&amp;quot" w:hAnsi="&amp;quot"/>
          <w:color w:val="333333"/>
          <w:sz w:val="28"/>
          <w:szCs w:val="28"/>
          <w:lang w:val="en-US"/>
        </w:rPr>
        <w:t>log</w:t>
      </w:r>
      <w:proofErr w:type="gramEnd"/>
      <w:r w:rsidRPr="00FE772D">
        <w:rPr>
          <w:rFonts w:ascii="&amp;quot" w:hAnsi="&amp;quot"/>
          <w:color w:val="333333"/>
          <w:sz w:val="28"/>
          <w:szCs w:val="28"/>
          <w:lang w:val="en-US"/>
        </w:rPr>
        <w:t xml:space="preserve"> </w:t>
      </w:r>
      <w:r w:rsidRPr="00FE772D">
        <w:rPr>
          <w:rFonts w:ascii="&amp;quot" w:hAnsi="&amp;quot"/>
          <w:color w:val="333333"/>
          <w:sz w:val="28"/>
          <w:szCs w:val="28"/>
          <w:vertAlign w:val="subscript"/>
          <w:lang w:val="en-US"/>
        </w:rPr>
        <w:t>6</w:t>
      </w:r>
      <w:r w:rsidRPr="00FE772D">
        <w:rPr>
          <w:rFonts w:ascii="&amp;quot" w:hAnsi="&amp;quot"/>
          <w:color w:val="333333"/>
          <w:sz w:val="28"/>
          <w:szCs w:val="28"/>
          <w:lang w:val="en-US"/>
        </w:rPr>
        <w:t xml:space="preserve"> (14 – 4x ) = log </w:t>
      </w:r>
      <w:r w:rsidRPr="00FE772D">
        <w:rPr>
          <w:rFonts w:ascii="&amp;quot" w:hAnsi="&amp;quot"/>
          <w:color w:val="333333"/>
          <w:sz w:val="28"/>
          <w:szCs w:val="28"/>
          <w:vertAlign w:val="subscript"/>
          <w:lang w:val="en-US"/>
        </w:rPr>
        <w:t>6</w:t>
      </w:r>
      <w:r w:rsidRPr="00FE772D">
        <w:rPr>
          <w:rFonts w:ascii="&amp;quot" w:hAnsi="&amp;quot"/>
          <w:color w:val="333333"/>
          <w:sz w:val="28"/>
          <w:szCs w:val="28"/>
          <w:lang w:val="en-US"/>
        </w:rPr>
        <w:t xml:space="preserve"> (2x + 2 )</w:t>
      </w:r>
    </w:p>
    <w:p w:rsidR="00010353" w:rsidRPr="00FE772D" w:rsidRDefault="00010353" w:rsidP="00010353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8"/>
          <w:szCs w:val="28"/>
          <w:lang w:val="en-US"/>
        </w:rPr>
      </w:pPr>
      <w:proofErr w:type="gramStart"/>
      <w:r w:rsidRPr="00FE772D">
        <w:rPr>
          <w:rFonts w:ascii="&amp;quot" w:hAnsi="&amp;quot"/>
          <w:color w:val="333333"/>
          <w:sz w:val="28"/>
          <w:szCs w:val="28"/>
          <w:lang w:val="en-US"/>
        </w:rPr>
        <w:t>log</w:t>
      </w:r>
      <w:proofErr w:type="gramEnd"/>
      <w:r w:rsidRPr="00FE772D">
        <w:rPr>
          <w:rFonts w:ascii="&amp;quot" w:hAnsi="&amp;quot"/>
          <w:color w:val="333333"/>
          <w:sz w:val="28"/>
          <w:szCs w:val="28"/>
          <w:lang w:val="en-US"/>
        </w:rPr>
        <w:t xml:space="preserve"> </w:t>
      </w:r>
      <w:r w:rsidRPr="00FE772D">
        <w:rPr>
          <w:rFonts w:ascii="&amp;quot" w:hAnsi="&amp;quot"/>
          <w:color w:val="333333"/>
          <w:sz w:val="28"/>
          <w:szCs w:val="28"/>
          <w:vertAlign w:val="subscript"/>
          <w:lang w:val="en-US"/>
        </w:rPr>
        <w:t xml:space="preserve">0,5 </w:t>
      </w:r>
      <w:r w:rsidRPr="00FE772D">
        <w:rPr>
          <w:rFonts w:ascii="&amp;quot" w:hAnsi="&amp;quot"/>
          <w:color w:val="333333"/>
          <w:sz w:val="28"/>
          <w:szCs w:val="28"/>
          <w:lang w:val="en-US"/>
        </w:rPr>
        <w:t xml:space="preserve">(7x – 9 ) = log </w:t>
      </w:r>
      <w:r w:rsidRPr="00FE772D">
        <w:rPr>
          <w:rFonts w:ascii="&amp;quot" w:hAnsi="&amp;quot"/>
          <w:color w:val="333333"/>
          <w:sz w:val="28"/>
          <w:szCs w:val="28"/>
          <w:vertAlign w:val="subscript"/>
          <w:lang w:val="en-US"/>
        </w:rPr>
        <w:t>0,5</w:t>
      </w:r>
      <w:r w:rsidRPr="00FE772D">
        <w:rPr>
          <w:rFonts w:ascii="&amp;quot" w:hAnsi="&amp;quot"/>
          <w:color w:val="333333"/>
          <w:sz w:val="28"/>
          <w:szCs w:val="28"/>
          <w:lang w:val="en-US"/>
        </w:rPr>
        <w:t xml:space="preserve"> (x – 3 )</w:t>
      </w:r>
    </w:p>
    <w:p w:rsidR="00010353" w:rsidRPr="00AC2BFB" w:rsidRDefault="00010353" w:rsidP="00010353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8"/>
          <w:szCs w:val="28"/>
          <w:lang w:val="en-US"/>
        </w:rPr>
      </w:pPr>
      <w:proofErr w:type="gramStart"/>
      <w:r w:rsidRPr="00AC2BFB">
        <w:rPr>
          <w:rFonts w:ascii="&amp;quot" w:hAnsi="&amp;quot"/>
          <w:color w:val="333333"/>
          <w:sz w:val="28"/>
          <w:szCs w:val="28"/>
          <w:lang w:val="en-US"/>
        </w:rPr>
        <w:t>log</w:t>
      </w:r>
      <w:proofErr w:type="gramEnd"/>
      <w:r w:rsidRPr="00AC2BFB">
        <w:rPr>
          <w:rFonts w:ascii="&amp;quot" w:hAnsi="&amp;quot"/>
          <w:color w:val="333333"/>
          <w:sz w:val="28"/>
          <w:szCs w:val="28"/>
          <w:lang w:val="en-US"/>
        </w:rPr>
        <w:t xml:space="preserve"> </w:t>
      </w:r>
      <w:r w:rsidRPr="00AC2BFB">
        <w:rPr>
          <w:rFonts w:ascii="&amp;quot" w:hAnsi="&amp;quot"/>
          <w:color w:val="333333"/>
          <w:sz w:val="28"/>
          <w:szCs w:val="28"/>
          <w:vertAlign w:val="subscript"/>
          <w:lang w:val="en-US"/>
        </w:rPr>
        <w:t>0,2</w:t>
      </w:r>
      <w:r w:rsidRPr="00AC2BFB">
        <w:rPr>
          <w:rFonts w:ascii="&amp;quot" w:hAnsi="&amp;quot"/>
          <w:color w:val="333333"/>
          <w:sz w:val="28"/>
          <w:szCs w:val="28"/>
          <w:lang w:val="en-US"/>
        </w:rPr>
        <w:t xml:space="preserve"> (12x + 8 ) = log </w:t>
      </w:r>
      <w:r w:rsidRPr="00AC2BFB">
        <w:rPr>
          <w:rFonts w:ascii="&amp;quot" w:hAnsi="&amp;quot"/>
          <w:color w:val="333333"/>
          <w:sz w:val="28"/>
          <w:szCs w:val="28"/>
          <w:vertAlign w:val="subscript"/>
          <w:lang w:val="en-US"/>
        </w:rPr>
        <w:t>0,2</w:t>
      </w:r>
      <w:r w:rsidRPr="00AC2BFB">
        <w:rPr>
          <w:rFonts w:ascii="&amp;quot" w:hAnsi="&amp;quot"/>
          <w:color w:val="333333"/>
          <w:sz w:val="28"/>
          <w:szCs w:val="28"/>
          <w:lang w:val="en-US"/>
        </w:rPr>
        <w:t xml:space="preserve"> ( 11x + 7 )</w:t>
      </w:r>
    </w:p>
    <w:p w:rsidR="00010353" w:rsidRPr="00010353" w:rsidRDefault="00010353">
      <w:pPr>
        <w:rPr>
          <w:lang w:val="en-US"/>
        </w:rPr>
      </w:pPr>
    </w:p>
    <w:sectPr w:rsidR="00010353" w:rsidRPr="0001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2F7"/>
    <w:multiLevelType w:val="multilevel"/>
    <w:tmpl w:val="11DA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E3A95"/>
    <w:multiLevelType w:val="multilevel"/>
    <w:tmpl w:val="6320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2B"/>
    <w:rsid w:val="00010353"/>
    <w:rsid w:val="006B31CF"/>
    <w:rsid w:val="00D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3532</Characters>
  <Application>Microsoft Office Word</Application>
  <DocSecurity>0</DocSecurity>
  <Lines>29</Lines>
  <Paragraphs>8</Paragraphs>
  <ScaleCrop>false</ScaleCrop>
  <Company>HP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2020-04-23T05:10:00Z</dcterms:created>
  <dcterms:modified xsi:type="dcterms:W3CDTF">2020-04-23T05:15:00Z</dcterms:modified>
</cp:coreProperties>
</file>