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35" w:rsidRPr="001710F7" w:rsidRDefault="001710F7">
      <w:pPr>
        <w:rPr>
          <w:rFonts w:ascii="Times New Roman" w:hAnsi="Times New Roman" w:cs="Times New Roman"/>
          <w:sz w:val="28"/>
          <w:szCs w:val="28"/>
        </w:rPr>
      </w:pPr>
      <w:r w:rsidRPr="001710F7">
        <w:rPr>
          <w:rFonts w:ascii="Times New Roman" w:hAnsi="Times New Roman" w:cs="Times New Roman"/>
          <w:sz w:val="28"/>
          <w:szCs w:val="28"/>
        </w:rPr>
        <w:t>Урок №227-228</w:t>
      </w:r>
    </w:p>
    <w:p w:rsidR="001710F7" w:rsidRDefault="001710F7">
      <w:pPr>
        <w:rPr>
          <w:rFonts w:ascii="Times New Roman" w:hAnsi="Times New Roman" w:cs="Times New Roman"/>
          <w:sz w:val="28"/>
          <w:szCs w:val="28"/>
        </w:rPr>
      </w:pPr>
      <w:r w:rsidRPr="001710F7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F7">
        <w:rPr>
          <w:rFonts w:ascii="Times New Roman" w:hAnsi="Times New Roman" w:cs="Times New Roman"/>
          <w:sz w:val="28"/>
          <w:szCs w:val="28"/>
        </w:rPr>
        <w:t>Сложение и вычитание векторов.</w:t>
      </w:r>
      <w:r w:rsidR="00F8593D">
        <w:rPr>
          <w:rFonts w:ascii="Times New Roman" w:hAnsi="Times New Roman" w:cs="Times New Roman"/>
          <w:sz w:val="28"/>
          <w:szCs w:val="28"/>
        </w:rPr>
        <w:t xml:space="preserve"> Сумма нескольких векторов.</w:t>
      </w:r>
    </w:p>
    <w:p w:rsidR="001710F7" w:rsidRDefault="0017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F7" w:rsidRDefault="001710F7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710F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Задание:</w:t>
      </w:r>
    </w:p>
    <w:p w:rsidR="001710F7" w:rsidRPr="00C60D26" w:rsidRDefault="001710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10F7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C60D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Пройдите по ссылке </w:t>
      </w:r>
      <w:r w:rsidR="00C60D26" w:rsidRPr="00C60D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60D26" w:rsidRPr="00C60D2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videouroki</w:t>
      </w:r>
      <w:r w:rsidR="00C60D26" w:rsidRPr="00C60D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C60D26" w:rsidRPr="00C60D2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net</w:t>
      </w:r>
      <w:r w:rsidR="00C60D26" w:rsidRPr="00C60D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C60D26" w:rsidRPr="00C60D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60D26">
        <w:rPr>
          <w:rFonts w:ascii="Times New Roman" w:hAnsi="Times New Roman" w:cs="Times New Roman"/>
          <w:noProof/>
          <w:sz w:val="28"/>
          <w:szCs w:val="28"/>
          <w:lang w:eastAsia="ru-RU"/>
        </w:rPr>
        <w:t>Урок №34. «Сложение  и вычитание векторов в пространстве и посмотрите видео урок.</w:t>
      </w:r>
      <w:bookmarkStart w:id="0" w:name="_GoBack"/>
      <w:bookmarkEnd w:id="0"/>
    </w:p>
    <w:p w:rsidR="001710F7" w:rsidRPr="001710F7" w:rsidRDefault="001710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2.Решите задачи из учебника  «Геометрия 10-11», авт.Л.С.Атанасян, стр.90 №327, №330.</w:t>
      </w:r>
    </w:p>
    <w:p w:rsidR="001710F7" w:rsidRDefault="001710F7">
      <w:pPr>
        <w:rPr>
          <w:rFonts w:ascii="Times New Roman" w:hAnsi="Times New Roman" w:cs="Times New Roman"/>
          <w:sz w:val="28"/>
          <w:szCs w:val="28"/>
        </w:rPr>
      </w:pPr>
    </w:p>
    <w:p w:rsidR="001710F7" w:rsidRPr="001710F7" w:rsidRDefault="001710F7">
      <w:pPr>
        <w:rPr>
          <w:rFonts w:ascii="Times New Roman" w:hAnsi="Times New Roman" w:cs="Times New Roman"/>
          <w:sz w:val="28"/>
          <w:szCs w:val="28"/>
        </w:rPr>
      </w:pPr>
    </w:p>
    <w:sectPr w:rsidR="001710F7" w:rsidRPr="0017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B8"/>
    <w:rsid w:val="001710F7"/>
    <w:rsid w:val="005E4E35"/>
    <w:rsid w:val="009211B8"/>
    <w:rsid w:val="00C60D26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2020-04-24T05:33:00Z</dcterms:created>
  <dcterms:modified xsi:type="dcterms:W3CDTF">2020-04-24T06:16:00Z</dcterms:modified>
</cp:coreProperties>
</file>