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59" w:rsidRDefault="000E5259" w:rsidP="000E5259">
      <w:pPr>
        <w:pStyle w:val="a3"/>
        <w:jc w:val="both"/>
        <w:rPr>
          <w:rFonts w:ascii="Times New Roman" w:hAnsi="Times New Roman" w:cs="Times New Roman"/>
          <w:b/>
          <w:bCs/>
          <w:sz w:val="24"/>
          <w:szCs w:val="24"/>
          <w:lang w:eastAsia="ru-RU"/>
        </w:rPr>
      </w:pPr>
    </w:p>
    <w:p w:rsidR="002A577C" w:rsidRDefault="002A577C" w:rsidP="000E5259">
      <w:pPr>
        <w:pStyle w:val="a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Биология. 54.гр. 24.04.2020.</w:t>
      </w:r>
    </w:p>
    <w:p w:rsidR="002A577C" w:rsidRDefault="002A577C" w:rsidP="000E5259">
      <w:pPr>
        <w:pStyle w:val="a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Синтетическая теория эволюции. Общая характеристика доказательств эволюции органического мира.</w:t>
      </w:r>
    </w:p>
    <w:p w:rsidR="002A577C" w:rsidRDefault="002A577C" w:rsidP="000E5259">
      <w:pPr>
        <w:pStyle w:val="a3"/>
        <w:jc w:val="both"/>
        <w:rPr>
          <w:rFonts w:ascii="Times New Roman" w:hAnsi="Times New Roman" w:cs="Times New Roman"/>
          <w:b/>
          <w:bCs/>
          <w:sz w:val="24"/>
          <w:szCs w:val="24"/>
          <w:lang w:eastAsia="ru-RU"/>
        </w:rPr>
      </w:pPr>
    </w:p>
    <w:p w:rsidR="000E5259" w:rsidRDefault="000E5259" w:rsidP="000E5259">
      <w:pPr>
        <w:pStyle w:val="a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Изучите текст, выполните тестовые задания.</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b/>
          <w:bCs/>
          <w:sz w:val="24"/>
          <w:szCs w:val="24"/>
          <w:lang w:eastAsia="ru-RU"/>
        </w:rPr>
        <w:t>Синтетическая теория эволюции (СТЭ)</w:t>
      </w:r>
      <w:r w:rsidRPr="000E5259">
        <w:rPr>
          <w:rFonts w:ascii="Times New Roman" w:hAnsi="Times New Roman" w:cs="Times New Roman"/>
          <w:sz w:val="24"/>
          <w:szCs w:val="24"/>
          <w:lang w:eastAsia="ru-RU"/>
        </w:rPr>
        <w:t> – современная эволюционная теория, которая является синтезом различных дисциплин, прежде всего, генетики и дарвинизма. СТЭ также опирается на палеонтологию, систематику и экологию.</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Свое название синтетическая теория эволюции (современный дарвинизм) получила благодаря предложению английского ученого </w:t>
      </w:r>
      <w:proofErr w:type="gramStart"/>
      <w:r w:rsidRPr="000E5259">
        <w:rPr>
          <w:rFonts w:ascii="Times New Roman" w:hAnsi="Times New Roman" w:cs="Times New Roman"/>
          <w:sz w:val="24"/>
          <w:szCs w:val="24"/>
          <w:lang w:eastAsia="ru-RU"/>
        </w:rPr>
        <w:t>Дж</w:t>
      </w:r>
      <w:proofErr w:type="gramEnd"/>
      <w:r w:rsidRPr="000E5259">
        <w:rPr>
          <w:rFonts w:ascii="Times New Roman" w:hAnsi="Times New Roman" w:cs="Times New Roman"/>
          <w:sz w:val="24"/>
          <w:szCs w:val="24"/>
          <w:lang w:eastAsia="ru-RU"/>
        </w:rPr>
        <w:t xml:space="preserve">. Хаксли, который в книге «Эволюция. Современный синтез» (1942) удачно охарактеризовал две особенности эволюционной теории 20 века. С одной стороны, современная теория эволюции сложилась как обобщение результатов, полученных в области различных биологических наук. С другой стороны, слово «синтетическая» соответствует коллективному творчеству ее создателей, ведь в разработку современного дарвинизма внесли свой вклад примерно около 50 ученых из 8 стран. Среди них ‒ российские биологи Н.И. Вавилов, Н.П. Дубинин, Н.В. Тимофеев-Ресовский, С.С. Четвериков, И.И. Шмальгаузен, американские ученые С. Райт, Ф.Г. </w:t>
      </w:r>
      <w:proofErr w:type="spellStart"/>
      <w:r w:rsidRPr="000E5259">
        <w:rPr>
          <w:rFonts w:ascii="Times New Roman" w:hAnsi="Times New Roman" w:cs="Times New Roman"/>
          <w:sz w:val="24"/>
          <w:szCs w:val="24"/>
          <w:lang w:eastAsia="ru-RU"/>
        </w:rPr>
        <w:t>Добржанский</w:t>
      </w:r>
      <w:proofErr w:type="spellEnd"/>
      <w:r w:rsidRPr="000E5259">
        <w:rPr>
          <w:rFonts w:ascii="Times New Roman" w:hAnsi="Times New Roman" w:cs="Times New Roman"/>
          <w:sz w:val="24"/>
          <w:szCs w:val="24"/>
          <w:lang w:eastAsia="ru-RU"/>
        </w:rPr>
        <w:t xml:space="preserve"> (советский и американский генетик российского происхождения), Э. </w:t>
      </w:r>
      <w:proofErr w:type="spellStart"/>
      <w:r w:rsidRPr="000E5259">
        <w:rPr>
          <w:rFonts w:ascii="Times New Roman" w:hAnsi="Times New Roman" w:cs="Times New Roman"/>
          <w:sz w:val="24"/>
          <w:szCs w:val="24"/>
          <w:lang w:eastAsia="ru-RU"/>
        </w:rPr>
        <w:t>Майр</w:t>
      </w:r>
      <w:proofErr w:type="spellEnd"/>
      <w:r w:rsidRPr="000E5259">
        <w:rPr>
          <w:rFonts w:ascii="Times New Roman" w:hAnsi="Times New Roman" w:cs="Times New Roman"/>
          <w:sz w:val="24"/>
          <w:szCs w:val="24"/>
          <w:lang w:eastAsia="ru-RU"/>
        </w:rPr>
        <w:t xml:space="preserve">, англичане Р. Фишер, </w:t>
      </w:r>
      <w:proofErr w:type="gramStart"/>
      <w:r w:rsidRPr="000E5259">
        <w:rPr>
          <w:rFonts w:ascii="Times New Roman" w:hAnsi="Times New Roman" w:cs="Times New Roman"/>
          <w:sz w:val="24"/>
          <w:szCs w:val="24"/>
          <w:lang w:eastAsia="ru-RU"/>
        </w:rPr>
        <w:t>Дж</w:t>
      </w:r>
      <w:proofErr w:type="gramEnd"/>
      <w:r w:rsidRPr="000E5259">
        <w:rPr>
          <w:rFonts w:ascii="Times New Roman" w:hAnsi="Times New Roman" w:cs="Times New Roman"/>
          <w:sz w:val="24"/>
          <w:szCs w:val="24"/>
          <w:lang w:eastAsia="ru-RU"/>
        </w:rPr>
        <w:t xml:space="preserve">. Б.С. </w:t>
      </w:r>
      <w:proofErr w:type="spellStart"/>
      <w:r w:rsidRPr="000E5259">
        <w:rPr>
          <w:rFonts w:ascii="Times New Roman" w:hAnsi="Times New Roman" w:cs="Times New Roman"/>
          <w:sz w:val="24"/>
          <w:szCs w:val="24"/>
          <w:lang w:eastAsia="ru-RU"/>
        </w:rPr>
        <w:t>Холдейн</w:t>
      </w:r>
      <w:proofErr w:type="spellEnd"/>
      <w:r w:rsidRPr="000E5259">
        <w:rPr>
          <w:rFonts w:ascii="Times New Roman" w:hAnsi="Times New Roman" w:cs="Times New Roman"/>
          <w:sz w:val="24"/>
          <w:szCs w:val="24"/>
          <w:lang w:eastAsia="ru-RU"/>
        </w:rPr>
        <w:t xml:space="preserve"> и др.</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Синтетическая теория в ее нынешнем виде образовалась в результате переосмысления ряда положений классического дарвинизма с позиций генетики начала XX века. В 1900 г. были </w:t>
      </w:r>
      <w:proofErr w:type="spellStart"/>
      <w:r w:rsidRPr="000E5259">
        <w:rPr>
          <w:rFonts w:ascii="Times New Roman" w:hAnsi="Times New Roman" w:cs="Times New Roman"/>
          <w:sz w:val="24"/>
          <w:szCs w:val="24"/>
          <w:lang w:eastAsia="ru-RU"/>
        </w:rPr>
        <w:t>переоткрыты</w:t>
      </w:r>
      <w:proofErr w:type="spellEnd"/>
      <w:r w:rsidRPr="000E5259">
        <w:rPr>
          <w:rFonts w:ascii="Times New Roman" w:hAnsi="Times New Roman" w:cs="Times New Roman"/>
          <w:sz w:val="24"/>
          <w:szCs w:val="24"/>
          <w:lang w:eastAsia="ru-RU"/>
        </w:rPr>
        <w:t xml:space="preserve"> законы И.Г. Менделя, что способствовало формированию представлений о дискретном характере наследственности и изменчивости. В 1901 г. Г. Де Фриз создал мутационную теорию. В 1908 г. были сформированы основные представления о генетической структуре популяций (учение В.Л. </w:t>
      </w:r>
      <w:proofErr w:type="spellStart"/>
      <w:r w:rsidRPr="000E5259">
        <w:rPr>
          <w:rFonts w:ascii="Times New Roman" w:hAnsi="Times New Roman" w:cs="Times New Roman"/>
          <w:sz w:val="24"/>
          <w:szCs w:val="24"/>
          <w:lang w:eastAsia="ru-RU"/>
        </w:rPr>
        <w:t>Иоганссена</w:t>
      </w:r>
      <w:proofErr w:type="spellEnd"/>
      <w:r w:rsidRPr="000E5259">
        <w:rPr>
          <w:rFonts w:ascii="Times New Roman" w:hAnsi="Times New Roman" w:cs="Times New Roman"/>
          <w:sz w:val="24"/>
          <w:szCs w:val="24"/>
          <w:lang w:eastAsia="ru-RU"/>
        </w:rPr>
        <w:t xml:space="preserve"> о невозможности отбора в чистых линиях; закон </w:t>
      </w:r>
      <w:proofErr w:type="spellStart"/>
      <w:r w:rsidRPr="000E5259">
        <w:rPr>
          <w:rFonts w:ascii="Times New Roman" w:hAnsi="Times New Roman" w:cs="Times New Roman"/>
          <w:sz w:val="24"/>
          <w:szCs w:val="24"/>
          <w:lang w:eastAsia="ru-RU"/>
        </w:rPr>
        <w:t>Харди-Вайнберга</w:t>
      </w:r>
      <w:proofErr w:type="spellEnd"/>
      <w:r w:rsidRPr="000E5259">
        <w:rPr>
          <w:rFonts w:ascii="Times New Roman" w:hAnsi="Times New Roman" w:cs="Times New Roman"/>
          <w:sz w:val="24"/>
          <w:szCs w:val="24"/>
          <w:lang w:eastAsia="ru-RU"/>
        </w:rPr>
        <w:t>).</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Важнейшим этапом в развитии современного эволюционизма явилась работа </w:t>
      </w:r>
      <w:r w:rsidRPr="000E5259">
        <w:rPr>
          <w:rFonts w:ascii="Times New Roman" w:hAnsi="Times New Roman" w:cs="Times New Roman"/>
          <w:b/>
          <w:bCs/>
          <w:sz w:val="24"/>
          <w:szCs w:val="24"/>
          <w:lang w:eastAsia="ru-RU"/>
        </w:rPr>
        <w:t xml:space="preserve">С.С. </w:t>
      </w:r>
      <w:proofErr w:type="spellStart"/>
      <w:r w:rsidRPr="000E5259">
        <w:rPr>
          <w:rFonts w:ascii="Times New Roman" w:hAnsi="Times New Roman" w:cs="Times New Roman"/>
          <w:b/>
          <w:bCs/>
          <w:sz w:val="24"/>
          <w:szCs w:val="24"/>
          <w:lang w:eastAsia="ru-RU"/>
        </w:rPr>
        <w:t>Четверикова</w:t>
      </w:r>
      <w:proofErr w:type="spellEnd"/>
      <w:r w:rsidRPr="000E5259">
        <w:rPr>
          <w:rFonts w:ascii="Times New Roman" w:hAnsi="Times New Roman" w:cs="Times New Roman"/>
          <w:sz w:val="24"/>
          <w:szCs w:val="24"/>
          <w:lang w:eastAsia="ru-RU"/>
        </w:rPr>
        <w:t> (</w:t>
      </w:r>
      <w:r w:rsidRPr="000E5259">
        <w:rPr>
          <w:rFonts w:ascii="Times New Roman" w:hAnsi="Times New Roman" w:cs="Times New Roman"/>
          <w:b/>
          <w:bCs/>
          <w:sz w:val="24"/>
          <w:szCs w:val="24"/>
          <w:lang w:eastAsia="ru-RU"/>
        </w:rPr>
        <w:t>1926</w:t>
      </w:r>
      <w:r w:rsidRPr="000E5259">
        <w:rPr>
          <w:rFonts w:ascii="Times New Roman" w:hAnsi="Times New Roman" w:cs="Times New Roman"/>
          <w:sz w:val="24"/>
          <w:szCs w:val="24"/>
          <w:lang w:eastAsia="ru-RU"/>
        </w:rPr>
        <w:t xml:space="preserve">) «О некоторых моментах эволюционного процесса с точки зрения современной генетики», показавшего неизбежность постоянной </w:t>
      </w:r>
      <w:proofErr w:type="spellStart"/>
      <w:r w:rsidRPr="000E5259">
        <w:rPr>
          <w:rFonts w:ascii="Times New Roman" w:hAnsi="Times New Roman" w:cs="Times New Roman"/>
          <w:sz w:val="24"/>
          <w:szCs w:val="24"/>
          <w:lang w:eastAsia="ru-RU"/>
        </w:rPr>
        <w:t>гетерогенности</w:t>
      </w:r>
      <w:proofErr w:type="spellEnd"/>
      <w:r w:rsidRPr="000E5259">
        <w:rPr>
          <w:rFonts w:ascii="Times New Roman" w:hAnsi="Times New Roman" w:cs="Times New Roman"/>
          <w:sz w:val="24"/>
          <w:szCs w:val="24"/>
          <w:lang w:eastAsia="ru-RU"/>
        </w:rPr>
        <w:t xml:space="preserve"> любой природной популяции, которая служит генетической основой эволюционного процесса, идущего под давлением внешних факторов. С.С. Четвериков рассмотрел реальную ситуацию, складывающуюся в природе, и показал, что при любом мутационном давлении популяции должны быть гетерогенными. Рецессивные мутации в гетерозиготном состоянии внешне (</w:t>
      </w:r>
      <w:proofErr w:type="spellStart"/>
      <w:r w:rsidRPr="000E5259">
        <w:rPr>
          <w:rFonts w:ascii="Times New Roman" w:hAnsi="Times New Roman" w:cs="Times New Roman"/>
          <w:sz w:val="24"/>
          <w:szCs w:val="24"/>
          <w:lang w:eastAsia="ru-RU"/>
        </w:rPr>
        <w:t>фенотипически</w:t>
      </w:r>
      <w:proofErr w:type="spellEnd"/>
      <w:r w:rsidRPr="000E5259">
        <w:rPr>
          <w:rFonts w:ascii="Times New Roman" w:hAnsi="Times New Roman" w:cs="Times New Roman"/>
          <w:sz w:val="24"/>
          <w:szCs w:val="24"/>
          <w:lang w:eastAsia="ru-RU"/>
        </w:rPr>
        <w:t>) резко не нарушают общего облика популяции, но популяция, «как губка», насыщена разными мутациями. Это положение сразу же было подтверждено экспериментально на природных популяциях дрозофилы, что заложило основу развития популяционной генетики. В это же время, с начала 20-х годов, в России развивались обширные исследования </w:t>
      </w:r>
      <w:r w:rsidRPr="000E5259">
        <w:rPr>
          <w:rFonts w:ascii="Times New Roman" w:hAnsi="Times New Roman" w:cs="Times New Roman"/>
          <w:b/>
          <w:bCs/>
          <w:sz w:val="24"/>
          <w:szCs w:val="24"/>
          <w:lang w:eastAsia="ru-RU"/>
        </w:rPr>
        <w:t>Н.И. Вавилова</w:t>
      </w:r>
      <w:r w:rsidRPr="000E5259">
        <w:rPr>
          <w:rFonts w:ascii="Times New Roman" w:hAnsi="Times New Roman" w:cs="Times New Roman"/>
          <w:sz w:val="24"/>
          <w:szCs w:val="24"/>
          <w:lang w:eastAsia="ru-RU"/>
        </w:rPr>
        <w:t xml:space="preserve"> и его школы, в которых принципы современной генетики, биогеографии, систематики и селекции были применены к огромному материалу по культурным растениям и их диким предкам. Эти работы, особенно работы Н.И. Вавилова о законе гомологических рядов наследственной изменчивости (1922), о генетической интерпретации </w:t>
      </w:r>
      <w:proofErr w:type="spellStart"/>
      <w:r w:rsidRPr="000E5259">
        <w:rPr>
          <w:rFonts w:ascii="Times New Roman" w:hAnsi="Times New Roman" w:cs="Times New Roman"/>
          <w:sz w:val="24"/>
          <w:szCs w:val="24"/>
          <w:lang w:eastAsia="ru-RU"/>
        </w:rPr>
        <w:t>линнеевского</w:t>
      </w:r>
      <w:proofErr w:type="spellEnd"/>
      <w:r w:rsidRPr="000E5259">
        <w:rPr>
          <w:rFonts w:ascii="Times New Roman" w:hAnsi="Times New Roman" w:cs="Times New Roman"/>
          <w:sz w:val="24"/>
          <w:szCs w:val="24"/>
          <w:lang w:eastAsia="ru-RU"/>
        </w:rPr>
        <w:t xml:space="preserve"> вида (1931) и центрах происхождения культурных растений, сыграли большую роль в дальнейшем развитии синтеза эволюционного учения с генетикой.</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Работы С.С. </w:t>
      </w:r>
      <w:proofErr w:type="spellStart"/>
      <w:r w:rsidRPr="000E5259">
        <w:rPr>
          <w:rFonts w:ascii="Times New Roman" w:hAnsi="Times New Roman" w:cs="Times New Roman"/>
          <w:sz w:val="24"/>
          <w:szCs w:val="24"/>
          <w:lang w:eastAsia="ru-RU"/>
        </w:rPr>
        <w:t>Четверикова</w:t>
      </w:r>
      <w:proofErr w:type="spellEnd"/>
      <w:r w:rsidRPr="000E5259">
        <w:rPr>
          <w:rFonts w:ascii="Times New Roman" w:hAnsi="Times New Roman" w:cs="Times New Roman"/>
          <w:sz w:val="24"/>
          <w:szCs w:val="24"/>
          <w:lang w:eastAsia="ru-RU"/>
        </w:rPr>
        <w:t xml:space="preserve"> были продолжены такими отечественными генетиками, как </w:t>
      </w:r>
      <w:r w:rsidRPr="000E5259">
        <w:rPr>
          <w:rFonts w:ascii="Times New Roman" w:hAnsi="Times New Roman" w:cs="Times New Roman"/>
          <w:b/>
          <w:bCs/>
          <w:sz w:val="24"/>
          <w:szCs w:val="24"/>
          <w:lang w:eastAsia="ru-RU"/>
        </w:rPr>
        <w:t>Н.В. Тимофеевым-Ресовским</w:t>
      </w:r>
      <w:r w:rsidRPr="000E5259">
        <w:rPr>
          <w:rFonts w:ascii="Times New Roman" w:hAnsi="Times New Roman" w:cs="Times New Roman"/>
          <w:sz w:val="24"/>
          <w:szCs w:val="24"/>
          <w:lang w:eastAsia="ru-RU"/>
        </w:rPr>
        <w:t>, </w:t>
      </w:r>
      <w:r w:rsidRPr="000E5259">
        <w:rPr>
          <w:rFonts w:ascii="Times New Roman" w:hAnsi="Times New Roman" w:cs="Times New Roman"/>
          <w:b/>
          <w:bCs/>
          <w:sz w:val="24"/>
          <w:szCs w:val="24"/>
          <w:lang w:eastAsia="ru-RU"/>
        </w:rPr>
        <w:t>Д.Д. Ромашовым</w:t>
      </w:r>
      <w:r w:rsidRPr="000E5259">
        <w:rPr>
          <w:rFonts w:ascii="Times New Roman" w:hAnsi="Times New Roman" w:cs="Times New Roman"/>
          <w:sz w:val="24"/>
          <w:szCs w:val="24"/>
          <w:lang w:eastAsia="ru-RU"/>
        </w:rPr>
        <w:t>, </w:t>
      </w:r>
      <w:r w:rsidRPr="000E5259">
        <w:rPr>
          <w:rFonts w:ascii="Times New Roman" w:hAnsi="Times New Roman" w:cs="Times New Roman"/>
          <w:b/>
          <w:bCs/>
          <w:sz w:val="24"/>
          <w:szCs w:val="24"/>
          <w:lang w:eastAsia="ru-RU"/>
        </w:rPr>
        <w:t>Н.П. Дубининым</w:t>
      </w:r>
      <w:r w:rsidRPr="000E5259">
        <w:rPr>
          <w:rFonts w:ascii="Times New Roman" w:hAnsi="Times New Roman" w:cs="Times New Roman"/>
          <w:sz w:val="24"/>
          <w:szCs w:val="24"/>
          <w:lang w:eastAsia="ru-RU"/>
        </w:rPr>
        <w:t xml:space="preserve"> и др. Следует отметить, что главная эволюционная публикация С.С. </w:t>
      </w:r>
      <w:proofErr w:type="spellStart"/>
      <w:r w:rsidRPr="000E5259">
        <w:rPr>
          <w:rFonts w:ascii="Times New Roman" w:hAnsi="Times New Roman" w:cs="Times New Roman"/>
          <w:sz w:val="24"/>
          <w:szCs w:val="24"/>
          <w:lang w:eastAsia="ru-RU"/>
        </w:rPr>
        <w:t>Четверикова</w:t>
      </w:r>
      <w:proofErr w:type="spellEnd"/>
      <w:r w:rsidRPr="000E5259">
        <w:rPr>
          <w:rFonts w:ascii="Times New Roman" w:hAnsi="Times New Roman" w:cs="Times New Roman"/>
          <w:sz w:val="24"/>
          <w:szCs w:val="24"/>
          <w:lang w:eastAsia="ru-RU"/>
        </w:rPr>
        <w:t xml:space="preserve"> была переведена на английский язык в лаборатории </w:t>
      </w:r>
      <w:proofErr w:type="gramStart"/>
      <w:r w:rsidRPr="000E5259">
        <w:rPr>
          <w:rFonts w:ascii="Times New Roman" w:hAnsi="Times New Roman" w:cs="Times New Roman"/>
          <w:sz w:val="24"/>
          <w:szCs w:val="24"/>
          <w:lang w:eastAsia="ru-RU"/>
        </w:rPr>
        <w:t>Дж</w:t>
      </w:r>
      <w:proofErr w:type="gramEnd"/>
      <w:r w:rsidRPr="000E5259">
        <w:rPr>
          <w:rFonts w:ascii="Times New Roman" w:hAnsi="Times New Roman" w:cs="Times New Roman"/>
          <w:sz w:val="24"/>
          <w:szCs w:val="24"/>
          <w:lang w:eastAsia="ru-RU"/>
        </w:rPr>
        <w:t xml:space="preserve">. Б.С. </w:t>
      </w:r>
      <w:proofErr w:type="spellStart"/>
      <w:r w:rsidRPr="000E5259">
        <w:rPr>
          <w:rFonts w:ascii="Times New Roman" w:hAnsi="Times New Roman" w:cs="Times New Roman"/>
          <w:sz w:val="24"/>
          <w:szCs w:val="24"/>
          <w:lang w:eastAsia="ru-RU"/>
        </w:rPr>
        <w:t>Холдейна</w:t>
      </w:r>
      <w:proofErr w:type="spellEnd"/>
      <w:r w:rsidRPr="000E5259">
        <w:rPr>
          <w:rFonts w:ascii="Times New Roman" w:hAnsi="Times New Roman" w:cs="Times New Roman"/>
          <w:sz w:val="24"/>
          <w:szCs w:val="24"/>
          <w:lang w:eastAsia="ru-RU"/>
        </w:rPr>
        <w:t xml:space="preserve">, но никогда не была опубликована за рубежом. В работах Дж. Б.С. </w:t>
      </w:r>
      <w:proofErr w:type="spellStart"/>
      <w:r w:rsidRPr="000E5259">
        <w:rPr>
          <w:rFonts w:ascii="Times New Roman" w:hAnsi="Times New Roman" w:cs="Times New Roman"/>
          <w:sz w:val="24"/>
          <w:szCs w:val="24"/>
          <w:lang w:eastAsia="ru-RU"/>
        </w:rPr>
        <w:t>Холдейна</w:t>
      </w:r>
      <w:proofErr w:type="spellEnd"/>
      <w:r w:rsidRPr="000E5259">
        <w:rPr>
          <w:rFonts w:ascii="Times New Roman" w:hAnsi="Times New Roman" w:cs="Times New Roman"/>
          <w:sz w:val="24"/>
          <w:szCs w:val="24"/>
          <w:lang w:eastAsia="ru-RU"/>
        </w:rPr>
        <w:t xml:space="preserve">, Н.В. Тимофеева-Ресовского и Ф.Г. </w:t>
      </w:r>
      <w:proofErr w:type="spellStart"/>
      <w:r w:rsidRPr="000E5259">
        <w:rPr>
          <w:rFonts w:ascii="Times New Roman" w:hAnsi="Times New Roman" w:cs="Times New Roman"/>
          <w:sz w:val="24"/>
          <w:szCs w:val="24"/>
          <w:lang w:eastAsia="ru-RU"/>
        </w:rPr>
        <w:t>Добржанского</w:t>
      </w:r>
      <w:proofErr w:type="spellEnd"/>
      <w:r w:rsidRPr="000E5259">
        <w:rPr>
          <w:rFonts w:ascii="Times New Roman" w:hAnsi="Times New Roman" w:cs="Times New Roman"/>
          <w:sz w:val="24"/>
          <w:szCs w:val="24"/>
          <w:lang w:eastAsia="ru-RU"/>
        </w:rPr>
        <w:t xml:space="preserve"> идеи, выраженные С.С. Четвериковым, распространились на Запад, где почти одновременно Р. Фишер высказал очень сходные взгляды </w:t>
      </w:r>
      <w:proofErr w:type="gramStart"/>
      <w:r w:rsidRPr="000E5259">
        <w:rPr>
          <w:rFonts w:ascii="Times New Roman" w:hAnsi="Times New Roman" w:cs="Times New Roman"/>
          <w:sz w:val="24"/>
          <w:szCs w:val="24"/>
          <w:lang w:eastAsia="ru-RU"/>
        </w:rPr>
        <w:t>о</w:t>
      </w:r>
      <w:proofErr w:type="gramEnd"/>
      <w:r w:rsidRPr="000E5259">
        <w:rPr>
          <w:rFonts w:ascii="Times New Roman" w:hAnsi="Times New Roman" w:cs="Times New Roman"/>
          <w:sz w:val="24"/>
          <w:szCs w:val="24"/>
          <w:lang w:eastAsia="ru-RU"/>
        </w:rPr>
        <w:t xml:space="preserve"> эволюции </w:t>
      </w:r>
      <w:proofErr w:type="spellStart"/>
      <w:r w:rsidRPr="000E5259">
        <w:rPr>
          <w:rFonts w:ascii="Times New Roman" w:hAnsi="Times New Roman" w:cs="Times New Roman"/>
          <w:sz w:val="24"/>
          <w:szCs w:val="24"/>
          <w:lang w:eastAsia="ru-RU"/>
        </w:rPr>
        <w:t>доминантности</w:t>
      </w:r>
      <w:proofErr w:type="spellEnd"/>
      <w:r w:rsidRPr="000E5259">
        <w:rPr>
          <w:rFonts w:ascii="Times New Roman" w:hAnsi="Times New Roman" w:cs="Times New Roman"/>
          <w:sz w:val="24"/>
          <w:szCs w:val="24"/>
          <w:lang w:eastAsia="ru-RU"/>
        </w:rPr>
        <w:t>.</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В 30-х годах работами английских ученых Р. Фишера, </w:t>
      </w:r>
      <w:proofErr w:type="gramStart"/>
      <w:r w:rsidRPr="000E5259">
        <w:rPr>
          <w:rFonts w:ascii="Times New Roman" w:hAnsi="Times New Roman" w:cs="Times New Roman"/>
          <w:sz w:val="24"/>
          <w:szCs w:val="24"/>
          <w:lang w:eastAsia="ru-RU"/>
        </w:rPr>
        <w:t>Дж</w:t>
      </w:r>
      <w:proofErr w:type="gramEnd"/>
      <w:r w:rsidRPr="000E5259">
        <w:rPr>
          <w:rFonts w:ascii="Times New Roman" w:hAnsi="Times New Roman" w:cs="Times New Roman"/>
          <w:sz w:val="24"/>
          <w:szCs w:val="24"/>
          <w:lang w:eastAsia="ru-RU"/>
        </w:rPr>
        <w:t xml:space="preserve">. Б.С. </w:t>
      </w:r>
      <w:proofErr w:type="spellStart"/>
      <w:r w:rsidRPr="000E5259">
        <w:rPr>
          <w:rFonts w:ascii="Times New Roman" w:hAnsi="Times New Roman" w:cs="Times New Roman"/>
          <w:sz w:val="24"/>
          <w:szCs w:val="24"/>
          <w:lang w:eastAsia="ru-RU"/>
        </w:rPr>
        <w:t>Холдейна</w:t>
      </w:r>
      <w:proofErr w:type="spellEnd"/>
      <w:r w:rsidRPr="000E5259">
        <w:rPr>
          <w:rFonts w:ascii="Times New Roman" w:hAnsi="Times New Roman" w:cs="Times New Roman"/>
          <w:sz w:val="24"/>
          <w:szCs w:val="24"/>
          <w:lang w:eastAsia="ru-RU"/>
        </w:rPr>
        <w:t>, С. Райта было положено начало синтеза теории эволюции и генетики на Западе. В </w:t>
      </w:r>
      <w:r w:rsidRPr="000E5259">
        <w:rPr>
          <w:rFonts w:ascii="Times New Roman" w:hAnsi="Times New Roman" w:cs="Times New Roman"/>
          <w:b/>
          <w:bCs/>
          <w:sz w:val="24"/>
          <w:szCs w:val="24"/>
          <w:lang w:eastAsia="ru-RU"/>
        </w:rPr>
        <w:t>1930 г.</w:t>
      </w:r>
      <w:r w:rsidRPr="000E5259">
        <w:rPr>
          <w:rFonts w:ascii="Times New Roman" w:hAnsi="Times New Roman" w:cs="Times New Roman"/>
          <w:sz w:val="24"/>
          <w:szCs w:val="24"/>
          <w:lang w:eastAsia="ru-RU"/>
        </w:rPr>
        <w:t> вышла фундаментальная работа </w:t>
      </w:r>
      <w:r w:rsidRPr="000E5259">
        <w:rPr>
          <w:rFonts w:ascii="Times New Roman" w:hAnsi="Times New Roman" w:cs="Times New Roman"/>
          <w:b/>
          <w:bCs/>
          <w:sz w:val="24"/>
          <w:szCs w:val="24"/>
          <w:lang w:eastAsia="ru-RU"/>
        </w:rPr>
        <w:t>Р.А. Фишера</w:t>
      </w:r>
      <w:r w:rsidRPr="000E5259">
        <w:rPr>
          <w:rFonts w:ascii="Times New Roman" w:hAnsi="Times New Roman" w:cs="Times New Roman"/>
          <w:sz w:val="24"/>
          <w:szCs w:val="24"/>
          <w:lang w:eastAsia="ru-RU"/>
        </w:rPr>
        <w:t> «Генетическая теория естественного отбора». В </w:t>
      </w:r>
      <w:r w:rsidRPr="000E5259">
        <w:rPr>
          <w:rFonts w:ascii="Times New Roman" w:hAnsi="Times New Roman" w:cs="Times New Roman"/>
          <w:b/>
          <w:bCs/>
          <w:sz w:val="24"/>
          <w:szCs w:val="24"/>
          <w:lang w:eastAsia="ru-RU"/>
        </w:rPr>
        <w:t>1931 году С. Райтом</w:t>
      </w:r>
      <w:r w:rsidRPr="000E5259">
        <w:rPr>
          <w:rFonts w:ascii="Times New Roman" w:hAnsi="Times New Roman" w:cs="Times New Roman"/>
          <w:sz w:val="24"/>
          <w:szCs w:val="24"/>
          <w:lang w:eastAsia="ru-RU"/>
        </w:rPr>
        <w:t> была предложена концепция случайного дрейфа генов. Изначально дрейф генов оказался тем самым аргументом, которого очень долго не хватало для того, чтобы объяснить происхождение неадаптивных различий между таксонами. Поэтому идея дрейфа сразу стала близка широкому кругу биологов. В «Факторах эволюции» </w:t>
      </w:r>
      <w:proofErr w:type="gramStart"/>
      <w:r w:rsidRPr="000E5259">
        <w:rPr>
          <w:rFonts w:ascii="Times New Roman" w:hAnsi="Times New Roman" w:cs="Times New Roman"/>
          <w:b/>
          <w:bCs/>
          <w:sz w:val="24"/>
          <w:szCs w:val="24"/>
          <w:lang w:eastAsia="ru-RU"/>
        </w:rPr>
        <w:t>Дж</w:t>
      </w:r>
      <w:proofErr w:type="gramEnd"/>
      <w:r w:rsidRPr="000E5259">
        <w:rPr>
          <w:rFonts w:ascii="Times New Roman" w:hAnsi="Times New Roman" w:cs="Times New Roman"/>
          <w:b/>
          <w:bCs/>
          <w:sz w:val="24"/>
          <w:szCs w:val="24"/>
          <w:lang w:eastAsia="ru-RU"/>
        </w:rPr>
        <w:t xml:space="preserve">. Б.С. </w:t>
      </w:r>
      <w:proofErr w:type="spellStart"/>
      <w:r w:rsidRPr="000E5259">
        <w:rPr>
          <w:rFonts w:ascii="Times New Roman" w:hAnsi="Times New Roman" w:cs="Times New Roman"/>
          <w:b/>
          <w:bCs/>
          <w:sz w:val="24"/>
          <w:szCs w:val="24"/>
          <w:lang w:eastAsia="ru-RU"/>
        </w:rPr>
        <w:t>Холдейна</w:t>
      </w:r>
      <w:proofErr w:type="spellEnd"/>
      <w:r w:rsidRPr="000E5259">
        <w:rPr>
          <w:rFonts w:ascii="Times New Roman" w:hAnsi="Times New Roman" w:cs="Times New Roman"/>
          <w:sz w:val="24"/>
          <w:szCs w:val="24"/>
          <w:lang w:eastAsia="ru-RU"/>
        </w:rPr>
        <w:t> (</w:t>
      </w:r>
      <w:proofErr w:type="spellStart"/>
      <w:r w:rsidRPr="000E5259">
        <w:rPr>
          <w:rFonts w:ascii="Times New Roman" w:hAnsi="Times New Roman" w:cs="Times New Roman"/>
          <w:sz w:val="24"/>
          <w:szCs w:val="24"/>
          <w:lang w:eastAsia="ru-RU"/>
        </w:rPr>
        <w:t>Haldane</w:t>
      </w:r>
      <w:proofErr w:type="spellEnd"/>
      <w:r w:rsidRPr="000E5259">
        <w:rPr>
          <w:rFonts w:ascii="Times New Roman" w:hAnsi="Times New Roman" w:cs="Times New Roman"/>
          <w:sz w:val="24"/>
          <w:szCs w:val="24"/>
          <w:lang w:eastAsia="ru-RU"/>
        </w:rPr>
        <w:t>, </w:t>
      </w:r>
      <w:r w:rsidRPr="000E5259">
        <w:rPr>
          <w:rFonts w:ascii="Times New Roman" w:hAnsi="Times New Roman" w:cs="Times New Roman"/>
          <w:b/>
          <w:bCs/>
          <w:sz w:val="24"/>
          <w:szCs w:val="24"/>
          <w:lang w:eastAsia="ru-RU"/>
        </w:rPr>
        <w:t>1932</w:t>
      </w:r>
      <w:r w:rsidRPr="000E5259">
        <w:rPr>
          <w:rFonts w:ascii="Times New Roman" w:hAnsi="Times New Roman" w:cs="Times New Roman"/>
          <w:sz w:val="24"/>
          <w:szCs w:val="24"/>
          <w:lang w:eastAsia="ru-RU"/>
        </w:rPr>
        <w:t xml:space="preserve">) дана математическая </w:t>
      </w:r>
      <w:r w:rsidRPr="000E5259">
        <w:rPr>
          <w:rFonts w:ascii="Times New Roman" w:hAnsi="Times New Roman" w:cs="Times New Roman"/>
          <w:sz w:val="24"/>
          <w:szCs w:val="24"/>
          <w:lang w:eastAsia="ru-RU"/>
        </w:rPr>
        <w:lastRenderedPageBreak/>
        <w:t xml:space="preserve">интерпретация действия естественного отбора в разных ситуациях на основе представлений о дискретности элементарных единиц наследственной изменчивости и их </w:t>
      </w:r>
      <w:proofErr w:type="spellStart"/>
      <w:r w:rsidRPr="000E5259">
        <w:rPr>
          <w:rFonts w:ascii="Times New Roman" w:hAnsi="Times New Roman" w:cs="Times New Roman"/>
          <w:sz w:val="24"/>
          <w:szCs w:val="24"/>
          <w:lang w:eastAsia="ru-RU"/>
        </w:rPr>
        <w:t>менделировании</w:t>
      </w:r>
      <w:proofErr w:type="spellEnd"/>
      <w:r w:rsidRPr="000E5259">
        <w:rPr>
          <w:rFonts w:ascii="Times New Roman" w:hAnsi="Times New Roman" w:cs="Times New Roman"/>
          <w:sz w:val="24"/>
          <w:szCs w:val="24"/>
          <w:lang w:eastAsia="ru-RU"/>
        </w:rPr>
        <w:t>.</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Этими принципиальными работами по существу завершается начальный, долгий и трудный этап синтеза генетики и дарвинизма, </w:t>
      </w:r>
      <w:proofErr w:type="gramStart"/>
      <w:r w:rsidRPr="000E5259">
        <w:rPr>
          <w:rFonts w:ascii="Times New Roman" w:hAnsi="Times New Roman" w:cs="Times New Roman"/>
          <w:sz w:val="24"/>
          <w:szCs w:val="24"/>
          <w:lang w:eastAsia="ru-RU"/>
        </w:rPr>
        <w:t>развивающихся</w:t>
      </w:r>
      <w:proofErr w:type="gramEnd"/>
      <w:r w:rsidRPr="000E5259">
        <w:rPr>
          <w:rFonts w:ascii="Times New Roman" w:hAnsi="Times New Roman" w:cs="Times New Roman"/>
          <w:sz w:val="24"/>
          <w:szCs w:val="24"/>
          <w:lang w:eastAsia="ru-RU"/>
        </w:rPr>
        <w:t xml:space="preserve"> до того порознь и порой даже противостоящих друг другу. С этого времени начинается бурное развитие современной эволюционной теории. В результате синтеза генетики, систематики, биогеографии, экологии возникает учение о </w:t>
      </w:r>
      <w:proofErr w:type="spellStart"/>
      <w:r w:rsidRPr="000E5259">
        <w:rPr>
          <w:rFonts w:ascii="Times New Roman" w:hAnsi="Times New Roman" w:cs="Times New Roman"/>
          <w:b/>
          <w:bCs/>
          <w:i/>
          <w:iCs/>
          <w:sz w:val="24"/>
          <w:szCs w:val="24"/>
          <w:lang w:eastAsia="ru-RU"/>
        </w:rPr>
        <w:t>микроэволюции</w:t>
      </w:r>
      <w:proofErr w:type="spellEnd"/>
      <w:r w:rsidRPr="000E5259">
        <w:rPr>
          <w:rFonts w:ascii="Times New Roman" w:hAnsi="Times New Roman" w:cs="Times New Roman"/>
          <w:sz w:val="24"/>
          <w:szCs w:val="24"/>
          <w:lang w:eastAsia="ru-RU"/>
        </w:rPr>
        <w:t>. Практически во всех историко-научных моделях </w:t>
      </w:r>
      <w:r w:rsidRPr="000E5259">
        <w:rPr>
          <w:rFonts w:ascii="Times New Roman" w:hAnsi="Times New Roman" w:cs="Times New Roman"/>
          <w:b/>
          <w:bCs/>
          <w:sz w:val="24"/>
          <w:szCs w:val="24"/>
          <w:lang w:eastAsia="ru-RU"/>
        </w:rPr>
        <w:t>1937 год</w:t>
      </w:r>
      <w:r w:rsidRPr="000E5259">
        <w:rPr>
          <w:rFonts w:ascii="Times New Roman" w:hAnsi="Times New Roman" w:cs="Times New Roman"/>
          <w:sz w:val="24"/>
          <w:szCs w:val="24"/>
          <w:lang w:eastAsia="ru-RU"/>
        </w:rPr>
        <w:t> был назван годом возникновения СТЭ – в этом году появилась книга русско-американского генетика и энтомолога-систематика </w:t>
      </w:r>
      <w:r w:rsidRPr="000E5259">
        <w:rPr>
          <w:rFonts w:ascii="Times New Roman" w:hAnsi="Times New Roman" w:cs="Times New Roman"/>
          <w:b/>
          <w:bCs/>
          <w:sz w:val="24"/>
          <w:szCs w:val="24"/>
          <w:lang w:eastAsia="ru-RU"/>
        </w:rPr>
        <w:t xml:space="preserve">Ф.Г. </w:t>
      </w:r>
      <w:proofErr w:type="spellStart"/>
      <w:r w:rsidRPr="000E5259">
        <w:rPr>
          <w:rFonts w:ascii="Times New Roman" w:hAnsi="Times New Roman" w:cs="Times New Roman"/>
          <w:b/>
          <w:bCs/>
          <w:sz w:val="24"/>
          <w:szCs w:val="24"/>
          <w:lang w:eastAsia="ru-RU"/>
        </w:rPr>
        <w:t>Добржанского</w:t>
      </w:r>
      <w:proofErr w:type="spellEnd"/>
      <w:r w:rsidRPr="000E5259">
        <w:rPr>
          <w:rFonts w:ascii="Times New Roman" w:hAnsi="Times New Roman" w:cs="Times New Roman"/>
          <w:sz w:val="24"/>
          <w:szCs w:val="24"/>
          <w:lang w:eastAsia="ru-RU"/>
        </w:rPr>
        <w:t> «</w:t>
      </w:r>
      <w:proofErr w:type="spellStart"/>
      <w:r w:rsidRPr="000E5259">
        <w:rPr>
          <w:rFonts w:ascii="Times New Roman" w:hAnsi="Times New Roman" w:cs="Times New Roman"/>
          <w:sz w:val="24"/>
          <w:szCs w:val="24"/>
          <w:lang w:eastAsia="ru-RU"/>
        </w:rPr>
        <w:t>Genetics</w:t>
      </w:r>
      <w:proofErr w:type="spellEnd"/>
      <w:r w:rsidRPr="000E5259">
        <w:rPr>
          <w:rFonts w:ascii="Times New Roman" w:hAnsi="Times New Roman" w:cs="Times New Roman"/>
          <w:sz w:val="24"/>
          <w:szCs w:val="24"/>
          <w:lang w:eastAsia="ru-RU"/>
        </w:rPr>
        <w:t xml:space="preserve"> </w:t>
      </w:r>
      <w:proofErr w:type="spellStart"/>
      <w:r w:rsidRPr="000E5259">
        <w:rPr>
          <w:rFonts w:ascii="Times New Roman" w:hAnsi="Times New Roman" w:cs="Times New Roman"/>
          <w:sz w:val="24"/>
          <w:szCs w:val="24"/>
          <w:lang w:eastAsia="ru-RU"/>
        </w:rPr>
        <w:t>and</w:t>
      </w:r>
      <w:proofErr w:type="spellEnd"/>
      <w:r w:rsidRPr="000E5259">
        <w:rPr>
          <w:rFonts w:ascii="Times New Roman" w:hAnsi="Times New Roman" w:cs="Times New Roman"/>
          <w:sz w:val="24"/>
          <w:szCs w:val="24"/>
          <w:lang w:eastAsia="ru-RU"/>
        </w:rPr>
        <w:t xml:space="preserve"> </w:t>
      </w:r>
      <w:proofErr w:type="spellStart"/>
      <w:r w:rsidRPr="000E5259">
        <w:rPr>
          <w:rFonts w:ascii="Times New Roman" w:hAnsi="Times New Roman" w:cs="Times New Roman"/>
          <w:sz w:val="24"/>
          <w:szCs w:val="24"/>
          <w:lang w:eastAsia="ru-RU"/>
        </w:rPr>
        <w:t>the</w:t>
      </w:r>
      <w:proofErr w:type="spellEnd"/>
      <w:r w:rsidRPr="000E5259">
        <w:rPr>
          <w:rFonts w:ascii="Times New Roman" w:hAnsi="Times New Roman" w:cs="Times New Roman"/>
          <w:sz w:val="24"/>
          <w:szCs w:val="24"/>
          <w:lang w:eastAsia="ru-RU"/>
        </w:rPr>
        <w:t xml:space="preserve"> </w:t>
      </w:r>
      <w:proofErr w:type="spellStart"/>
      <w:r w:rsidRPr="000E5259">
        <w:rPr>
          <w:rFonts w:ascii="Times New Roman" w:hAnsi="Times New Roman" w:cs="Times New Roman"/>
          <w:sz w:val="24"/>
          <w:szCs w:val="24"/>
          <w:lang w:eastAsia="ru-RU"/>
        </w:rPr>
        <w:t>Origin</w:t>
      </w:r>
      <w:proofErr w:type="spellEnd"/>
      <w:r w:rsidRPr="000E5259">
        <w:rPr>
          <w:rFonts w:ascii="Times New Roman" w:hAnsi="Times New Roman" w:cs="Times New Roman"/>
          <w:sz w:val="24"/>
          <w:szCs w:val="24"/>
          <w:lang w:eastAsia="ru-RU"/>
        </w:rPr>
        <w:t xml:space="preserve"> </w:t>
      </w:r>
      <w:proofErr w:type="spellStart"/>
      <w:r w:rsidRPr="000E5259">
        <w:rPr>
          <w:rFonts w:ascii="Times New Roman" w:hAnsi="Times New Roman" w:cs="Times New Roman"/>
          <w:sz w:val="24"/>
          <w:szCs w:val="24"/>
          <w:lang w:eastAsia="ru-RU"/>
        </w:rPr>
        <w:t>of</w:t>
      </w:r>
      <w:proofErr w:type="spellEnd"/>
      <w:r w:rsidRPr="000E5259">
        <w:rPr>
          <w:rFonts w:ascii="Times New Roman" w:hAnsi="Times New Roman" w:cs="Times New Roman"/>
          <w:sz w:val="24"/>
          <w:szCs w:val="24"/>
          <w:lang w:eastAsia="ru-RU"/>
        </w:rPr>
        <w:t xml:space="preserve"> </w:t>
      </w:r>
      <w:proofErr w:type="spellStart"/>
      <w:r w:rsidRPr="000E5259">
        <w:rPr>
          <w:rFonts w:ascii="Times New Roman" w:hAnsi="Times New Roman" w:cs="Times New Roman"/>
          <w:sz w:val="24"/>
          <w:szCs w:val="24"/>
          <w:lang w:eastAsia="ru-RU"/>
        </w:rPr>
        <w:t>Species</w:t>
      </w:r>
      <w:proofErr w:type="spellEnd"/>
      <w:r w:rsidRPr="000E5259">
        <w:rPr>
          <w:rFonts w:ascii="Times New Roman" w:hAnsi="Times New Roman" w:cs="Times New Roman"/>
          <w:sz w:val="24"/>
          <w:szCs w:val="24"/>
          <w:lang w:eastAsia="ru-RU"/>
        </w:rPr>
        <w:t xml:space="preserve">». Впервые было сформулировано важнейшее понятие об «изолирующих механизмах эволюции» − тех репродуктивных барьерах, которые отделяют генофонд одного вида от генофондов других видов. </w:t>
      </w:r>
      <w:proofErr w:type="spellStart"/>
      <w:r w:rsidRPr="000E5259">
        <w:rPr>
          <w:rFonts w:ascii="Times New Roman" w:hAnsi="Times New Roman" w:cs="Times New Roman"/>
          <w:sz w:val="24"/>
          <w:szCs w:val="24"/>
          <w:lang w:eastAsia="ru-RU"/>
        </w:rPr>
        <w:t>Добржанский</w:t>
      </w:r>
      <w:proofErr w:type="spellEnd"/>
      <w:r w:rsidRPr="000E5259">
        <w:rPr>
          <w:rFonts w:ascii="Times New Roman" w:hAnsi="Times New Roman" w:cs="Times New Roman"/>
          <w:sz w:val="24"/>
          <w:szCs w:val="24"/>
          <w:lang w:eastAsia="ru-RU"/>
        </w:rPr>
        <w:t xml:space="preserve"> ввел в широкий научный оборот полузабытое уравнение </w:t>
      </w:r>
      <w:proofErr w:type="spellStart"/>
      <w:r w:rsidRPr="000E5259">
        <w:rPr>
          <w:rFonts w:ascii="Times New Roman" w:hAnsi="Times New Roman" w:cs="Times New Roman"/>
          <w:sz w:val="24"/>
          <w:szCs w:val="24"/>
          <w:lang w:eastAsia="ru-RU"/>
        </w:rPr>
        <w:t>Харди-Вайнберга</w:t>
      </w:r>
      <w:proofErr w:type="spellEnd"/>
      <w:r w:rsidRPr="000E5259">
        <w:rPr>
          <w:rFonts w:ascii="Times New Roman" w:hAnsi="Times New Roman" w:cs="Times New Roman"/>
          <w:sz w:val="24"/>
          <w:szCs w:val="24"/>
          <w:lang w:eastAsia="ru-RU"/>
        </w:rPr>
        <w:t xml:space="preserve">. Он также внедрил в натуралистический материал «эффект С. Райта», полагая, что микрогеографические расы возникают под воздействием случайных изменений частот генов в малых </w:t>
      </w:r>
      <w:proofErr w:type="spellStart"/>
      <w:r w:rsidRPr="000E5259">
        <w:rPr>
          <w:rFonts w:ascii="Times New Roman" w:hAnsi="Times New Roman" w:cs="Times New Roman"/>
          <w:sz w:val="24"/>
          <w:szCs w:val="24"/>
          <w:lang w:eastAsia="ru-RU"/>
        </w:rPr>
        <w:t>изолятах</w:t>
      </w:r>
      <w:proofErr w:type="spellEnd"/>
      <w:r w:rsidRPr="000E5259">
        <w:rPr>
          <w:rFonts w:ascii="Times New Roman" w:hAnsi="Times New Roman" w:cs="Times New Roman"/>
          <w:sz w:val="24"/>
          <w:szCs w:val="24"/>
          <w:lang w:eastAsia="ru-RU"/>
        </w:rPr>
        <w:t>, то есть адаптивно-нейтральным путем.</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В </w:t>
      </w:r>
      <w:r w:rsidRPr="000E5259">
        <w:rPr>
          <w:rFonts w:ascii="Times New Roman" w:hAnsi="Times New Roman" w:cs="Times New Roman"/>
          <w:b/>
          <w:bCs/>
          <w:sz w:val="24"/>
          <w:szCs w:val="24"/>
          <w:lang w:eastAsia="ru-RU"/>
        </w:rPr>
        <w:t>1942 г.</w:t>
      </w:r>
      <w:r w:rsidRPr="000E5259">
        <w:rPr>
          <w:rFonts w:ascii="Times New Roman" w:hAnsi="Times New Roman" w:cs="Times New Roman"/>
          <w:sz w:val="24"/>
          <w:szCs w:val="24"/>
          <w:lang w:eastAsia="ru-RU"/>
        </w:rPr>
        <w:t> немецко-американский орнитолог и зоогеограф </w:t>
      </w:r>
      <w:r w:rsidRPr="000E5259">
        <w:rPr>
          <w:rFonts w:ascii="Times New Roman" w:hAnsi="Times New Roman" w:cs="Times New Roman"/>
          <w:b/>
          <w:bCs/>
          <w:sz w:val="24"/>
          <w:szCs w:val="24"/>
          <w:lang w:eastAsia="ru-RU"/>
        </w:rPr>
        <w:t xml:space="preserve">Э. </w:t>
      </w:r>
      <w:proofErr w:type="spellStart"/>
      <w:r w:rsidRPr="000E5259">
        <w:rPr>
          <w:rFonts w:ascii="Times New Roman" w:hAnsi="Times New Roman" w:cs="Times New Roman"/>
          <w:b/>
          <w:bCs/>
          <w:sz w:val="24"/>
          <w:szCs w:val="24"/>
          <w:lang w:eastAsia="ru-RU"/>
        </w:rPr>
        <w:t>Майр</w:t>
      </w:r>
      <w:proofErr w:type="spellEnd"/>
      <w:r w:rsidRPr="000E5259">
        <w:rPr>
          <w:rFonts w:ascii="Times New Roman" w:hAnsi="Times New Roman" w:cs="Times New Roman"/>
          <w:sz w:val="24"/>
          <w:szCs w:val="24"/>
          <w:lang w:eastAsia="ru-RU"/>
        </w:rPr>
        <w:t xml:space="preserve"> издал книгу «Систематика и происхождение видов», в которой была последовательно развита концепция </w:t>
      </w:r>
      <w:proofErr w:type="spellStart"/>
      <w:r w:rsidRPr="000E5259">
        <w:rPr>
          <w:rFonts w:ascii="Times New Roman" w:hAnsi="Times New Roman" w:cs="Times New Roman"/>
          <w:sz w:val="24"/>
          <w:szCs w:val="24"/>
          <w:lang w:eastAsia="ru-RU"/>
        </w:rPr>
        <w:t>политипического</w:t>
      </w:r>
      <w:proofErr w:type="spellEnd"/>
      <w:r w:rsidRPr="000E5259">
        <w:rPr>
          <w:rFonts w:ascii="Times New Roman" w:hAnsi="Times New Roman" w:cs="Times New Roman"/>
          <w:sz w:val="24"/>
          <w:szCs w:val="24"/>
          <w:lang w:eastAsia="ru-RU"/>
        </w:rPr>
        <w:t xml:space="preserve"> вида и генетико-географическая модель видообразования. </w:t>
      </w:r>
      <w:proofErr w:type="spellStart"/>
      <w:r w:rsidRPr="000E5259">
        <w:rPr>
          <w:rFonts w:ascii="Times New Roman" w:hAnsi="Times New Roman" w:cs="Times New Roman"/>
          <w:sz w:val="24"/>
          <w:szCs w:val="24"/>
          <w:lang w:eastAsia="ru-RU"/>
        </w:rPr>
        <w:t>Майр</w:t>
      </w:r>
      <w:proofErr w:type="spellEnd"/>
      <w:r w:rsidRPr="000E5259">
        <w:rPr>
          <w:rFonts w:ascii="Times New Roman" w:hAnsi="Times New Roman" w:cs="Times New Roman"/>
          <w:sz w:val="24"/>
          <w:szCs w:val="24"/>
          <w:lang w:eastAsia="ru-RU"/>
        </w:rPr>
        <w:t xml:space="preserve"> предложил принцип основателя, который в окончательной форме был им сформулирован в 1954 г. Если дрейф генов, как правило, дает причинное объяснение формированию нейтральных признаков во временном измерении, то принцип основателя в пространственном. После публикации трудов </w:t>
      </w:r>
      <w:proofErr w:type="spellStart"/>
      <w:r w:rsidRPr="000E5259">
        <w:rPr>
          <w:rFonts w:ascii="Times New Roman" w:hAnsi="Times New Roman" w:cs="Times New Roman"/>
          <w:sz w:val="24"/>
          <w:szCs w:val="24"/>
          <w:lang w:eastAsia="ru-RU"/>
        </w:rPr>
        <w:t>Добржанского</w:t>
      </w:r>
      <w:proofErr w:type="spellEnd"/>
      <w:r w:rsidRPr="000E5259">
        <w:rPr>
          <w:rFonts w:ascii="Times New Roman" w:hAnsi="Times New Roman" w:cs="Times New Roman"/>
          <w:sz w:val="24"/>
          <w:szCs w:val="24"/>
          <w:lang w:eastAsia="ru-RU"/>
        </w:rPr>
        <w:t xml:space="preserve"> и </w:t>
      </w:r>
      <w:proofErr w:type="spellStart"/>
      <w:r w:rsidRPr="000E5259">
        <w:rPr>
          <w:rFonts w:ascii="Times New Roman" w:hAnsi="Times New Roman" w:cs="Times New Roman"/>
          <w:sz w:val="24"/>
          <w:szCs w:val="24"/>
          <w:lang w:eastAsia="ru-RU"/>
        </w:rPr>
        <w:t>Майра</w:t>
      </w:r>
      <w:proofErr w:type="spellEnd"/>
      <w:r w:rsidRPr="000E5259">
        <w:rPr>
          <w:rFonts w:ascii="Times New Roman" w:hAnsi="Times New Roman" w:cs="Times New Roman"/>
          <w:sz w:val="24"/>
          <w:szCs w:val="24"/>
          <w:lang w:eastAsia="ru-RU"/>
        </w:rPr>
        <w:t xml:space="preserve"> систематики получили генетическое объяснение тому, в чем они давно уже были уверены: подвиды и близкородственные виды различаются в значительной степени по адаптивно-нейтральным признакам.</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Ни один из трудов по СТЭ не может сравниться с упомянутой книгой английского экспериментального биолога и натуралиста </w:t>
      </w:r>
      <w:proofErr w:type="gramStart"/>
      <w:r w:rsidRPr="000E5259">
        <w:rPr>
          <w:rFonts w:ascii="Times New Roman" w:hAnsi="Times New Roman" w:cs="Times New Roman"/>
          <w:b/>
          <w:bCs/>
          <w:sz w:val="24"/>
          <w:szCs w:val="24"/>
          <w:lang w:eastAsia="ru-RU"/>
        </w:rPr>
        <w:t>Дж</w:t>
      </w:r>
      <w:proofErr w:type="gramEnd"/>
      <w:r w:rsidRPr="000E5259">
        <w:rPr>
          <w:rFonts w:ascii="Times New Roman" w:hAnsi="Times New Roman" w:cs="Times New Roman"/>
          <w:b/>
          <w:bCs/>
          <w:sz w:val="24"/>
          <w:szCs w:val="24"/>
          <w:lang w:eastAsia="ru-RU"/>
        </w:rPr>
        <w:t>. Хаксли</w:t>
      </w:r>
      <w:r w:rsidRPr="000E5259">
        <w:rPr>
          <w:rFonts w:ascii="Times New Roman" w:hAnsi="Times New Roman" w:cs="Times New Roman"/>
          <w:sz w:val="24"/>
          <w:szCs w:val="24"/>
          <w:lang w:eastAsia="ru-RU"/>
        </w:rPr>
        <w:t> «</w:t>
      </w:r>
      <w:proofErr w:type="spellStart"/>
      <w:r w:rsidRPr="000E5259">
        <w:rPr>
          <w:rFonts w:ascii="Times New Roman" w:hAnsi="Times New Roman" w:cs="Times New Roman"/>
          <w:i/>
          <w:iCs/>
          <w:sz w:val="24"/>
          <w:szCs w:val="24"/>
          <w:lang w:eastAsia="ru-RU"/>
        </w:rPr>
        <w:t>Evolution</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The</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Modern</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synthesis</w:t>
      </w:r>
      <w:proofErr w:type="spellEnd"/>
      <w:r w:rsidRPr="000E5259">
        <w:rPr>
          <w:rFonts w:ascii="Times New Roman" w:hAnsi="Times New Roman" w:cs="Times New Roman"/>
          <w:sz w:val="24"/>
          <w:szCs w:val="24"/>
          <w:lang w:eastAsia="ru-RU"/>
        </w:rPr>
        <w:t>» (</w:t>
      </w:r>
      <w:r w:rsidRPr="000E5259">
        <w:rPr>
          <w:rFonts w:ascii="Times New Roman" w:hAnsi="Times New Roman" w:cs="Times New Roman"/>
          <w:b/>
          <w:bCs/>
          <w:sz w:val="24"/>
          <w:szCs w:val="24"/>
          <w:lang w:eastAsia="ru-RU"/>
        </w:rPr>
        <w:t>1942 год</w:t>
      </w:r>
      <w:r w:rsidRPr="000E5259">
        <w:rPr>
          <w:rFonts w:ascii="Times New Roman" w:hAnsi="Times New Roman" w:cs="Times New Roman"/>
          <w:sz w:val="24"/>
          <w:szCs w:val="24"/>
          <w:lang w:eastAsia="ru-RU"/>
        </w:rPr>
        <w:t>). Труд Хаксли по объему анализируемого материала и широте проблематики превосходит даже книгу самого Дарвина. Хаксли на протяжении многих лет держал в уме все направления в развитии эволюционной мысли, внимательно следил за развитием родственных наук и имел личный опыт генетика-экспериментатора. По объему книга Хаксли не имела себе равных (645 страниц). Но самое интересное состоит в том, что все основные идеи, изложенные в книге, были очень ясно выписаны Хаксли на 20 страницах еще в 1936, когда он послал в адрес Британской ассоциации содействия науки статью под названием «</w:t>
      </w:r>
      <w:proofErr w:type="spellStart"/>
      <w:r w:rsidRPr="000E5259">
        <w:rPr>
          <w:rFonts w:ascii="Times New Roman" w:hAnsi="Times New Roman" w:cs="Times New Roman"/>
          <w:i/>
          <w:iCs/>
          <w:sz w:val="24"/>
          <w:szCs w:val="24"/>
          <w:lang w:eastAsia="ru-RU"/>
        </w:rPr>
        <w:t>Natural</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selection</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and</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evolutionary</w:t>
      </w:r>
      <w:proofErr w:type="spellEnd"/>
      <w:r w:rsidRPr="000E5259">
        <w:rPr>
          <w:rFonts w:ascii="Times New Roman" w:hAnsi="Times New Roman" w:cs="Times New Roman"/>
          <w:i/>
          <w:iCs/>
          <w:sz w:val="24"/>
          <w:szCs w:val="24"/>
          <w:lang w:eastAsia="ru-RU"/>
        </w:rPr>
        <w:t xml:space="preserve"> </w:t>
      </w:r>
      <w:proofErr w:type="spellStart"/>
      <w:r w:rsidRPr="000E5259">
        <w:rPr>
          <w:rFonts w:ascii="Times New Roman" w:hAnsi="Times New Roman" w:cs="Times New Roman"/>
          <w:i/>
          <w:iCs/>
          <w:sz w:val="24"/>
          <w:szCs w:val="24"/>
          <w:lang w:eastAsia="ru-RU"/>
        </w:rPr>
        <w:t>progress</w:t>
      </w:r>
      <w:proofErr w:type="spellEnd"/>
      <w:r w:rsidRPr="000E5259">
        <w:rPr>
          <w:rFonts w:ascii="Times New Roman" w:hAnsi="Times New Roman" w:cs="Times New Roman"/>
          <w:sz w:val="24"/>
          <w:szCs w:val="24"/>
          <w:lang w:eastAsia="ru-RU"/>
        </w:rPr>
        <w:t xml:space="preserve">». В этом аспекте ни одна из публикаций по эволюционной теории, вышедшая в 1930-40-х годах, не может сравниться со статьей Хаксли. Хорошо чувствуя дух времени, Хаксли писал: «В настоящее время биология находится в фазе синтеза. До этого времени новые дисциплины работали в изоляции. Сейчас проявилась тенденция к унификации, которая является более плодотворной, чем старые односторонние взгляды на эволюцию» (1936). Еще в трудах 1920-х годов Хаксли показал, что наследование приобретенных признаков невозможно; естественный отбор действует как фактор эволюции и как фактор стабилизации популяций и видов (эволюционный </w:t>
      </w:r>
      <w:proofErr w:type="spellStart"/>
      <w:r w:rsidRPr="000E5259">
        <w:rPr>
          <w:rFonts w:ascii="Times New Roman" w:hAnsi="Times New Roman" w:cs="Times New Roman"/>
          <w:sz w:val="24"/>
          <w:szCs w:val="24"/>
          <w:lang w:eastAsia="ru-RU"/>
        </w:rPr>
        <w:t>стазис</w:t>
      </w:r>
      <w:proofErr w:type="spellEnd"/>
      <w:r w:rsidRPr="000E5259">
        <w:rPr>
          <w:rFonts w:ascii="Times New Roman" w:hAnsi="Times New Roman" w:cs="Times New Roman"/>
          <w:sz w:val="24"/>
          <w:szCs w:val="24"/>
          <w:lang w:eastAsia="ru-RU"/>
        </w:rPr>
        <w:t>); естественный отбор действует на малые и крупные мутации; географическая изоляция − важнейшее условие видообразования. Кажущаяся цель в эволюции объясняется мутациями и естественным отбором. Основные положения статьи Хаксли 1936 года можно очень кратко изложить в такой форме:</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1. Мутации и естественный отбор ‒ </w:t>
      </w:r>
      <w:proofErr w:type="spellStart"/>
      <w:r w:rsidRPr="000E5259">
        <w:rPr>
          <w:rFonts w:ascii="Times New Roman" w:hAnsi="Times New Roman" w:cs="Times New Roman"/>
          <w:sz w:val="24"/>
          <w:szCs w:val="24"/>
          <w:lang w:eastAsia="ru-RU"/>
        </w:rPr>
        <w:t>комплементарные</w:t>
      </w:r>
      <w:proofErr w:type="spellEnd"/>
      <w:r w:rsidRPr="000E5259">
        <w:rPr>
          <w:rFonts w:ascii="Times New Roman" w:hAnsi="Times New Roman" w:cs="Times New Roman"/>
          <w:sz w:val="24"/>
          <w:szCs w:val="24"/>
          <w:lang w:eastAsia="ru-RU"/>
        </w:rPr>
        <w:t xml:space="preserve"> процессы, которые по отдельности не способны создать направленные эволюционные изменения.</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2. Отбор в природных популяциях чаще всего действует не на отдельные гены, а на комплексы генов. Мутации не могут быть полезными или вредными, но их селективная ценность варьирует в разных средах. Механизм действия отбора зависит от внешней и генотипической среды, а вектор его действия от фенотипического проявления мутаций.</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3. Репродуктивная изоляция ‒ главный критерий, свидетельствующий о завершении видообразования. Видообразование может быть непрерывным и линейным, непрерывным и дивергентным, резким и конвергентным.</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4. Большинству наземных растений свойственна именно прерывистость и резкое образование новых видов. В основе прерывистого видообразования лежат специфические генетические механизмы (гибридизация, полиплоидия, хромосомные аберрации). Виды и </w:t>
      </w:r>
      <w:proofErr w:type="spellStart"/>
      <w:r w:rsidRPr="000E5259">
        <w:rPr>
          <w:rFonts w:ascii="Times New Roman" w:hAnsi="Times New Roman" w:cs="Times New Roman"/>
          <w:sz w:val="24"/>
          <w:szCs w:val="24"/>
          <w:lang w:eastAsia="ru-RU"/>
        </w:rPr>
        <w:t>надвидовые</w:t>
      </w:r>
      <w:proofErr w:type="spellEnd"/>
      <w:r w:rsidRPr="000E5259">
        <w:rPr>
          <w:rFonts w:ascii="Times New Roman" w:hAnsi="Times New Roman" w:cs="Times New Roman"/>
          <w:sz w:val="24"/>
          <w:szCs w:val="24"/>
          <w:lang w:eastAsia="ru-RU"/>
        </w:rPr>
        <w:t xml:space="preserve"> таксоны, как правило, </w:t>
      </w:r>
      <w:r w:rsidRPr="000E5259">
        <w:rPr>
          <w:rFonts w:ascii="Times New Roman" w:hAnsi="Times New Roman" w:cs="Times New Roman"/>
          <w:sz w:val="24"/>
          <w:szCs w:val="24"/>
          <w:lang w:eastAsia="ru-RU"/>
        </w:rPr>
        <w:lastRenderedPageBreak/>
        <w:t>различаются по адаптивно-нейтральным признакам. Главные направления эволюционного процесса (прогресс, специализация) ‒ компромисс между адаптивностью и нейтральностью.</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5. В природных популяциях широко распространены потенциально </w:t>
      </w:r>
      <w:proofErr w:type="spellStart"/>
      <w:r w:rsidRPr="000E5259">
        <w:rPr>
          <w:rFonts w:ascii="Times New Roman" w:hAnsi="Times New Roman" w:cs="Times New Roman"/>
          <w:sz w:val="24"/>
          <w:szCs w:val="24"/>
          <w:lang w:eastAsia="ru-RU"/>
        </w:rPr>
        <w:t>преадаптивные</w:t>
      </w:r>
      <w:proofErr w:type="spellEnd"/>
      <w:r w:rsidRPr="000E5259">
        <w:rPr>
          <w:rFonts w:ascii="Times New Roman" w:hAnsi="Times New Roman" w:cs="Times New Roman"/>
          <w:sz w:val="24"/>
          <w:szCs w:val="24"/>
          <w:lang w:eastAsia="ru-RU"/>
        </w:rPr>
        <w:t xml:space="preserve"> мутации. Этот тип мутаций играет важнейшую роль в макроэволюции, особенно в периоды резких средовых перемен.</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6. Концепция скоростей действия генов объясняет эволюционную роль гетерохроний и </w:t>
      </w:r>
      <w:proofErr w:type="spellStart"/>
      <w:r w:rsidRPr="000E5259">
        <w:rPr>
          <w:rFonts w:ascii="Times New Roman" w:hAnsi="Times New Roman" w:cs="Times New Roman"/>
          <w:sz w:val="24"/>
          <w:szCs w:val="24"/>
          <w:lang w:eastAsia="ru-RU"/>
        </w:rPr>
        <w:t>аллометрии</w:t>
      </w:r>
      <w:proofErr w:type="spellEnd"/>
      <w:r w:rsidRPr="000E5259">
        <w:rPr>
          <w:rFonts w:ascii="Times New Roman" w:hAnsi="Times New Roman" w:cs="Times New Roman"/>
          <w:sz w:val="24"/>
          <w:szCs w:val="24"/>
          <w:lang w:eastAsia="ru-RU"/>
        </w:rPr>
        <w:t xml:space="preserve">. Синтез проблем генетики с концепцией рекапитуляции ведет к объяснению быстрой эволюции видов, находящихся в тупиках специализации. Через неотению происходит «омоложение» таксона, и он приобретает новые темпы эволюции. Анализ соотношения </w:t>
      </w:r>
      <w:proofErr w:type="spellStart"/>
      <w:r w:rsidRPr="000E5259">
        <w:rPr>
          <w:rFonts w:ascii="Times New Roman" w:hAnsi="Times New Roman" w:cs="Times New Roman"/>
          <w:sz w:val="24"/>
          <w:szCs w:val="24"/>
          <w:lang w:eastAsia="ru-RU"/>
        </w:rPr>
        <w:t>онт</w:t>
      </w:r>
      <w:proofErr w:type="gramStart"/>
      <w:r w:rsidRPr="000E5259">
        <w:rPr>
          <w:rFonts w:ascii="Times New Roman" w:hAnsi="Times New Roman" w:cs="Times New Roman"/>
          <w:sz w:val="24"/>
          <w:szCs w:val="24"/>
          <w:lang w:eastAsia="ru-RU"/>
        </w:rPr>
        <w:t>о</w:t>
      </w:r>
      <w:proofErr w:type="spellEnd"/>
      <w:r w:rsidRPr="000E5259">
        <w:rPr>
          <w:rFonts w:ascii="Times New Roman" w:hAnsi="Times New Roman" w:cs="Times New Roman"/>
          <w:sz w:val="24"/>
          <w:szCs w:val="24"/>
          <w:lang w:eastAsia="ru-RU"/>
        </w:rPr>
        <w:t>-</w:t>
      </w:r>
      <w:proofErr w:type="gramEnd"/>
      <w:r w:rsidRPr="000E5259">
        <w:rPr>
          <w:rFonts w:ascii="Times New Roman" w:hAnsi="Times New Roman" w:cs="Times New Roman"/>
          <w:sz w:val="24"/>
          <w:szCs w:val="24"/>
          <w:lang w:eastAsia="ru-RU"/>
        </w:rPr>
        <w:t xml:space="preserve"> и филогенеза дает возможность обнаружить эпигенетические механизмы направленности эволюции.</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7. В процессе прогрессивной эволюции отбор действует в сторону улучшения организации. Главным результатом эволюции было появление человека. С возникновением человека большая биологическая эволюция перерастает в </w:t>
      </w:r>
      <w:proofErr w:type="gramStart"/>
      <w:r w:rsidRPr="000E5259">
        <w:rPr>
          <w:rFonts w:ascii="Times New Roman" w:hAnsi="Times New Roman" w:cs="Times New Roman"/>
          <w:sz w:val="24"/>
          <w:szCs w:val="24"/>
          <w:lang w:eastAsia="ru-RU"/>
        </w:rPr>
        <w:t>психосоциальную</w:t>
      </w:r>
      <w:proofErr w:type="gramEnd"/>
      <w:r w:rsidRPr="000E5259">
        <w:rPr>
          <w:rFonts w:ascii="Times New Roman" w:hAnsi="Times New Roman" w:cs="Times New Roman"/>
          <w:sz w:val="24"/>
          <w:szCs w:val="24"/>
          <w:lang w:eastAsia="ru-RU"/>
        </w:rPr>
        <w:t>. Эволюционная теория входит в число наук, изучающих становление и развитие человеческого общества. Она создает фундамент для понимания природы человека и его будущего.</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В направлении изучения </w:t>
      </w:r>
      <w:r w:rsidRPr="000E5259">
        <w:rPr>
          <w:rFonts w:ascii="Times New Roman" w:hAnsi="Times New Roman" w:cs="Times New Roman"/>
          <w:b/>
          <w:bCs/>
          <w:i/>
          <w:iCs/>
          <w:sz w:val="24"/>
          <w:szCs w:val="24"/>
          <w:lang w:eastAsia="ru-RU"/>
        </w:rPr>
        <w:t>макроэволюци</w:t>
      </w:r>
      <w:proofErr w:type="gramStart"/>
      <w:r w:rsidRPr="000E5259">
        <w:rPr>
          <w:rFonts w:ascii="Times New Roman" w:hAnsi="Times New Roman" w:cs="Times New Roman"/>
          <w:b/>
          <w:bCs/>
          <w:i/>
          <w:iCs/>
          <w:sz w:val="24"/>
          <w:szCs w:val="24"/>
          <w:lang w:eastAsia="ru-RU"/>
        </w:rPr>
        <w:t>и</w:t>
      </w:r>
      <w:r w:rsidRPr="000E5259">
        <w:rPr>
          <w:rFonts w:ascii="Times New Roman" w:hAnsi="Times New Roman" w:cs="Times New Roman"/>
          <w:sz w:val="24"/>
          <w:szCs w:val="24"/>
          <w:lang w:eastAsia="ru-RU"/>
        </w:rPr>
        <w:t>(</w:t>
      </w:r>
      <w:proofErr w:type="gramEnd"/>
      <w:r w:rsidRPr="000E5259">
        <w:rPr>
          <w:rFonts w:ascii="Times New Roman" w:hAnsi="Times New Roman" w:cs="Times New Roman"/>
          <w:sz w:val="24"/>
          <w:szCs w:val="24"/>
          <w:lang w:eastAsia="ru-RU"/>
        </w:rPr>
        <w:t xml:space="preserve">эволюции на уровне выше видового: родов, семейств, отрядов и т.д.) также происходят значительные изменения с дарвинского времени. Проблемы филогенеза крупных групп органического мира решаются не только классическими методами сравнительной анатомии, палеонтологии и эмбриологии, но и с привлечением данных генетики, физиологии, экологии, биохимии, молекулярной биологии. В результате в изучении макроэволюции сделаны серьезные успехи (Шмальгаузен, 1939; </w:t>
      </w:r>
      <w:proofErr w:type="spellStart"/>
      <w:r w:rsidRPr="000E5259">
        <w:rPr>
          <w:rFonts w:ascii="Times New Roman" w:hAnsi="Times New Roman" w:cs="Times New Roman"/>
          <w:sz w:val="24"/>
          <w:szCs w:val="24"/>
          <w:lang w:eastAsia="ru-RU"/>
        </w:rPr>
        <w:t>Ренша</w:t>
      </w:r>
      <w:proofErr w:type="spellEnd"/>
      <w:r w:rsidRPr="000E5259">
        <w:rPr>
          <w:rFonts w:ascii="Times New Roman" w:hAnsi="Times New Roman" w:cs="Times New Roman"/>
          <w:sz w:val="24"/>
          <w:szCs w:val="24"/>
          <w:lang w:eastAsia="ru-RU"/>
        </w:rPr>
        <w:t xml:space="preserve">, 1947; Симпсон, 1944; </w:t>
      </w:r>
      <w:proofErr w:type="spellStart"/>
      <w:r w:rsidRPr="000E5259">
        <w:rPr>
          <w:rFonts w:ascii="Times New Roman" w:hAnsi="Times New Roman" w:cs="Times New Roman"/>
          <w:sz w:val="24"/>
          <w:szCs w:val="24"/>
          <w:lang w:eastAsia="ru-RU"/>
        </w:rPr>
        <w:t>Тахтаджян</w:t>
      </w:r>
      <w:proofErr w:type="spellEnd"/>
      <w:r w:rsidRPr="000E5259">
        <w:rPr>
          <w:rFonts w:ascii="Times New Roman" w:hAnsi="Times New Roman" w:cs="Times New Roman"/>
          <w:sz w:val="24"/>
          <w:szCs w:val="24"/>
          <w:lang w:eastAsia="ru-RU"/>
        </w:rPr>
        <w:t>, 1943 и др.). Только книга Симпсона была опубликована на английском языке и в период широкой экспансии американской биологии, чаще всего она одна упоминается среди основополагающих трудов.</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b/>
          <w:bCs/>
          <w:sz w:val="24"/>
          <w:szCs w:val="24"/>
          <w:lang w:eastAsia="ru-RU"/>
        </w:rPr>
        <w:t>И.И. Шмальгаузен</w:t>
      </w:r>
      <w:r w:rsidRPr="000E5259">
        <w:rPr>
          <w:rFonts w:ascii="Times New Roman" w:hAnsi="Times New Roman" w:cs="Times New Roman"/>
          <w:sz w:val="24"/>
          <w:szCs w:val="24"/>
          <w:lang w:eastAsia="ru-RU"/>
        </w:rPr>
        <w:t xml:space="preserve"> был учеником А.Н. </w:t>
      </w:r>
      <w:proofErr w:type="spellStart"/>
      <w:r w:rsidRPr="000E5259">
        <w:rPr>
          <w:rFonts w:ascii="Times New Roman" w:hAnsi="Times New Roman" w:cs="Times New Roman"/>
          <w:sz w:val="24"/>
          <w:szCs w:val="24"/>
          <w:lang w:eastAsia="ru-RU"/>
        </w:rPr>
        <w:t>Северцова</w:t>
      </w:r>
      <w:proofErr w:type="spellEnd"/>
      <w:r w:rsidRPr="000E5259">
        <w:rPr>
          <w:rFonts w:ascii="Times New Roman" w:hAnsi="Times New Roman" w:cs="Times New Roman"/>
          <w:sz w:val="24"/>
          <w:szCs w:val="24"/>
          <w:lang w:eastAsia="ru-RU"/>
        </w:rPr>
        <w:t>, однако уже в 20-е годы определился его самостоятельный путь. Он изучал количественные закономерности роста, генетику проявления признаков, саму генетику. Одним из первых Шмальгаузен осуществил синтез генетики и дарвинизма. Из огромного наследия И.И. Шмальгаузена особо выделяется его монография «Пути и закономерности эволюционного процесса» (</w:t>
      </w:r>
      <w:r w:rsidRPr="000E5259">
        <w:rPr>
          <w:rFonts w:ascii="Times New Roman" w:hAnsi="Times New Roman" w:cs="Times New Roman"/>
          <w:b/>
          <w:bCs/>
          <w:sz w:val="24"/>
          <w:szCs w:val="24"/>
          <w:lang w:eastAsia="ru-RU"/>
        </w:rPr>
        <w:t>1939</w:t>
      </w:r>
      <w:r w:rsidRPr="000E5259">
        <w:rPr>
          <w:rFonts w:ascii="Times New Roman" w:hAnsi="Times New Roman" w:cs="Times New Roman"/>
          <w:sz w:val="24"/>
          <w:szCs w:val="24"/>
          <w:lang w:eastAsia="ru-RU"/>
        </w:rPr>
        <w:t>). Впервые в истории науки он сформулировал принцип единства механизмов микро- и макроэволюции. Этот тезис не просто постулировался, а прямо следовал из его теории стабилизирующего отбора, который включает популяционно-генетические и макроэволюционные компоненты (</w:t>
      </w:r>
      <w:proofErr w:type="spellStart"/>
      <w:r w:rsidRPr="000E5259">
        <w:rPr>
          <w:rFonts w:ascii="Times New Roman" w:hAnsi="Times New Roman" w:cs="Times New Roman"/>
          <w:sz w:val="24"/>
          <w:szCs w:val="24"/>
          <w:lang w:eastAsia="ru-RU"/>
        </w:rPr>
        <w:t>автономизация</w:t>
      </w:r>
      <w:proofErr w:type="spellEnd"/>
      <w:r w:rsidRPr="000E5259">
        <w:rPr>
          <w:rFonts w:ascii="Times New Roman" w:hAnsi="Times New Roman" w:cs="Times New Roman"/>
          <w:sz w:val="24"/>
          <w:szCs w:val="24"/>
          <w:lang w:eastAsia="ru-RU"/>
        </w:rPr>
        <w:t xml:space="preserve"> онтогенеза) в ходе прогрессивной эволюции.</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b/>
          <w:bCs/>
          <w:sz w:val="24"/>
          <w:szCs w:val="24"/>
          <w:lang w:eastAsia="ru-RU"/>
        </w:rPr>
        <w:t xml:space="preserve">А.Л. </w:t>
      </w:r>
      <w:proofErr w:type="spellStart"/>
      <w:r w:rsidRPr="000E5259">
        <w:rPr>
          <w:rFonts w:ascii="Times New Roman" w:hAnsi="Times New Roman" w:cs="Times New Roman"/>
          <w:b/>
          <w:bCs/>
          <w:sz w:val="24"/>
          <w:szCs w:val="24"/>
          <w:lang w:eastAsia="ru-RU"/>
        </w:rPr>
        <w:t>Тахтаджян</w:t>
      </w:r>
      <w:proofErr w:type="spellEnd"/>
      <w:r w:rsidRPr="000E5259">
        <w:rPr>
          <w:rFonts w:ascii="Times New Roman" w:hAnsi="Times New Roman" w:cs="Times New Roman"/>
          <w:sz w:val="24"/>
          <w:szCs w:val="24"/>
          <w:lang w:eastAsia="ru-RU"/>
        </w:rPr>
        <w:t> в монографической статье: «Соотношения онтогенеза и филогенеза у высших растений» (</w:t>
      </w:r>
      <w:r w:rsidRPr="000E5259">
        <w:rPr>
          <w:rFonts w:ascii="Times New Roman" w:hAnsi="Times New Roman" w:cs="Times New Roman"/>
          <w:b/>
          <w:bCs/>
          <w:sz w:val="24"/>
          <w:szCs w:val="24"/>
          <w:lang w:eastAsia="ru-RU"/>
        </w:rPr>
        <w:t>1943</w:t>
      </w:r>
      <w:r w:rsidRPr="000E5259">
        <w:rPr>
          <w:rFonts w:ascii="Times New Roman" w:hAnsi="Times New Roman" w:cs="Times New Roman"/>
          <w:sz w:val="24"/>
          <w:szCs w:val="24"/>
          <w:lang w:eastAsia="ru-RU"/>
        </w:rPr>
        <w:t>) не только активно включил ботанику в орбиту эволюционного синтеза, но фактически построил оригинальную онтогенетическую модель макроэволюции («</w:t>
      </w:r>
      <w:proofErr w:type="gramStart"/>
      <w:r w:rsidRPr="000E5259">
        <w:rPr>
          <w:rFonts w:ascii="Times New Roman" w:hAnsi="Times New Roman" w:cs="Times New Roman"/>
          <w:sz w:val="24"/>
          <w:szCs w:val="24"/>
          <w:lang w:eastAsia="ru-RU"/>
        </w:rPr>
        <w:t>мягкий</w:t>
      </w:r>
      <w:proofErr w:type="gramEnd"/>
      <w:r w:rsidRPr="000E5259">
        <w:rPr>
          <w:rFonts w:ascii="Times New Roman" w:hAnsi="Times New Roman" w:cs="Times New Roman"/>
          <w:sz w:val="24"/>
          <w:szCs w:val="24"/>
          <w:lang w:eastAsia="ru-RU"/>
        </w:rPr>
        <w:t xml:space="preserve"> </w:t>
      </w:r>
      <w:proofErr w:type="spellStart"/>
      <w:r w:rsidRPr="000E5259">
        <w:rPr>
          <w:rFonts w:ascii="Times New Roman" w:hAnsi="Times New Roman" w:cs="Times New Roman"/>
          <w:sz w:val="24"/>
          <w:szCs w:val="24"/>
          <w:lang w:eastAsia="ru-RU"/>
        </w:rPr>
        <w:t>сальтационизм</w:t>
      </w:r>
      <w:proofErr w:type="spellEnd"/>
      <w:r w:rsidRPr="000E5259">
        <w:rPr>
          <w:rFonts w:ascii="Times New Roman" w:hAnsi="Times New Roman" w:cs="Times New Roman"/>
          <w:sz w:val="24"/>
          <w:szCs w:val="24"/>
          <w:lang w:eastAsia="ru-RU"/>
        </w:rPr>
        <w:t xml:space="preserve">»). Модель </w:t>
      </w:r>
      <w:proofErr w:type="spellStart"/>
      <w:r w:rsidRPr="000E5259">
        <w:rPr>
          <w:rFonts w:ascii="Times New Roman" w:hAnsi="Times New Roman" w:cs="Times New Roman"/>
          <w:sz w:val="24"/>
          <w:szCs w:val="24"/>
          <w:lang w:eastAsia="ru-RU"/>
        </w:rPr>
        <w:t>Тахтаджяна</w:t>
      </w:r>
      <w:proofErr w:type="spellEnd"/>
      <w:r w:rsidRPr="000E5259">
        <w:rPr>
          <w:rFonts w:ascii="Times New Roman" w:hAnsi="Times New Roman" w:cs="Times New Roman"/>
          <w:sz w:val="24"/>
          <w:szCs w:val="24"/>
          <w:lang w:eastAsia="ru-RU"/>
        </w:rPr>
        <w:t xml:space="preserve"> на ботаническом материале развивала многие замечательные идеи А.Н. </w:t>
      </w:r>
      <w:proofErr w:type="spellStart"/>
      <w:r w:rsidRPr="000E5259">
        <w:rPr>
          <w:rFonts w:ascii="Times New Roman" w:hAnsi="Times New Roman" w:cs="Times New Roman"/>
          <w:sz w:val="24"/>
          <w:szCs w:val="24"/>
          <w:lang w:eastAsia="ru-RU"/>
        </w:rPr>
        <w:t>Северцова</w:t>
      </w:r>
      <w:proofErr w:type="spellEnd"/>
      <w:r w:rsidRPr="000E5259">
        <w:rPr>
          <w:rFonts w:ascii="Times New Roman" w:hAnsi="Times New Roman" w:cs="Times New Roman"/>
          <w:sz w:val="24"/>
          <w:szCs w:val="24"/>
          <w:lang w:eastAsia="ru-RU"/>
        </w:rPr>
        <w:t xml:space="preserve">, особенно теорию архаллаксисов (резкое, внезапное изменение органа на самых ранних стадиях его морфогенеза, приводящее к изменениям всего хода онтогенеза). Труднейшая проблема макроэволюции − разрывы между крупными таксонами, объяснялась </w:t>
      </w:r>
      <w:proofErr w:type="spellStart"/>
      <w:r w:rsidRPr="000E5259">
        <w:rPr>
          <w:rFonts w:ascii="Times New Roman" w:hAnsi="Times New Roman" w:cs="Times New Roman"/>
          <w:sz w:val="24"/>
          <w:szCs w:val="24"/>
          <w:lang w:eastAsia="ru-RU"/>
        </w:rPr>
        <w:t>Тахтаджяном</w:t>
      </w:r>
      <w:proofErr w:type="spellEnd"/>
      <w:r w:rsidRPr="000E5259">
        <w:rPr>
          <w:rFonts w:ascii="Times New Roman" w:hAnsi="Times New Roman" w:cs="Times New Roman"/>
          <w:sz w:val="24"/>
          <w:szCs w:val="24"/>
          <w:lang w:eastAsia="ru-RU"/>
        </w:rPr>
        <w:t xml:space="preserve"> ролью неотении (сохранение </w:t>
      </w:r>
      <w:proofErr w:type="spellStart"/>
      <w:r w:rsidRPr="000E5259">
        <w:rPr>
          <w:rFonts w:ascii="Times New Roman" w:hAnsi="Times New Roman" w:cs="Times New Roman"/>
          <w:sz w:val="24"/>
          <w:szCs w:val="24"/>
          <w:lang w:eastAsia="ru-RU"/>
        </w:rPr>
        <w:t>ювенильных</w:t>
      </w:r>
      <w:proofErr w:type="spellEnd"/>
      <w:r w:rsidRPr="000E5259">
        <w:rPr>
          <w:rFonts w:ascii="Times New Roman" w:hAnsi="Times New Roman" w:cs="Times New Roman"/>
          <w:sz w:val="24"/>
          <w:szCs w:val="24"/>
          <w:lang w:eastAsia="ru-RU"/>
        </w:rPr>
        <w:t xml:space="preserve"> признаков у взрослого организма) в их происхождении. Неотения играла важную роль в происхождении многих высших таксономических групп, в том числе и цветковых. Травянистые растения произошли от </w:t>
      </w:r>
      <w:proofErr w:type="gramStart"/>
      <w:r w:rsidRPr="000E5259">
        <w:rPr>
          <w:rFonts w:ascii="Times New Roman" w:hAnsi="Times New Roman" w:cs="Times New Roman"/>
          <w:sz w:val="24"/>
          <w:szCs w:val="24"/>
          <w:lang w:eastAsia="ru-RU"/>
        </w:rPr>
        <w:t>древесных</w:t>
      </w:r>
      <w:proofErr w:type="gramEnd"/>
      <w:r w:rsidRPr="000E5259">
        <w:rPr>
          <w:rFonts w:ascii="Times New Roman" w:hAnsi="Times New Roman" w:cs="Times New Roman"/>
          <w:sz w:val="24"/>
          <w:szCs w:val="24"/>
          <w:lang w:eastAsia="ru-RU"/>
        </w:rPr>
        <w:t xml:space="preserve"> путем ярусной неотении.</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Экология популяций и сообществ вошла в эволюционную теорию благодаря синтезу закона </w:t>
      </w:r>
      <w:proofErr w:type="spellStart"/>
      <w:r w:rsidRPr="000E5259">
        <w:rPr>
          <w:rFonts w:ascii="Times New Roman" w:hAnsi="Times New Roman" w:cs="Times New Roman"/>
          <w:sz w:val="24"/>
          <w:szCs w:val="24"/>
          <w:lang w:eastAsia="ru-RU"/>
        </w:rPr>
        <w:t>Гаузе</w:t>
      </w:r>
      <w:proofErr w:type="spellEnd"/>
      <w:r w:rsidRPr="000E5259">
        <w:rPr>
          <w:rFonts w:ascii="Times New Roman" w:hAnsi="Times New Roman" w:cs="Times New Roman"/>
          <w:sz w:val="24"/>
          <w:szCs w:val="24"/>
          <w:lang w:eastAsia="ru-RU"/>
        </w:rPr>
        <w:t xml:space="preserve"> и генетико-географической модели видообразования. Репродуктивная изоляция была дополнена экологической нишей в качестве важнейшего критерия вида. При этом </w:t>
      </w:r>
      <w:proofErr w:type="spellStart"/>
      <w:r w:rsidRPr="000E5259">
        <w:rPr>
          <w:rFonts w:ascii="Times New Roman" w:hAnsi="Times New Roman" w:cs="Times New Roman"/>
          <w:sz w:val="24"/>
          <w:szCs w:val="24"/>
          <w:lang w:eastAsia="ru-RU"/>
        </w:rPr>
        <w:t>нишевый</w:t>
      </w:r>
      <w:proofErr w:type="spellEnd"/>
      <w:r w:rsidRPr="000E5259">
        <w:rPr>
          <w:rFonts w:ascii="Times New Roman" w:hAnsi="Times New Roman" w:cs="Times New Roman"/>
          <w:sz w:val="24"/>
          <w:szCs w:val="24"/>
          <w:lang w:eastAsia="ru-RU"/>
        </w:rPr>
        <w:t xml:space="preserve"> подход к виду и видообразованию оказался более общим, чем </w:t>
      </w:r>
      <w:proofErr w:type="gramStart"/>
      <w:r w:rsidRPr="000E5259">
        <w:rPr>
          <w:rFonts w:ascii="Times New Roman" w:hAnsi="Times New Roman" w:cs="Times New Roman"/>
          <w:sz w:val="24"/>
          <w:szCs w:val="24"/>
          <w:lang w:eastAsia="ru-RU"/>
        </w:rPr>
        <w:t>чисто генетический</w:t>
      </w:r>
      <w:proofErr w:type="gramEnd"/>
      <w:r w:rsidRPr="000E5259">
        <w:rPr>
          <w:rFonts w:ascii="Times New Roman" w:hAnsi="Times New Roman" w:cs="Times New Roman"/>
          <w:sz w:val="24"/>
          <w:szCs w:val="24"/>
          <w:lang w:eastAsia="ru-RU"/>
        </w:rPr>
        <w:t>, так как он применим и к видам, не имеющим полового процесса. </w:t>
      </w:r>
      <w:r w:rsidRPr="000E5259">
        <w:rPr>
          <w:rFonts w:ascii="Times New Roman" w:hAnsi="Times New Roman" w:cs="Times New Roman"/>
          <w:sz w:val="24"/>
          <w:szCs w:val="24"/>
          <w:u w:val="single"/>
          <w:lang w:eastAsia="ru-RU"/>
        </w:rPr>
        <w:t>Вхождение экологии в эволюционный синтез представляло собой заключительный этап формирования теории.</w:t>
      </w:r>
      <w:r w:rsidRPr="000E5259">
        <w:rPr>
          <w:rFonts w:ascii="Times New Roman" w:hAnsi="Times New Roman" w:cs="Times New Roman"/>
          <w:sz w:val="24"/>
          <w:szCs w:val="24"/>
          <w:lang w:eastAsia="ru-RU"/>
        </w:rPr>
        <w:t> С этого момента начался период использования СТЭ в практике систематики, генетики, селекции, продолжавшийся до развития молекулярной биологии и биохимической генетики.</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b/>
          <w:bCs/>
          <w:sz w:val="24"/>
          <w:szCs w:val="24"/>
          <w:lang w:eastAsia="ru-RU"/>
        </w:rPr>
        <w:t>Структура СТЭ.</w:t>
      </w:r>
      <w:r w:rsidRPr="000E5259">
        <w:rPr>
          <w:rFonts w:ascii="Times New Roman" w:hAnsi="Times New Roman" w:cs="Times New Roman"/>
          <w:sz w:val="24"/>
          <w:szCs w:val="24"/>
          <w:lang w:eastAsia="ru-RU"/>
        </w:rPr>
        <w:t> В </w:t>
      </w:r>
      <w:r w:rsidRPr="000E5259">
        <w:rPr>
          <w:rFonts w:ascii="Times New Roman" w:hAnsi="Times New Roman" w:cs="Times New Roman"/>
          <w:b/>
          <w:bCs/>
          <w:sz w:val="24"/>
          <w:szCs w:val="24"/>
          <w:lang w:eastAsia="ru-RU"/>
        </w:rPr>
        <w:t>1984 году Н.Н. Воронцов</w:t>
      </w:r>
      <w:r w:rsidRPr="000E5259">
        <w:rPr>
          <w:rFonts w:ascii="Times New Roman" w:hAnsi="Times New Roman" w:cs="Times New Roman"/>
          <w:sz w:val="24"/>
          <w:szCs w:val="24"/>
          <w:lang w:eastAsia="ru-RU"/>
        </w:rPr>
        <w:t> обобщил все достижения синтетической (современной) теории эволюции в 11 положений (постулатов).</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1. Материалом для эволюции служат, как правило, очень мелкие, однако дискретные изменения наследственности − мутации. Мутационная изменчивость, которая носит случайный характер, поставляет материал для естественного отбора.</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lastRenderedPageBreak/>
        <w:t>2. Ведущим движущим фактором эволюции является естественный отбор, основанный на отборе случайных и мелких мутаций.</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3. Элементарная (наименьшая) единица эволюции − популяция.</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4. Эволюция носит в основном дивергентный характер: один таксон (систематическая группа) может стать предком нескольких дочерних таксонов, однако каждый вид происходит от единственного предкового вида, единственной предковой популяции.</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5. Эволюция носит постепенный и длительный характер. Видообразование представляет собой поэтапную смену одной временной популяции чредой последующих временных популяций.</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6. Вид состоит из множества соподчиненных, морфологически изолированных единиц − подвидов, популяций (эта концепция получила название концепции широко </w:t>
      </w:r>
      <w:proofErr w:type="spellStart"/>
      <w:r w:rsidRPr="000E5259">
        <w:rPr>
          <w:rFonts w:ascii="Times New Roman" w:hAnsi="Times New Roman" w:cs="Times New Roman"/>
          <w:sz w:val="24"/>
          <w:szCs w:val="24"/>
          <w:lang w:eastAsia="ru-RU"/>
        </w:rPr>
        <w:t>политипического</w:t>
      </w:r>
      <w:proofErr w:type="spellEnd"/>
      <w:r w:rsidRPr="000E5259">
        <w:rPr>
          <w:rFonts w:ascii="Times New Roman" w:hAnsi="Times New Roman" w:cs="Times New Roman"/>
          <w:sz w:val="24"/>
          <w:szCs w:val="24"/>
          <w:lang w:eastAsia="ru-RU"/>
        </w:rPr>
        <w:t xml:space="preserve"> вида).</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7. Обмен аллелями, «поток генов» </w:t>
      </w:r>
      <w:proofErr w:type="gramStart"/>
      <w:r w:rsidRPr="000E5259">
        <w:rPr>
          <w:rFonts w:ascii="Times New Roman" w:hAnsi="Times New Roman" w:cs="Times New Roman"/>
          <w:sz w:val="24"/>
          <w:szCs w:val="24"/>
          <w:lang w:eastAsia="ru-RU"/>
        </w:rPr>
        <w:t>возможны</w:t>
      </w:r>
      <w:proofErr w:type="gramEnd"/>
      <w:r w:rsidRPr="000E5259">
        <w:rPr>
          <w:rFonts w:ascii="Times New Roman" w:hAnsi="Times New Roman" w:cs="Times New Roman"/>
          <w:sz w:val="24"/>
          <w:szCs w:val="24"/>
          <w:lang w:eastAsia="ru-RU"/>
        </w:rPr>
        <w:t xml:space="preserve"> лишь внутри вида. Если мутация имеет положительную селективную ценность на территории всего ареала вида, то она может распространиться по всем его популяциям и подвидам. Следовательно, вид является генетически целостной и замкнутой системой.</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8. Поскольку основным критерием вида является его репродуктивная (генетическая) изоляция, то, естественно, что этот критерий неприменим к формам без полового процесса, например, к агамным и партеногенетическим организмам (из-за этого СТЭ оставила вне видового статуса огромное множество прокариот, </w:t>
      </w:r>
      <w:proofErr w:type="gramStart"/>
      <w:r w:rsidRPr="000E5259">
        <w:rPr>
          <w:rFonts w:ascii="Times New Roman" w:hAnsi="Times New Roman" w:cs="Times New Roman"/>
          <w:sz w:val="24"/>
          <w:szCs w:val="24"/>
          <w:lang w:eastAsia="ru-RU"/>
        </w:rPr>
        <w:t>низших</w:t>
      </w:r>
      <w:proofErr w:type="gramEnd"/>
      <w:r w:rsidRPr="000E5259">
        <w:rPr>
          <w:rFonts w:ascii="Times New Roman" w:hAnsi="Times New Roman" w:cs="Times New Roman"/>
          <w:sz w:val="24"/>
          <w:szCs w:val="24"/>
          <w:lang w:eastAsia="ru-RU"/>
        </w:rPr>
        <w:t xml:space="preserve"> эукариот, не имеющих полового процесса). Репродуктивный критерий вида неприменим также для видов во времени, поэтому использование этого критерия заставляет отказаться от понятия вида в палеонтологии.</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9. Макроэволюция, или эволюция выше вида (</w:t>
      </w:r>
      <w:proofErr w:type="spellStart"/>
      <w:r w:rsidRPr="000E5259">
        <w:rPr>
          <w:rFonts w:ascii="Times New Roman" w:hAnsi="Times New Roman" w:cs="Times New Roman"/>
          <w:sz w:val="24"/>
          <w:szCs w:val="24"/>
          <w:lang w:eastAsia="ru-RU"/>
        </w:rPr>
        <w:t>надвидовая</w:t>
      </w:r>
      <w:proofErr w:type="spellEnd"/>
      <w:r w:rsidRPr="000E5259">
        <w:rPr>
          <w:rFonts w:ascii="Times New Roman" w:hAnsi="Times New Roman" w:cs="Times New Roman"/>
          <w:sz w:val="24"/>
          <w:szCs w:val="24"/>
          <w:lang w:eastAsia="ru-RU"/>
        </w:rPr>
        <w:t xml:space="preserve"> эволюция), идет лишь путем </w:t>
      </w:r>
      <w:proofErr w:type="spellStart"/>
      <w:r w:rsidRPr="000E5259">
        <w:rPr>
          <w:rFonts w:ascii="Times New Roman" w:hAnsi="Times New Roman" w:cs="Times New Roman"/>
          <w:sz w:val="24"/>
          <w:szCs w:val="24"/>
          <w:lang w:eastAsia="ru-RU"/>
        </w:rPr>
        <w:t>микроэволюции</w:t>
      </w:r>
      <w:proofErr w:type="spellEnd"/>
      <w:r w:rsidRPr="000E5259">
        <w:rPr>
          <w:rFonts w:ascii="Times New Roman" w:hAnsi="Times New Roman" w:cs="Times New Roman"/>
          <w:sz w:val="24"/>
          <w:szCs w:val="24"/>
          <w:lang w:eastAsia="ru-RU"/>
        </w:rPr>
        <w:t xml:space="preserve">, так как не существует закономерностей макроэволюции, отличающихся </w:t>
      </w:r>
      <w:proofErr w:type="gramStart"/>
      <w:r w:rsidRPr="000E5259">
        <w:rPr>
          <w:rFonts w:ascii="Times New Roman" w:hAnsi="Times New Roman" w:cs="Times New Roman"/>
          <w:sz w:val="24"/>
          <w:szCs w:val="24"/>
          <w:lang w:eastAsia="ru-RU"/>
        </w:rPr>
        <w:t>от</w:t>
      </w:r>
      <w:proofErr w:type="gramEnd"/>
      <w:r w:rsidRPr="000E5259">
        <w:rPr>
          <w:rFonts w:ascii="Times New Roman" w:hAnsi="Times New Roman" w:cs="Times New Roman"/>
          <w:sz w:val="24"/>
          <w:szCs w:val="24"/>
          <w:lang w:eastAsia="ru-RU"/>
        </w:rPr>
        <w:t xml:space="preserve"> микроэволюционных.</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10. Каждая систематическая группа (вид, род и т.д.) должна иметь единственный корень (</w:t>
      </w:r>
      <w:proofErr w:type="spellStart"/>
      <w:r w:rsidRPr="000E5259">
        <w:rPr>
          <w:rFonts w:ascii="Times New Roman" w:hAnsi="Times New Roman" w:cs="Times New Roman"/>
          <w:sz w:val="24"/>
          <w:szCs w:val="24"/>
          <w:lang w:eastAsia="ru-RU"/>
        </w:rPr>
        <w:t>монофилетическое</w:t>
      </w:r>
      <w:proofErr w:type="spellEnd"/>
      <w:r w:rsidRPr="000E5259">
        <w:rPr>
          <w:rFonts w:ascii="Times New Roman" w:hAnsi="Times New Roman" w:cs="Times New Roman"/>
          <w:sz w:val="24"/>
          <w:szCs w:val="24"/>
          <w:lang w:eastAsia="ru-RU"/>
        </w:rPr>
        <w:t xml:space="preserve"> происхождение). Это обязательное условие для существования единой систематической группы (таксона). Ведь эволюционная систематика строит свою классификацию, исходя не из сходства организмов, а из их родства. Согласно четвертому постулату, родственны только те группы, которые идут от одной эволюционной ветви. Если у таксона обнаруживаются две разные предковые ветви, его, вероятнее всего, следует разделить.</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11. Из всех упомянутых постулатов следует, что эволюция непредсказуема; она не направлена к некой конечной цели, т.е. носит </w:t>
      </w:r>
      <w:proofErr w:type="spellStart"/>
      <w:r w:rsidRPr="000E5259">
        <w:rPr>
          <w:rFonts w:ascii="Times New Roman" w:hAnsi="Times New Roman" w:cs="Times New Roman"/>
          <w:sz w:val="24"/>
          <w:szCs w:val="24"/>
          <w:lang w:eastAsia="ru-RU"/>
        </w:rPr>
        <w:t>нефиналистический</w:t>
      </w:r>
      <w:proofErr w:type="spellEnd"/>
      <w:r w:rsidRPr="000E5259">
        <w:rPr>
          <w:rFonts w:ascii="Times New Roman" w:hAnsi="Times New Roman" w:cs="Times New Roman"/>
          <w:sz w:val="24"/>
          <w:szCs w:val="24"/>
          <w:lang w:eastAsia="ru-RU"/>
        </w:rPr>
        <w:t xml:space="preserve"> характер.</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Следует к приведенным постулатам добавить еще одно положение СТЭ: все признаки организма имеют адаптивный характер.</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Кратко его постулаты выглядят следующим образом:</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1. Элементарная единица эволюции - популяция.</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2. Материалом для эволюции служат очень мелкие, но дискретные изменения наследственного материала - мутации. Мутационная изменчивость - поставщик материала для естественного отбора - носит случайный характер.</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3. Основным движущим фактором эволюции является естественный отбор, основанный на отборе случайных и мелких мутаций.</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4. Эволюция носит дивергентный характер. Следствие: любой реальный таксон имеет однокорневое, </w:t>
      </w:r>
      <w:proofErr w:type="spellStart"/>
      <w:r w:rsidRPr="000E5259">
        <w:rPr>
          <w:rFonts w:ascii="Times New Roman" w:hAnsi="Times New Roman" w:cs="Times New Roman"/>
          <w:sz w:val="24"/>
          <w:szCs w:val="24"/>
          <w:lang w:eastAsia="ru-RU"/>
        </w:rPr>
        <w:t>монофилетическое</w:t>
      </w:r>
      <w:proofErr w:type="spellEnd"/>
      <w:r w:rsidRPr="000E5259">
        <w:rPr>
          <w:rFonts w:ascii="Times New Roman" w:hAnsi="Times New Roman" w:cs="Times New Roman"/>
          <w:sz w:val="24"/>
          <w:szCs w:val="24"/>
          <w:lang w:eastAsia="ru-RU"/>
        </w:rPr>
        <w:t xml:space="preserve"> происхождение.</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5. Эволюция носит постепенный (</w:t>
      </w:r>
      <w:proofErr w:type="spellStart"/>
      <w:r w:rsidRPr="000E5259">
        <w:rPr>
          <w:rFonts w:ascii="Times New Roman" w:hAnsi="Times New Roman" w:cs="Times New Roman"/>
          <w:sz w:val="24"/>
          <w:szCs w:val="24"/>
          <w:lang w:eastAsia="ru-RU"/>
        </w:rPr>
        <w:t>градуалистический</w:t>
      </w:r>
      <w:proofErr w:type="spellEnd"/>
      <w:r w:rsidRPr="000E5259">
        <w:rPr>
          <w:rFonts w:ascii="Times New Roman" w:hAnsi="Times New Roman" w:cs="Times New Roman"/>
          <w:sz w:val="24"/>
          <w:szCs w:val="24"/>
          <w:lang w:eastAsia="ru-RU"/>
        </w:rPr>
        <w:t>) и длительный характер.</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6. Вид состоит из множества соподчиненных, морфологически, физиологически и генетически отличных, но репродуктивно не изолированных единиц - подвидов, популяций, при этом поток генов (обмен аллелями) возможен только внутри вида (репродуктивная изоляция). Следствие: эти критерии вида неприменимы к формам без полового процесса. Таким образом, за рамками концепции биологического вида СТЭ оказалось огромное множество видов прокариот, низших эукариот без полового процесса, а также некоторые специализированные формы высших эукариот - как среди животных, так и среди растений, вторично утерявших половой процесс.</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 xml:space="preserve">7. Эволюция непредсказуема, имеет не направленный к некоей конечной цели, т.е. </w:t>
      </w:r>
      <w:proofErr w:type="spellStart"/>
      <w:r w:rsidRPr="000E5259">
        <w:rPr>
          <w:rFonts w:ascii="Times New Roman" w:hAnsi="Times New Roman" w:cs="Times New Roman"/>
          <w:sz w:val="24"/>
          <w:szCs w:val="24"/>
          <w:lang w:eastAsia="ru-RU"/>
        </w:rPr>
        <w:t>нефиналистический</w:t>
      </w:r>
      <w:proofErr w:type="spellEnd"/>
      <w:r w:rsidRPr="000E5259">
        <w:rPr>
          <w:rFonts w:ascii="Times New Roman" w:hAnsi="Times New Roman" w:cs="Times New Roman"/>
          <w:sz w:val="24"/>
          <w:szCs w:val="24"/>
          <w:lang w:eastAsia="ru-RU"/>
        </w:rPr>
        <w:t>, характер.</w:t>
      </w:r>
    </w:p>
    <w:p w:rsidR="000E5259" w:rsidRPr="000E5259" w:rsidRDefault="000E5259" w:rsidP="000E5259">
      <w:pPr>
        <w:pStyle w:val="a3"/>
        <w:jc w:val="both"/>
        <w:rPr>
          <w:rFonts w:ascii="Times New Roman" w:hAnsi="Times New Roman" w:cs="Times New Roman"/>
          <w:sz w:val="24"/>
          <w:szCs w:val="24"/>
          <w:lang w:eastAsia="ru-RU"/>
        </w:rPr>
      </w:pPr>
      <w:r w:rsidRPr="000E5259">
        <w:rPr>
          <w:rFonts w:ascii="Times New Roman" w:hAnsi="Times New Roman" w:cs="Times New Roman"/>
          <w:sz w:val="24"/>
          <w:szCs w:val="24"/>
          <w:lang w:eastAsia="ru-RU"/>
        </w:rPr>
        <w:t>Следует к приведенным постулатам добавить еще одно положение СТЭ: все признаки организма имеют адаптивный характер.</w:t>
      </w:r>
    </w:p>
    <w:p w:rsidR="000E5259" w:rsidRPr="000E5259" w:rsidRDefault="000E5259" w:rsidP="000E5259">
      <w:pPr>
        <w:pStyle w:val="a3"/>
        <w:jc w:val="both"/>
        <w:rPr>
          <w:rFonts w:ascii="Times New Roman" w:hAnsi="Times New Roman" w:cs="Times New Roman"/>
          <w:sz w:val="24"/>
          <w:szCs w:val="24"/>
          <w:lang w:eastAsia="ru-RU"/>
        </w:rPr>
      </w:pPr>
      <w:proofErr w:type="gramStart"/>
      <w:r w:rsidRPr="000E5259">
        <w:rPr>
          <w:rFonts w:ascii="Times New Roman" w:hAnsi="Times New Roman" w:cs="Times New Roman"/>
          <w:sz w:val="24"/>
          <w:szCs w:val="24"/>
          <w:lang w:eastAsia="ru-RU"/>
        </w:rPr>
        <w:t xml:space="preserve">Новые успехи биологии в 60, 70 и 80-х годах, связавшие проблему вида с учением о специфике генетических систем в видах эукариот и прокариот, показавшие всеобщность явлений мутагенеза и </w:t>
      </w:r>
      <w:proofErr w:type="spellStart"/>
      <w:r w:rsidRPr="000E5259">
        <w:rPr>
          <w:rFonts w:ascii="Times New Roman" w:hAnsi="Times New Roman" w:cs="Times New Roman"/>
          <w:sz w:val="24"/>
          <w:szCs w:val="24"/>
          <w:lang w:eastAsia="ru-RU"/>
        </w:rPr>
        <w:lastRenderedPageBreak/>
        <w:t>рекомбиногенеза</w:t>
      </w:r>
      <w:proofErr w:type="spellEnd"/>
      <w:r w:rsidRPr="000E5259">
        <w:rPr>
          <w:rFonts w:ascii="Times New Roman" w:hAnsi="Times New Roman" w:cs="Times New Roman"/>
          <w:sz w:val="24"/>
          <w:szCs w:val="24"/>
          <w:lang w:eastAsia="ru-RU"/>
        </w:rPr>
        <w:t xml:space="preserve">, раскрывшие основы молекулярной организации геномов, значение </w:t>
      </w:r>
      <w:proofErr w:type="spellStart"/>
      <w:r w:rsidRPr="000E5259">
        <w:rPr>
          <w:rFonts w:ascii="Times New Roman" w:hAnsi="Times New Roman" w:cs="Times New Roman"/>
          <w:sz w:val="24"/>
          <w:szCs w:val="24"/>
          <w:lang w:eastAsia="ru-RU"/>
        </w:rPr>
        <w:t>макромутаций</w:t>
      </w:r>
      <w:proofErr w:type="spellEnd"/>
      <w:r w:rsidRPr="000E5259">
        <w:rPr>
          <w:rFonts w:ascii="Times New Roman" w:hAnsi="Times New Roman" w:cs="Times New Roman"/>
          <w:sz w:val="24"/>
          <w:szCs w:val="24"/>
          <w:lang w:eastAsia="ru-RU"/>
        </w:rPr>
        <w:t>, роль не только дивергенции, но и различных форм слияния плазм разных видов, постепенно изменили содержание ряда классических постулатов синтетической теории эволюции.</w:t>
      </w:r>
      <w:proofErr w:type="gramEnd"/>
      <w:r w:rsidRPr="000E5259">
        <w:rPr>
          <w:rFonts w:ascii="Times New Roman" w:hAnsi="Times New Roman" w:cs="Times New Roman"/>
          <w:sz w:val="24"/>
          <w:szCs w:val="24"/>
          <w:lang w:eastAsia="ru-RU"/>
        </w:rPr>
        <w:t xml:space="preserve"> Новый синтез генетики и учения о факторах исторического развития живого привел к углублению синтетической теории эволюции, к обоснованию ее всеобщего значения, поднял новые нерешенные вопросы. Современная эволюционная биология далеко ушла от той синтетической теории эволюции, которая сформировалась к началу 1940-х годов. Синтез эволюционизма с молекулярной биологией привел в 1970-х годах к возникновению такого направления, как молекулярная эволюция. Выйдя за пределы изучения наследственности только лишь </w:t>
      </w:r>
      <w:proofErr w:type="spellStart"/>
      <w:r w:rsidRPr="000E5259">
        <w:rPr>
          <w:rFonts w:ascii="Times New Roman" w:hAnsi="Times New Roman" w:cs="Times New Roman"/>
          <w:sz w:val="24"/>
          <w:szCs w:val="24"/>
          <w:lang w:eastAsia="ru-RU"/>
        </w:rPr>
        <w:t>гибридизационными</w:t>
      </w:r>
      <w:proofErr w:type="spellEnd"/>
      <w:r w:rsidRPr="000E5259">
        <w:rPr>
          <w:rFonts w:ascii="Times New Roman" w:hAnsi="Times New Roman" w:cs="Times New Roman"/>
          <w:sz w:val="24"/>
          <w:szCs w:val="24"/>
          <w:lang w:eastAsia="ru-RU"/>
        </w:rPr>
        <w:t xml:space="preserve"> методами, эволюционизм подошел к возникновению эволюционной и сравнительной генетики. Сегодняшняя эволюционная биология накопила огромный арсенал фактов и идей, не вошедших в синтетическую теорию эволюции. Однако новейший синтез, создание целостной концепции эволюции, которая сможет заменить синтетическую теорию эволюции, пока что дело будущего.</w:t>
      </w:r>
    </w:p>
    <w:p w:rsidR="000E5259" w:rsidRPr="000E5259" w:rsidRDefault="000E5259" w:rsidP="000E5259">
      <w:pPr>
        <w:pStyle w:val="a3"/>
        <w:jc w:val="both"/>
        <w:rPr>
          <w:rFonts w:ascii="Times New Roman" w:hAnsi="Times New Roman" w:cs="Times New Roman"/>
          <w:sz w:val="24"/>
          <w:szCs w:val="24"/>
        </w:rPr>
      </w:pPr>
    </w:p>
    <w:p w:rsidR="000E5259" w:rsidRPr="000E5259" w:rsidRDefault="000E5259" w:rsidP="000E5259">
      <w:pPr>
        <w:pStyle w:val="a4"/>
        <w:shd w:val="clear" w:color="auto" w:fill="FFFFFF"/>
        <w:spacing w:before="0" w:beforeAutospacing="0" w:after="0" w:afterAutospacing="0"/>
        <w:jc w:val="center"/>
        <w:rPr>
          <w:color w:val="000000"/>
          <w:sz w:val="21"/>
          <w:szCs w:val="21"/>
        </w:rPr>
      </w:pPr>
      <w:r w:rsidRPr="000E5259">
        <w:rPr>
          <w:b/>
          <w:bCs/>
          <w:color w:val="000000"/>
          <w:sz w:val="21"/>
          <w:szCs w:val="21"/>
        </w:rPr>
        <w:t>«Синтетическая теория эволюции».</w:t>
      </w:r>
    </w:p>
    <w:p w:rsidR="000E5259" w:rsidRPr="000E5259" w:rsidRDefault="000E5259" w:rsidP="000E5259">
      <w:pPr>
        <w:pStyle w:val="a4"/>
        <w:shd w:val="clear" w:color="auto" w:fill="FFFFFF"/>
        <w:spacing w:before="0" w:beforeAutospacing="0" w:after="0" w:afterAutospacing="0"/>
        <w:jc w:val="center"/>
        <w:rPr>
          <w:color w:val="000000"/>
          <w:sz w:val="21"/>
          <w:szCs w:val="21"/>
        </w:rPr>
      </w:pPr>
      <w:r w:rsidRPr="000E5259">
        <w:rPr>
          <w:b/>
          <w:bCs/>
          <w:color w:val="000000"/>
          <w:sz w:val="21"/>
          <w:szCs w:val="21"/>
        </w:rPr>
        <w:t>1 вариант.</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Задание 1. Выберите правильный ответ.</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1. К внезапному изменению генома организма может привести: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1)дегенерация           3) ароморфоз 2)идиоадаптация      4) генная мутация</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2. Элементарным фактором эволюции является:</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w:t>
      </w:r>
      <w:proofErr w:type="spellStart"/>
      <w:r w:rsidRPr="000E5259">
        <w:rPr>
          <w:color w:val="000000"/>
          <w:sz w:val="21"/>
          <w:szCs w:val="21"/>
        </w:rPr>
        <w:t>модификационная</w:t>
      </w:r>
      <w:proofErr w:type="spellEnd"/>
      <w:r w:rsidRPr="000E5259">
        <w:rPr>
          <w:color w:val="000000"/>
          <w:sz w:val="21"/>
          <w:szCs w:val="21"/>
        </w:rPr>
        <w:t xml:space="preserve"> изменчивость              2)мутационный процесс</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3) хищничество                                             4) антропогенный фактор</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3. Критерием появления нового вида является возникновение:</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1)значительных морфологических изменений</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2)существенного количества мутационных изменений</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3)географической изоляции 4)репродуктивной изоляции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4. Движущим фактором эволюции является:</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1)мутационный процесс                         2)дрейф генов</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3)естественный отбор                              4)изоляция популяций</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 xml:space="preserve">5. Движущая форма отбора обычно приводит </w:t>
      </w:r>
      <w:proofErr w:type="gramStart"/>
      <w:r w:rsidRPr="000E5259">
        <w:rPr>
          <w:b/>
          <w:bCs/>
          <w:color w:val="000000"/>
          <w:sz w:val="21"/>
          <w:szCs w:val="21"/>
        </w:rPr>
        <w:t>к</w:t>
      </w:r>
      <w:proofErr w:type="gramEnd"/>
      <w:r w:rsidRPr="000E5259">
        <w:rPr>
          <w:b/>
          <w:bCs/>
          <w:color w:val="000000"/>
          <w:sz w:val="21"/>
          <w:szCs w:val="21"/>
        </w:rPr>
        <w:t>:</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1)уничтожению особей с отклонениями от прежней нормы реакции;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2)сужению прежней нормы реакции;  4)сдвигу прежней нормы реакции.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3)расширению прежней нормы реакции;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6. Результатом действия естественного отбора не является:</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1)приспособленность организмов к среде обитания;</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2)многообразие органического мира; 3)борьба за существование;</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4)совершенствование организации живых существ.</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7. Изоляция - это фактор эволюции, который:</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1)не влияет на скорость видообразования; 2)замедляет процесс формирования приспособленности; 3) не препятствует смешиванию популяции внутри вида; 4) ускоряет эволюционный процесс.</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8. Популяцию считают элементарной единицей эволюции, т.к.:</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 она обладает целостным генофондом, способным изменяться;</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2) особи популяции имеют сходный обмен веществ; 3) особи популяции отличаются размерами; 4) она не способна изменяться во времени.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9. Дрейф генов – это: </w:t>
      </w:r>
      <w:r w:rsidRPr="000E5259">
        <w:rPr>
          <w:color w:val="000000"/>
          <w:sz w:val="21"/>
          <w:szCs w:val="21"/>
        </w:rPr>
        <w:t>1) случайное изменение частот встречаемости их аллелей в популяции 2) перемещение особей их одной популяции в другую</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 xml:space="preserve">3) </w:t>
      </w:r>
      <w:proofErr w:type="spellStart"/>
      <w:r w:rsidRPr="000E5259">
        <w:rPr>
          <w:color w:val="000000"/>
          <w:sz w:val="21"/>
          <w:szCs w:val="21"/>
        </w:rPr>
        <w:t>напрвленное</w:t>
      </w:r>
      <w:proofErr w:type="spellEnd"/>
      <w:r w:rsidRPr="000E5259">
        <w:rPr>
          <w:color w:val="000000"/>
          <w:sz w:val="21"/>
          <w:szCs w:val="21"/>
        </w:rPr>
        <w:t xml:space="preserve"> скрещивание особей в популяции 4) результат естественного отбора</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10. Следствием эволюции организмов нельзя назвать:</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 приспособленность к среде обитания</w:t>
      </w:r>
      <w:proofErr w:type="gramStart"/>
      <w:r w:rsidRPr="000E5259">
        <w:rPr>
          <w:color w:val="000000"/>
          <w:sz w:val="21"/>
          <w:szCs w:val="21"/>
        </w:rPr>
        <w:t>2</w:t>
      </w:r>
      <w:proofErr w:type="gramEnd"/>
      <w:r w:rsidRPr="000E5259">
        <w:rPr>
          <w:color w:val="000000"/>
          <w:sz w:val="21"/>
          <w:szCs w:val="21"/>
        </w:rPr>
        <w:t>) многообразие органического мира</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3) наследственную изменчивость 4) образование новых видов</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Задание 2.</w:t>
      </w:r>
      <w:r w:rsidRPr="000E5259">
        <w:rPr>
          <w:color w:val="000000"/>
          <w:sz w:val="21"/>
          <w:szCs w:val="21"/>
        </w:rPr>
        <w:t> Приспособительные особенности.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1. зеленая окраска у певчего кузнечика;</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2. зеленая окраска листьев у большинства растений;</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3. ярко-красная окраска у божьей коровки;</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4. сходство в окраске брюшка мухи-журчалки и осы</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5. Запасание подкожного жира у морских млекопитающих.</w:t>
      </w:r>
    </w:p>
    <w:p w:rsidR="000E5259" w:rsidRPr="000E5259" w:rsidRDefault="000E5259" w:rsidP="000E5259">
      <w:pPr>
        <w:pStyle w:val="a4"/>
        <w:shd w:val="clear" w:color="auto" w:fill="FFFFFF"/>
        <w:spacing w:before="0" w:beforeAutospacing="0" w:after="0" w:afterAutospacing="0"/>
        <w:rPr>
          <w:color w:val="000000"/>
          <w:sz w:val="21"/>
          <w:szCs w:val="21"/>
        </w:rPr>
      </w:pP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b/>
          <w:bCs/>
          <w:color w:val="000000"/>
          <w:sz w:val="21"/>
          <w:szCs w:val="21"/>
        </w:rPr>
        <w:t>Задание 3. Ответьте на вопросы</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rStyle w:val="a5"/>
          <w:b w:val="0"/>
          <w:bCs w:val="0"/>
          <w:color w:val="000000"/>
          <w:sz w:val="21"/>
          <w:szCs w:val="21"/>
        </w:rPr>
        <w:t>Какова эволюционная роль мутаций.</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rStyle w:val="a5"/>
          <w:b w:val="0"/>
          <w:bCs w:val="0"/>
          <w:color w:val="000000"/>
          <w:sz w:val="21"/>
          <w:szCs w:val="21"/>
        </w:rPr>
        <w:t>Что такое физиологические адаптации. Приведите примеры.</w:t>
      </w:r>
    </w:p>
    <w:p w:rsidR="000E5259" w:rsidRPr="000E5259" w:rsidRDefault="000E5259" w:rsidP="000E5259">
      <w:pPr>
        <w:pStyle w:val="a4"/>
        <w:shd w:val="clear" w:color="auto" w:fill="FFFFFF"/>
        <w:spacing w:before="0" w:beforeAutospacing="0" w:after="0" w:afterAutospacing="0"/>
        <w:rPr>
          <w:color w:val="000000"/>
          <w:sz w:val="21"/>
          <w:szCs w:val="21"/>
        </w:rPr>
      </w:pPr>
      <w:r w:rsidRPr="000E5259">
        <w:rPr>
          <w:color w:val="000000"/>
          <w:sz w:val="21"/>
          <w:szCs w:val="21"/>
        </w:rPr>
        <w:t>Каковы причины экологического видообразования, как оно происходит?</w:t>
      </w:r>
    </w:p>
    <w:p w:rsidR="00D33F7B" w:rsidRPr="000E5259" w:rsidRDefault="002A577C">
      <w:pPr>
        <w:rPr>
          <w:rFonts w:ascii="Times New Roman" w:hAnsi="Times New Roman" w:cs="Times New Roman"/>
          <w:sz w:val="24"/>
          <w:szCs w:val="24"/>
        </w:rPr>
      </w:pPr>
    </w:p>
    <w:sectPr w:rsidR="00D33F7B" w:rsidRPr="000E5259" w:rsidSect="00415E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E5259"/>
    <w:rsid w:val="000E5259"/>
    <w:rsid w:val="001E6A1D"/>
    <w:rsid w:val="002A577C"/>
    <w:rsid w:val="009D328E"/>
    <w:rsid w:val="00A670FB"/>
    <w:rsid w:val="00C72A28"/>
    <w:rsid w:val="00CF0CED"/>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259"/>
    <w:pPr>
      <w:spacing w:after="0" w:line="240" w:lineRule="auto"/>
    </w:pPr>
  </w:style>
  <w:style w:type="paragraph" w:styleId="a4">
    <w:name w:val="Normal (Web)"/>
    <w:basedOn w:val="a"/>
    <w:uiPriority w:val="99"/>
    <w:semiHidden/>
    <w:unhideWhenUsed/>
    <w:rsid w:val="000E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5259"/>
    <w:rPr>
      <w:b/>
      <w:bCs/>
    </w:rPr>
  </w:style>
</w:styles>
</file>

<file path=word/webSettings.xml><?xml version="1.0" encoding="utf-8"?>
<w:webSettings xmlns:r="http://schemas.openxmlformats.org/officeDocument/2006/relationships" xmlns:w="http://schemas.openxmlformats.org/wordprocessingml/2006/main">
  <w:divs>
    <w:div w:id="20669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3174</Words>
  <Characters>18096</Characters>
  <Application>Microsoft Office Word</Application>
  <DocSecurity>0</DocSecurity>
  <Lines>150</Lines>
  <Paragraphs>42</Paragraphs>
  <ScaleCrop>false</ScaleCrop>
  <Company>Grizli777</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2020-03-18T17:12:00Z</dcterms:created>
  <dcterms:modified xsi:type="dcterms:W3CDTF">2020-04-23T11:17:00Z</dcterms:modified>
</cp:coreProperties>
</file>