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06" w:rsidRDefault="00B6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24.04.2020</w:t>
      </w:r>
    </w:p>
    <w:p w:rsidR="00D33F7B" w:rsidRDefault="00B64F06">
      <w:pPr>
        <w:rPr>
          <w:rFonts w:ascii="Times New Roman" w:hAnsi="Times New Roman" w:cs="Times New Roman"/>
          <w:sz w:val="28"/>
          <w:szCs w:val="28"/>
        </w:rPr>
      </w:pPr>
      <w:r w:rsidRPr="00B64F06">
        <w:rPr>
          <w:rFonts w:ascii="Times New Roman" w:hAnsi="Times New Roman" w:cs="Times New Roman"/>
          <w:sz w:val="28"/>
          <w:szCs w:val="28"/>
        </w:rPr>
        <w:t>Оксиды, их состав, свойства и применение.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мы начинаем знакомство с важнейшими классами неорганических соединений. Неорганические вещества по составу делятся, как вы уже знаете, </w:t>
      </w:r>
      <w:proofErr w:type="gram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простые и сложные.</w:t>
      </w:r>
    </w:p>
    <w:p w:rsidR="00B64F06" w:rsidRPr="00B64F06" w:rsidRDefault="00B64F06" w:rsidP="00B64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2769870" cy="2118995"/>
            <wp:effectExtent l="19050" t="0" r="0" b="0"/>
            <wp:docPr id="1" name="Рисунок 1" descr="https://www.sites.google.com/site/himulacom/_/rsrc/1315460339005/zvonok-na-urok/8-klass/urok-no33-oksidy-klassifikacia-nomenklatura-svojstva-oksidov-polucenie-primenenie/30-1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himulacom/_/rsrc/1315460339005/zvonok-na-urok/8-klass/urok-no33-oksidy-klassifikacia-nomenklatura-svojstva-oksidov-polucenie-primenenie/30-1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2118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4F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5"/>
        <w:gridCol w:w="2584"/>
        <w:gridCol w:w="3080"/>
        <w:gridCol w:w="1919"/>
      </w:tblGrid>
      <w:tr w:rsidR="00B64F06" w:rsidRPr="00B64F06" w:rsidTr="00B64F06">
        <w:trPr>
          <w:trHeight w:val="471"/>
        </w:trPr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ОКСИД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КИСЛОТА</w:t>
            </w:r>
          </w:p>
        </w:tc>
        <w:tc>
          <w:tcPr>
            <w:tcW w:w="26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1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990000"/>
                <w:sz w:val="24"/>
                <w:szCs w:val="24"/>
                <w:lang w:eastAsia="ru-RU"/>
              </w:rPr>
              <w:t>СОЛЬ</w:t>
            </w:r>
          </w:p>
        </w:tc>
      </w:tr>
      <w:tr w:rsidR="00B64F06" w:rsidRPr="00B64F06" w:rsidTr="00B64F06">
        <w:trPr>
          <w:trHeight w:val="2298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х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spellStart"/>
            <w:proofErr w:type="gram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proofErr w:type="spellEnd"/>
          </w:p>
          <w:p w:rsidR="00B64F06" w:rsidRPr="00B64F06" w:rsidRDefault="00B64F06" w:rsidP="00B64F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  <w:p w:rsidR="00B64F06" w:rsidRPr="00B64F06" w:rsidRDefault="00B64F06" w:rsidP="00B64F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– кислотный остаток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ОН)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</w:p>
          <w:p w:rsidR="00B64F06" w:rsidRPr="00B64F06" w:rsidRDefault="00B64F06" w:rsidP="00B64F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4F06" w:rsidRPr="00B64F06" w:rsidRDefault="00B64F06" w:rsidP="00B64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– гидроксильная группа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64F06" w:rsidRPr="00B64F06" w:rsidRDefault="00B64F06" w:rsidP="00B64F0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n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A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val="en-US" w:eastAsia="ru-RU"/>
              </w:rPr>
              <w:t>b</w:t>
            </w:r>
            <w:proofErr w:type="spellEnd"/>
          </w:p>
        </w:tc>
      </w:tr>
    </w:tbl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Сложные неорганические вещества подразделяют на четыре класса: оксиды, кислоты, основания, соли. Мы начинаем с класса оксидов.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ОКСИДЫ</w:t>
      </w:r>
    </w:p>
    <w:p w:rsidR="00B64F06" w:rsidRPr="00B64F06" w:rsidRDefault="00B64F06" w:rsidP="00B6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Оксиды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это сложные вещества, состоящие из двух химических элементов, один из которых кислород, с валентность </w:t>
      </w:r>
      <w:proofErr w:type="gram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равной</w:t>
      </w:r>
      <w:proofErr w:type="gram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 Лишь один химический элемент - фтор, соединяясь с кислородом, образует не оксид, а фторид кислорода OF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Называются они просто - "оксид + название элемента" (</w:t>
      </w:r>
      <w:proofErr w:type="gram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</w:t>
      </w:r>
      <w:proofErr w:type="gram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таблицу). Если валентность химического элемента переменная, то указывается римской цифрой, заключённой в круглые скобки, после названия химического элемента.</w:t>
      </w:r>
    </w:p>
    <w:tbl>
      <w:tblPr>
        <w:tblW w:w="45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1387"/>
        <w:gridCol w:w="2768"/>
        <w:gridCol w:w="1372"/>
        <w:gridCol w:w="2974"/>
      </w:tblGrid>
      <w:tr w:rsidR="00B64F06" w:rsidRPr="00B64F06" w:rsidTr="00B64F06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Формула</w:t>
            </w:r>
          </w:p>
        </w:tc>
        <w:tc>
          <w:tcPr>
            <w:tcW w:w="0" w:type="auto"/>
            <w:shd w:val="clear" w:color="auto" w:fill="FFFF00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</w:tr>
      <w:tr w:rsidR="00B64F06" w:rsidRPr="00B64F06" w:rsidTr="00B64F06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</w:t>
            </w:r>
          </w:p>
        </w:tc>
        <w:tc>
          <w:tcPr>
            <w:tcW w:w="0" w:type="auto"/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углерода 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)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Fe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DE9D9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железа (III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64F06" w:rsidRPr="00B64F06" w:rsidTr="00B64F06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NO</w:t>
            </w:r>
          </w:p>
        </w:tc>
        <w:tc>
          <w:tcPr>
            <w:tcW w:w="0" w:type="auto"/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азота 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)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CrO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хрома (VI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64F06" w:rsidRPr="00B64F06" w:rsidTr="00B64F06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0" w:type="auto"/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алюминия</w:t>
            </w:r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ZnO</w:t>
            </w:r>
            <w:proofErr w:type="spellEnd"/>
          </w:p>
        </w:tc>
        <w:tc>
          <w:tcPr>
            <w:tcW w:w="0" w:type="auto"/>
            <w:shd w:val="clear" w:color="auto" w:fill="E5B8B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цинка</w:t>
            </w:r>
          </w:p>
        </w:tc>
      </w:tr>
      <w:tr w:rsidR="00B64F06" w:rsidRPr="00B64F06" w:rsidTr="00B64F06">
        <w:trPr>
          <w:tblCellSpacing w:w="15" w:type="dxa"/>
          <w:jc w:val="center"/>
        </w:trPr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9959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азота (V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EEECE1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99594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марганца (VII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</w:tbl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color w:val="CC0000"/>
          <w:sz w:val="24"/>
          <w:szCs w:val="24"/>
          <w:lang w:eastAsia="ru-RU"/>
        </w:rPr>
        <w:t>Классификация оксидов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 xml:space="preserve">Все оксиды можно разделить на две группы: солеобразующие (основные, кислотные,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амфотерные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 и несолеобразующие или безразличные.</w:t>
      </w:r>
    </w:p>
    <w:p w:rsidR="00B64F06" w:rsidRPr="00B64F06" w:rsidRDefault="00B64F06" w:rsidP="00B64F0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3051175" cy="2514600"/>
            <wp:effectExtent l="19050" t="0" r="0" b="0"/>
            <wp:docPr id="2" name="Рисунок 2" descr="https://www.sites.google.com/site/himulacom/_/rsrc/1422024199912/zvonok-na-urok/8-klass/urok-no33-oksidy-klassifikacia-nomenklatura-svojstva-oksidov-polucenie-primenenie/%D0%A0%D0%B8%D1%81%D1%83%D0%BD%D0%BE%D0%BA1.jpg?height=264&amp;width=32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tes.google.com/site/himulacom/_/rsrc/1422024199912/zvonok-na-urok/8-klass/urok-no33-oksidy-klassifikacia-nomenklatura-svojstva-oksidov-polucenie-primenenie/%D0%A0%D0%B8%D1%81%D1%83%D0%BD%D0%BE%D0%BA1.jpg?height=264&amp;width=32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405" w:type="dxa"/>
        <w:tblCellMar>
          <w:left w:w="0" w:type="dxa"/>
          <w:right w:w="0" w:type="dxa"/>
        </w:tblCellMar>
        <w:tblLook w:val="04A0"/>
      </w:tblPr>
      <w:tblGrid>
        <w:gridCol w:w="1330"/>
        <w:gridCol w:w="1440"/>
        <w:gridCol w:w="1850"/>
        <w:gridCol w:w="1440"/>
        <w:gridCol w:w="1769"/>
      </w:tblGrid>
      <w:tr w:rsidR="00B64F06" w:rsidRPr="00B64F06" w:rsidTr="00B64F06">
        <w:trPr>
          <w:trHeight w:val="536"/>
        </w:trPr>
        <w:tc>
          <w:tcPr>
            <w:tcW w:w="44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Оксиды металлов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х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Оксиды неметаллов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х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у</w:t>
            </w:r>
            <w:proofErr w:type="spellEnd"/>
          </w:p>
        </w:tc>
      </w:tr>
      <w:tr w:rsidR="00B64F06" w:rsidRPr="00B64F06" w:rsidTr="00B64F06">
        <w:trPr>
          <w:trHeight w:val="366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Кислотные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Амфотерные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Кислотные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Безразличные</w:t>
            </w:r>
          </w:p>
        </w:tc>
      </w:tr>
      <w:tr w:rsidR="00B64F06" w:rsidRPr="00B64F06" w:rsidTr="00B64F06">
        <w:trPr>
          <w:trHeight w:val="678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I, II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V-VII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Me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ZnO,BeO,Al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,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Fe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, Cr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&gt; II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</w:t>
            </w:r>
            <w:proofErr w:type="spellEnd"/>
          </w:p>
        </w:tc>
        <w:tc>
          <w:tcPr>
            <w:tcW w:w="14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I, II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неМе</w:t>
            </w:r>
            <w:proofErr w:type="spellEnd"/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CO, NO, N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vertAlign w:val="subscript"/>
                <w:lang w:val="en-US"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274E13"/>
                <w:sz w:val="24"/>
                <w:szCs w:val="24"/>
                <w:lang w:val="en-US" w:eastAsia="ru-RU"/>
              </w:rPr>
              <w:t>O</w:t>
            </w:r>
          </w:p>
        </w:tc>
      </w:tr>
    </w:tbl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 </w:t>
      </w:r>
      <w:r w:rsidRPr="00B6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оксиды 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оксиды, которым соответствуют основания. К основным оксидам относятся </w:t>
      </w: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оксиды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металлов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 и 2 групп, а также </w:t>
      </w: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металлов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побочных подгрупп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валентностью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и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II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(кроме </w:t>
      </w:r>
      <w:proofErr w:type="spell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оксид цинка и  </w:t>
      </w:r>
      <w:proofErr w:type="spell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BeO</w:t>
      </w:r>
      <w:proofErr w:type="spell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оксид </w:t>
      </w:r>
      <w:proofErr w:type="spell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берилия</w:t>
      </w:r>
      <w:proofErr w:type="spell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B64F06" w:rsidRPr="00B64F06" w:rsidRDefault="00B64F06" w:rsidP="00B64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drawing>
          <wp:inline distT="0" distB="0" distL="0" distR="0">
            <wp:extent cx="1908175" cy="1565275"/>
            <wp:effectExtent l="19050" t="0" r="0" b="0"/>
            <wp:docPr id="3" name="Рисунок 3" descr="https://www.sites.google.com/site/himulacom/_/rsrc/1315460339005/zvonok-na-urok/8-klass/urok-no33-oksidy-klassifikacia-nomenklatura-svojstva-oksidov-polucenie-primenenie/1.jpg?height=164&amp;width=2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sites.google.com/site/himulacom/_/rsrc/1315460339005/zvonok-na-urok/8-klass/urok-no33-oksidy-klassifikacia-nomenklatura-svojstva-oksidov-polucenie-primenenie/1.jpg?height=164&amp;width=2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15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 </w:t>
      </w:r>
      <w:r w:rsidRPr="00B6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Кислотные оксиды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оксиды, которым соответствуют кислоты. К кислотным оксидам относятся </w:t>
      </w: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оксиды неметаллов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(кроме несолеобразующих – безразличных), а также </w:t>
      </w: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оксиды металлов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побочных подгрупп 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валентностью от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V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до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VII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 CrO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-оксид хрома (VI), </w:t>
      </w:r>
      <w:proofErr w:type="spell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Mn</w:t>
      </w:r>
      <w:proofErr w:type="spell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оксид марганца (VII)):</w:t>
      </w:r>
    </w:p>
    <w:p w:rsidR="00B64F06" w:rsidRPr="00B64F06" w:rsidRDefault="00B64F06" w:rsidP="00B64F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7"/>
          <w:szCs w:val="27"/>
          <w:lang w:eastAsia="ru-RU"/>
        </w:rPr>
        <w:lastRenderedPageBreak/>
        <w:drawing>
          <wp:inline distT="0" distB="0" distL="0" distR="0">
            <wp:extent cx="1652905" cy="1908175"/>
            <wp:effectExtent l="19050" t="0" r="4445" b="0"/>
            <wp:docPr id="4" name="Рисунок 4" descr="https://www.sites.google.com/site/himulacom/_/rsrc/1315460339005/zvonok-na-urok/8-klass/urok-no33-oksidy-klassifikacia-nomenklatura-svojstva-oksidov-polucenie-primenenie/2.jpg?height=200&amp;width=17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ites.google.com/site/himulacom/_/rsrc/1315460339005/zvonok-na-urok/8-klass/urok-no33-oksidy-klassifikacia-nomenklatura-svojstva-oksidov-polucenie-primenenie/2.jpg?height=200&amp;width=17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90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06" w:rsidRPr="00B64F06" w:rsidRDefault="00B64F06" w:rsidP="00B6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3). </w:t>
      </w:r>
      <w:proofErr w:type="spellStart"/>
      <w:r w:rsidRPr="00B6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Амфотерные</w:t>
      </w:r>
      <w:proofErr w:type="spellEnd"/>
      <w:r w:rsidRPr="00B6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оксиды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оксиды, которым соответствуют основания и кислоты. К ним относятся </w:t>
      </w: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оксиды металлов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главных и побочных подгрупп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валентностью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III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, иногда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IV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цинк и бериллий (Например, </w:t>
      </w:r>
      <w:proofErr w:type="spell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BeO</w:t>
      </w:r>
      <w:proofErr w:type="spell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ZnO</w:t>
      </w:r>
      <w:proofErr w:type="spell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Al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Cr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4). </w:t>
      </w:r>
      <w:r w:rsidRPr="00B6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Несолеобразующие оксиды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оксиды безразличные к кислотам и основаниям. К ним относятся </w:t>
      </w: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оксиды неметаллов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с валентностью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 и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val="en-US" w:eastAsia="ru-RU"/>
        </w:rPr>
        <w:t>II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(Например,</w:t>
      </w:r>
      <w:r w:rsidRPr="00B6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Вывод:  характер свойств оксидов в первую очередь зависит от валентности элемента.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Например, оксиды хрома: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основный);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III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 -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амфотерный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);</w:t>
      </w:r>
    </w:p>
    <w:p w:rsidR="00B64F06" w:rsidRPr="00B64F06" w:rsidRDefault="00B64F06" w:rsidP="00B64F06">
      <w:pPr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CrO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3 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VII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 кислотный).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Классификация оксидов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(по растворимости в воде)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90"/>
        <w:gridCol w:w="3190"/>
        <w:gridCol w:w="3191"/>
      </w:tblGrid>
      <w:tr w:rsidR="00B64F06" w:rsidRPr="00B64F06" w:rsidTr="00B64F0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Кислотные оксиды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оксиды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line="25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Амфотерные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оксиды</w:t>
            </w:r>
          </w:p>
        </w:tc>
      </w:tr>
      <w:tr w:rsidR="00B64F06" w:rsidRPr="00B64F06" w:rsidTr="00B64F06">
        <w:tc>
          <w:tcPr>
            <w:tcW w:w="31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Растворимы</w:t>
            </w:r>
            <w:proofErr w:type="gram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воде.</w:t>
            </w:r>
          </w:p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 –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(не растворим в воде)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воде растворяются только оксиды щелочных и щелочноземельных металлов</w:t>
            </w:r>
          </w:p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(это металлы </w:t>
            </w:r>
            <w:proofErr w:type="gramEnd"/>
          </w:p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«А» и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«А» групп,</w:t>
            </w:r>
          </w:p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исключение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,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Mg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водой не взаимодействуют.</w:t>
            </w:r>
          </w:p>
          <w:p w:rsidR="00B64F06" w:rsidRPr="00B64F06" w:rsidRDefault="00B64F06" w:rsidP="00B64F06">
            <w:pPr>
              <w:spacing w:before="100" w:beforeAutospacing="1" w:line="255" w:lineRule="atLeas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воде не 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растворимы</w:t>
            </w:r>
            <w:proofErr w:type="gramEnd"/>
          </w:p>
        </w:tc>
      </w:tr>
    </w:tbl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i/>
          <w:iCs/>
          <w:color w:val="741B47"/>
          <w:sz w:val="24"/>
          <w:szCs w:val="24"/>
          <w:lang w:eastAsia="ru-RU"/>
        </w:rPr>
        <w:t>Выполните задания: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1B47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eastAsia="ru-RU"/>
        </w:rPr>
        <w:t>1. Выпишите отдельно химические формулы солеобразующих кислотных и основных оксидов.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1B47"/>
          <w:sz w:val="27"/>
          <w:szCs w:val="27"/>
          <w:lang w:val="en-US" w:eastAsia="ru-RU"/>
        </w:rPr>
      </w:pP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lastRenderedPageBreak/>
        <w:t>NaOH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AlCl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K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O, H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SO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4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SO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P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5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HNO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 xml:space="preserve">,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CaO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CO.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741B47"/>
          <w:sz w:val="27"/>
          <w:szCs w:val="27"/>
          <w:lang w:val="en-US"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2. 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eastAsia="ru-RU"/>
        </w:rPr>
        <w:t>Даны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 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eastAsia="ru-RU"/>
        </w:rPr>
        <w:t>вещества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 xml:space="preserve">: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CaO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 xml:space="preserve">,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NaOH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CO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H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SO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CaCl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FeCl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Zn(OH)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N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5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Al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Ca(OH)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N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 xml:space="preserve">O,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FeO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 SO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Na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SO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4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 xml:space="preserve">,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ZnO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CaCO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Mn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7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 xml:space="preserve">,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CuO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val="en-US" w:eastAsia="ru-RU"/>
        </w:rPr>
        <w:t>, KOH, CO, Fe(OH)</w:t>
      </w: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vertAlign w:val="subscript"/>
          <w:lang w:val="en-US" w:eastAsia="ru-RU"/>
        </w:rPr>
        <w:t>3</w:t>
      </w:r>
    </w:p>
    <w:p w:rsidR="00B64F06" w:rsidRPr="00B64F06" w:rsidRDefault="00B64F06" w:rsidP="00B6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741B47"/>
          <w:sz w:val="24"/>
          <w:szCs w:val="24"/>
          <w:lang w:eastAsia="ru-RU"/>
        </w:rPr>
        <w:t>Выпишите оксиды и классифицируйте их.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Получение оксидов</w:t>
      </w:r>
      <w:r w:rsidRPr="00B64F06">
        <w:rPr>
          <w:rFonts w:ascii="Times New Roman" w:eastAsia="Times New Roman" w:hAnsi="Times New Roman" w:cs="Times New Roman"/>
          <w:color w:val="990000"/>
          <w:sz w:val="24"/>
          <w:szCs w:val="24"/>
          <w:lang w:eastAsia="ru-RU"/>
        </w:rPr>
        <w:t> 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Тренажёр </w:t>
      </w:r>
      <w:hyperlink r:id="rId12" w:tgtFrame="_blank" w:history="1">
        <w:r w:rsidRPr="00B64F06">
          <w:rPr>
            <w:rFonts w:ascii="Times New Roman" w:eastAsia="Times New Roman" w:hAnsi="Times New Roman" w:cs="Times New Roman"/>
            <w:color w:val="0000FF"/>
            <w:sz w:val="27"/>
            <w:u w:val="single"/>
            <w:lang w:eastAsia="ru-RU"/>
          </w:rPr>
          <w:t>"Взаимодействие кислорода с простыми веществами"</w:t>
        </w:r>
      </w:hyperlink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781"/>
        <w:gridCol w:w="4941"/>
        <w:gridCol w:w="2849"/>
      </w:tblGrid>
      <w:tr w:rsidR="00B64F06" w:rsidRPr="00B64F06" w:rsidTr="00B64F06">
        <w:tc>
          <w:tcPr>
            <w:tcW w:w="15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Горение веществ (Окисление кислородом)</w:t>
            </w:r>
          </w:p>
        </w:tc>
        <w:tc>
          <w:tcPr>
            <w:tcW w:w="56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простых веществ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Тренажёр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hyperlink r:id="rId13" w:tgtFrame="_blank" w:history="1">
              <w:r w:rsidRPr="00B64F06">
                <w:rPr>
                  <w:rFonts w:ascii="Times New Roman" w:eastAsia="Times New Roman" w:hAnsi="Times New Roman" w:cs="Times New Roman"/>
                  <w:color w:val="0000FF"/>
                  <w:sz w:val="27"/>
                  <w:u w:val="single"/>
                  <w:lang w:eastAsia="ru-RU"/>
                </w:rPr>
                <w:t>"Взаимодействие кислорода с простыми веществами"</w:t>
              </w:r>
            </w:hyperlink>
          </w:p>
        </w:tc>
        <w:tc>
          <w:tcPr>
            <w:tcW w:w="2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2Mg +O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=2MgO</w:t>
            </w:r>
          </w:p>
        </w:tc>
      </w:tr>
      <w:tr w:rsidR="00B64F06" w:rsidRPr="00B64F06" w:rsidTr="00B64F0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сложных веществ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S+3O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=2H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O+2SO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</w:p>
        </w:tc>
      </w:tr>
      <w:tr w:rsidR="00B64F06" w:rsidRPr="00B64F06" w:rsidTr="00B64F06">
        <w:tc>
          <w:tcPr>
            <w:tcW w:w="152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2.Разложение сложных веществ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 xml:space="preserve">(используйте таблицу кислот, 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см</w:t>
            </w:r>
            <w:proofErr w:type="gramEnd"/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u w:val="single"/>
                <w:lang w:eastAsia="ru-RU"/>
              </w:rPr>
              <w:t>. приложения)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а) солей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СОЛЬ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  <w:lang w:val="en-US" w:eastAsia="ru-RU"/>
              </w:rPr>
              <w:t>t</w:t>
            </w:r>
            <w:proofErr w:type="gram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= ОСНОВНЫЙ ОКСИД+КИСЛОТНЫЙ ОКСИД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СaCO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=CaO+CO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</w:p>
        </w:tc>
      </w:tr>
      <w:tr w:rsidR="00B64F06" w:rsidRPr="00B64F06" w:rsidTr="00B64F06"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б) Нерастворимых оснований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</w:t>
            </w:r>
            <w:proofErr w:type="gram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(</w:t>
            </w:r>
            <w:proofErr w:type="gram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ОН)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val="en-US" w:eastAsia="ru-RU"/>
              </w:rPr>
              <w:t>b 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perscript"/>
                <w:lang w:val="en-US" w:eastAsia="ru-RU"/>
              </w:rPr>
              <w:t>t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=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Me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val="en-US" w:eastAsia="ru-RU"/>
              </w:rPr>
              <w:t>x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val="en-US" w:eastAsia="ru-RU"/>
              </w:rPr>
              <w:t>y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val="en-US" w:eastAsia="ru-RU"/>
              </w:rPr>
              <w:t> 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+ 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Cu (OH)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val="en-US" w:eastAsia="ru-RU"/>
              </w:rPr>
              <w:t>2 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perscript"/>
                <w:lang w:val="en-US" w:eastAsia="ru-RU"/>
              </w:rPr>
              <w:t>t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=CuO+H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val="en-US"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O</w:t>
            </w:r>
          </w:p>
        </w:tc>
      </w:tr>
      <w:tr w:rsidR="00B64F06" w:rsidRPr="00B64F06" w:rsidTr="00B64F06">
        <w:trPr>
          <w:trHeight w:val="75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в) кислородсодержащих кислот</w:t>
            </w:r>
          </w:p>
          <w:p w:rsidR="00B64F06" w:rsidRPr="00B64F06" w:rsidRDefault="00B64F06" w:rsidP="00B64F0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Н</w:t>
            </w:r>
            <w:proofErr w:type="spellStart"/>
            <w:proofErr w:type="gram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val="en-US" w:eastAsia="ru-RU"/>
              </w:rPr>
              <w:t>n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A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=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 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КИСЛОТНЫЙ ОКСИД + 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en-US" w:eastAsia="ru-RU"/>
              </w:rPr>
              <w:t>O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SO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=H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O+SO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vertAlign w:val="subscript"/>
                <w:lang w:eastAsia="ru-RU"/>
              </w:rPr>
              <w:t>2</w:t>
            </w:r>
          </w:p>
        </w:tc>
      </w:tr>
    </w:tbl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Физические свойства оксидов</w:t>
      </w:r>
    </w:p>
    <w:p w:rsidR="00B64F06" w:rsidRPr="00B64F06" w:rsidRDefault="00B64F06" w:rsidP="00B64F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комнатной температуре большинство оксидов - твердые вещества (</w:t>
      </w:r>
      <w:proofErr w:type="spellStart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СаО</w:t>
      </w:r>
      <w:proofErr w:type="spellEnd"/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Fe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др.), некоторые - жидкости (Н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Сl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7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 и газы (NO, SO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др.).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ru-RU"/>
        </w:rPr>
        <w:t>Химические свойства оксидов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905"/>
      </w:tblGrid>
      <w:tr w:rsidR="00B64F06" w:rsidRPr="00B64F06" w:rsidTr="00B64F06">
        <w:trPr>
          <w:jc w:val="center"/>
        </w:trPr>
        <w:tc>
          <w:tcPr>
            <w:tcW w:w="7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ХИМИЧЕСКИЕ СВОЙСТВА ОСНОВНЫХ ОКСИДОВ</w:t>
            </w:r>
            <w:r w:rsidRPr="00B64F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Основной оксид + Кислотный оксид = Соль          (р. соединения)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CaSO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</w:t>
            </w:r>
            <w:hyperlink r:id="rId14" w:tgtFrame="_blank" w:history="1">
              <w:r w:rsidRPr="00B64F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Основной оксид + Кислота = Соль + Н</w:t>
              </w:r>
              <w:r w:rsidRPr="00B64F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bscript"/>
                  <w:lang w:eastAsia="ru-RU"/>
                </w:rPr>
                <w:t>2</w:t>
              </w:r>
              <w:r w:rsidRPr="00B64F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  </w:t>
              </w:r>
            </w:hyperlink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 (р. обмена)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hyperlink r:id="rId15" w:tgtFrame="_blank" w:history="1">
              <w:r w:rsidRPr="00B64F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Основной оксид + Вода = Щёлочь </w:t>
              </w:r>
            </w:hyperlink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           (р. соединения)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</w:p>
        </w:tc>
      </w:tr>
      <w:tr w:rsidR="00B64F06" w:rsidRPr="00B64F06" w:rsidTr="00B64F06">
        <w:trPr>
          <w:jc w:val="center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ХИМИЧЕСКИЕ СВОЙСТВА КИСЛОТНЫХ ОКСИДОВ</w:t>
            </w:r>
            <w:r w:rsidRPr="00B64F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1. </w:t>
            </w:r>
            <w:hyperlink r:id="rId16" w:tgtFrame="_blank" w:history="1">
              <w:r w:rsidRPr="00B64F06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Кислотный оксид + Вода = Кислота </w:t>
              </w:r>
            </w:hyperlink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                    (р. соединения)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    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не реагирует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Кислотный оксид + Основание = Соль + Н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      (р. обмена)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5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+ 6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 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Основной оксид + Кислотный оксид = Соль          (р. соединения)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CaSO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4. Менее летучие вытесняют более летучие из их солей</w:t>
            </w:r>
          </w:p>
          <w:p w:rsidR="00B64F06" w:rsidRPr="00B64F06" w:rsidRDefault="00B64F06" w:rsidP="00B64F0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CaCO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SiO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CaSiO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3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B64F06" w:rsidRPr="00B64F06" w:rsidTr="00B64F06">
        <w:trPr>
          <w:jc w:val="center"/>
        </w:trPr>
        <w:tc>
          <w:tcPr>
            <w:tcW w:w="7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4F06" w:rsidRPr="00B64F06" w:rsidRDefault="00B64F06" w:rsidP="00B64F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ХИМИЧЕСКИЕ СВОЙСТВА АМФОТЕРНЫХ ОКСИДОВ</w:t>
            </w:r>
            <w:r w:rsidRPr="00B64F0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Взаимодействуют как с кислотами, так и со щелочами.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HCl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ZnCl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[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Zn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4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] ( в растворе)</w:t>
            </w:r>
          </w:p>
          <w:p w:rsidR="00B64F06" w:rsidRPr="00B64F06" w:rsidRDefault="00B64F06" w:rsidP="00B64F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+ 2 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NaOH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=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proofErr w:type="spellStart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ZnO</w:t>
            </w:r>
            <w:proofErr w:type="spellEnd"/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+ 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2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</w:t>
            </w:r>
            <w:r w:rsidRPr="00B64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(при сплавлении)</w:t>
            </w:r>
          </w:p>
        </w:tc>
      </w:tr>
    </w:tbl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64F06" w:rsidRPr="00B64F06" w:rsidRDefault="00B64F06" w:rsidP="00B64F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Применение оксидов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Некоторые оксиды не растворяются в воде, но многие вступают с водой в реакции соединения: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 H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 = H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SO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4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+ H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 = </w:t>
      </w:r>
      <w:proofErr w:type="gram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Ca(</w:t>
      </w:r>
      <w:proofErr w:type="gram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OH)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val="en-US" w:eastAsia="ru-RU"/>
        </w:rPr>
        <w:t>2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результате часто получаются </w:t>
      </w:r>
      <w:proofErr w:type="gram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нужные</w:t>
      </w:r>
      <w:proofErr w:type="gram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полезные соединения. Например, H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4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– серная кислота,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proofErr w:type="gram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ОН)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гашеная известь и т.д.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Если оксиды нерастворимы в воде, то люди умело используют и это их свойство. Например, оксид цинка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ZnO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вещество белого цвета, поэтому используется для приготовления белой масляной краски (цинковые белила). Поскольку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ZnO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практически не растворим в воде, то цинковыми белилами можно красить любые поверхности, в том числе и те, которые подвергаются воздействию атмосферных осадков. Нерастворимость и </w:t>
      </w:r>
      <w:proofErr w:type="spellStart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неядовитость</w:t>
      </w:r>
      <w:proofErr w:type="spellEnd"/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позволяют использовать этот оксид при изготовлении косметических кремов, пудры. Фармацевты делают из него вяжущий и подсушивающий порошок для наружного применения.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Такими же ценными свойствами обладает оксид титана (IV) – TiO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 Он тоже имеет красивый белый цвет и применяется для изготовления титановых белил. TiO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не растворяется не только в воде, но и в кислотах, поэтому покрытия из этого оксида особенно устойчивы. Этот оксид добавляют в пластмассу для придания ей белого цвета. Он входит в состав эмалей для металлической и керамической посуды.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Оксид хрома (III) – Cr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 очень прочные кристаллы темно-зеленого цвета, не растворимые в воде. Cr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  <w:lang w:eastAsia="ru-RU"/>
        </w:rPr>
        <w:t>3</w:t>
      </w:r>
      <w:r w:rsidRPr="00B64F0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используют как пигмент (краску) при изготовлении декоративного зеленого стекла и керамики. Известная многим паста ГОИ (сокращение от наименования “Государственный оптический институт”) применяется для шлифовки и полировки оптики, металлических изделий, в ювелирном деле.</w:t>
      </w:r>
    </w:p>
    <w:p w:rsidR="00B64F06" w:rsidRPr="00B64F06" w:rsidRDefault="00B64F06" w:rsidP="00B64F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lastRenderedPageBreak/>
        <w:drawing>
          <wp:inline distT="0" distB="0" distL="0" distR="0">
            <wp:extent cx="1380490" cy="1714500"/>
            <wp:effectExtent l="19050" t="0" r="0" b="0"/>
            <wp:docPr id="5" name="Рисунок 5" descr="https://www.sites.google.com/site/himulacom/_/rsrc/1315460339005/zvonok-na-urok/8-klass/urok-no33-oksidy-klassifikacia-nomenklatura-svojstva-oksidov-polucenie-primenenie/605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sites.google.com/site/himulacom/_/rsrc/1315460339005/zvonok-na-urok/8-klass/urok-no33-oksidy-klassifikacia-nomenklatura-svojstva-oksidov-polucenie-primenenie/605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49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F06" w:rsidRPr="00B64F06" w:rsidRDefault="00B64F06" w:rsidP="00B64F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4F0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Благодаря нерастворимости и прочности оксида хрома (III) его используют и в полиграфических красках (например, для окраски денежных купюр). Вообще, оксиды многих металлов применяются в качестве пигментов для самых разнообразных красок, хотя это – далеко не единственное их применение.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Задания для закрепления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1.Из приведенных ниже формул веществ выпишите только формулы оксидов и дайте им названия: </w:t>
      </w:r>
      <w:proofErr w:type="spellStart"/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>NaOH</w:t>
      </w:r>
      <w:proofErr w:type="spellEnd"/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PH3, </w:t>
      </w:r>
      <w:proofErr w:type="spellStart"/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>CuO</w:t>
      </w:r>
      <w:proofErr w:type="spellEnd"/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</w:t>
      </w:r>
      <w:proofErr w:type="spellStart"/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>HCl</w:t>
      </w:r>
      <w:proofErr w:type="spellEnd"/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, Al2O3, CaBr2, </w:t>
      </w:r>
      <w:proofErr w:type="spellStart"/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>MnO</w:t>
      </w:r>
      <w:proofErr w:type="spellEnd"/>
      <w:r w:rsidRPr="00B64F06">
        <w:rPr>
          <w:rFonts w:ascii="Times New Roman" w:hAnsi="Times New Roman" w:cs="Times New Roman"/>
          <w:color w:val="000000" w:themeColor="text1"/>
          <w:shd w:val="clear" w:color="auto" w:fill="FFFFFF"/>
        </w:rPr>
        <w:t>, SiH4, Mn2O7, N2O, NH3.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.2.Закончите УХР, укажите тип реакции, назовите продукты реакции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Na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 + H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 =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N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5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 + H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 =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proofErr w:type="spellStart"/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CaO</w:t>
      </w:r>
      <w:proofErr w:type="spellEnd"/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 xml:space="preserve"> + HNO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3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 =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proofErr w:type="spellStart"/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NaOH</w:t>
      </w:r>
      <w:proofErr w:type="spellEnd"/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 xml:space="preserve"> + P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5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 =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en-US" w:eastAsia="ru-RU"/>
        </w:rPr>
      </w:pP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K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 + CO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 =</w:t>
      </w:r>
    </w:p>
    <w:p w:rsidR="00B64F06" w:rsidRPr="00B64F06" w:rsidRDefault="00B64F06" w:rsidP="00B64F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proofErr w:type="gramStart"/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Cu(</w:t>
      </w:r>
      <w:proofErr w:type="gramEnd"/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>OH)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vertAlign w:val="subscript"/>
          <w:lang w:val="en-US" w:eastAsia="ru-RU"/>
        </w:rPr>
        <w:t>2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ru-RU"/>
        </w:rPr>
        <w:t xml:space="preserve"> = ? </w:t>
      </w:r>
      <w:r w:rsidRPr="00B64F06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+ ?</w:t>
      </w:r>
    </w:p>
    <w:p w:rsidR="00B64F06" w:rsidRPr="00B64F06" w:rsidRDefault="00B64F06" w:rsidP="00B64F0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64F06">
        <w:rPr>
          <w:rStyle w:val="c0"/>
          <w:color w:val="000000" w:themeColor="text1"/>
        </w:rPr>
        <w:t>3.Запишите формулы оксидов по их названиям:</w:t>
      </w:r>
    </w:p>
    <w:p w:rsidR="00B64F06" w:rsidRPr="00B64F06" w:rsidRDefault="00B64F06" w:rsidP="00B64F0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64F06">
        <w:rPr>
          <w:rStyle w:val="c0"/>
          <w:color w:val="000000" w:themeColor="text1"/>
        </w:rPr>
        <w:t>а) оксид лития</w:t>
      </w:r>
      <w:proofErr w:type="gramStart"/>
      <w:r w:rsidRPr="00B64F06">
        <w:rPr>
          <w:rStyle w:val="c0"/>
          <w:color w:val="000000" w:themeColor="text1"/>
        </w:rPr>
        <w:t xml:space="preserve"> .</w:t>
      </w:r>
      <w:proofErr w:type="gramEnd"/>
      <w:r w:rsidRPr="00B64F06">
        <w:rPr>
          <w:rStyle w:val="c0"/>
          <w:color w:val="000000" w:themeColor="text1"/>
        </w:rPr>
        <w:t>……………………………………………………………… ;</w:t>
      </w:r>
    </w:p>
    <w:p w:rsidR="00B64F06" w:rsidRPr="00B64F06" w:rsidRDefault="00B64F06" w:rsidP="00B64F0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64F06">
        <w:rPr>
          <w:rStyle w:val="c0"/>
          <w:color w:val="000000" w:themeColor="text1"/>
        </w:rPr>
        <w:t>б) оксид хлора(I) ………………………………………………………………</w:t>
      </w:r>
      <w:proofErr w:type="gramStart"/>
      <w:r w:rsidRPr="00B64F06">
        <w:rPr>
          <w:rStyle w:val="c0"/>
          <w:color w:val="000000" w:themeColor="text1"/>
        </w:rPr>
        <w:t xml:space="preserve"> ;</w:t>
      </w:r>
      <w:proofErr w:type="gramEnd"/>
    </w:p>
    <w:p w:rsidR="00B64F06" w:rsidRPr="00B64F06" w:rsidRDefault="00B64F06" w:rsidP="00B64F0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64F06">
        <w:rPr>
          <w:rStyle w:val="c0"/>
          <w:color w:val="000000" w:themeColor="text1"/>
        </w:rPr>
        <w:t>в) оксид железа(III) ………………………………………………………………</w:t>
      </w:r>
      <w:proofErr w:type="gramStart"/>
      <w:r w:rsidRPr="00B64F06">
        <w:rPr>
          <w:rStyle w:val="c0"/>
          <w:color w:val="000000" w:themeColor="text1"/>
        </w:rPr>
        <w:t xml:space="preserve"> ;</w:t>
      </w:r>
      <w:proofErr w:type="gramEnd"/>
    </w:p>
    <w:p w:rsidR="00B64F06" w:rsidRPr="00B64F06" w:rsidRDefault="00B64F06" w:rsidP="00B64F06">
      <w:pPr>
        <w:pStyle w:val="c1"/>
        <w:shd w:val="clear" w:color="auto" w:fill="FFFFFF"/>
        <w:spacing w:before="0" w:beforeAutospacing="0" w:after="0" w:afterAutospacing="0"/>
        <w:rPr>
          <w:color w:val="000000" w:themeColor="text1"/>
          <w:sz w:val="22"/>
          <w:szCs w:val="22"/>
        </w:rPr>
      </w:pPr>
      <w:r w:rsidRPr="00B64F06">
        <w:rPr>
          <w:rStyle w:val="c0"/>
          <w:color w:val="000000" w:themeColor="text1"/>
        </w:rPr>
        <w:t>г) оксид азота(III) ……………………………………………………………… .</w:t>
      </w:r>
    </w:p>
    <w:p w:rsidR="00B64F06" w:rsidRPr="00B64F06" w:rsidRDefault="00B64F0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B64F06" w:rsidRPr="00B64F06" w:rsidSect="00A6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B64F06"/>
    <w:rsid w:val="000716D4"/>
    <w:rsid w:val="00093B18"/>
    <w:rsid w:val="001E6A1D"/>
    <w:rsid w:val="00A670FB"/>
    <w:rsid w:val="00B64F06"/>
    <w:rsid w:val="00CF0CED"/>
    <w:rsid w:val="00FD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4F0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4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F06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64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0048">
          <w:marLeft w:val="0"/>
          <w:marRight w:val="138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tes.google.com/site/himulacom/zvonok-na-urok/8-klass/urok-no33-oksidy-klassifikacia-nomenklatura-svojstva-oksidov-polucenie-primenenie/1.jpg?attredirects=0" TargetMode="External"/><Relationship Id="rId13" Type="http://schemas.openxmlformats.org/officeDocument/2006/relationships/hyperlink" Target="http://files.school-collection.edu.ru/dlrstore/914bff98-baeb-4e40-94d1-7ee5a8484f1a/66.swf" TargetMode="External"/><Relationship Id="rId1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files.school-collection.edu.ru/dlrstore/914bff98-baeb-4e40-94d1-7ee5a8484f1a/66.swf" TargetMode="External"/><Relationship Id="rId17" Type="http://schemas.openxmlformats.org/officeDocument/2006/relationships/hyperlink" Target="https://www.sites.google.com/site/himulacom/zvonok-na-urok/8-klass/urok-no33-oksidy-klassifikacia-nomenklatura-svojstva-oksidov-polucenie-primenenie/605.jpg?attredirects=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school-collection.edu.ru/dlrstore/1a5bf4a7-f724-43de-22a2-9b979196313b/index.ht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himulacom/zvonok-na-urok/8-klass/urok-no33-oksidy-klassifikacia-nomenklatura-svojstva-oksidov-polucenie-primenenie/%D0%A0%D0%B8%D1%81%D1%83%D0%BD%D0%BE%D0%BA1.jpg?attredirects=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files.school-collection.edu.ru/dlrstore/64e9fd5e-e6d4-9c25-6f69-62c7ee4cfef0/index.htm" TargetMode="External"/><Relationship Id="rId10" Type="http://schemas.openxmlformats.org/officeDocument/2006/relationships/hyperlink" Target="https://www.sites.google.com/site/himulacom/zvonok-na-urok/8-klass/urok-no33-oksidy-klassifikacia-nomenklatura-svojstva-oksidov-polucenie-primenenie/2.jpg?attredirects=0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sites.google.com/site/himulacom/zvonok-na-urok/8-klass/urok-no33-oksidy-klassifikacia-nomenklatura-svojstva-oksidov-polucenie-primenenie/30-1.jpg?attredirects=0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files.school-collection.edu.ru/dlrstore/52f55b81-2186-f7fb-e965-75186329579b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1191</Words>
  <Characters>6789</Characters>
  <Application>Microsoft Office Word</Application>
  <DocSecurity>0</DocSecurity>
  <Lines>56</Lines>
  <Paragraphs>15</Paragraphs>
  <ScaleCrop>false</ScaleCrop>
  <Company>Grizli777</Company>
  <LinksUpToDate>false</LinksUpToDate>
  <CharactersWithSpaces>7965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2020-04-23T11:57:00Z</dcterms:created>
  <dcterms:modified xsi:type="dcterms:W3CDTF">2020-04-23T11:57:00Z</dcterms:modified>
</cp:coreProperties>
</file>