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2" w:rsidRPr="004F3D2B" w:rsidRDefault="00DA07BD" w:rsidP="004A6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</w:t>
      </w:r>
      <w:r w:rsidR="00F72D7F">
        <w:rPr>
          <w:rFonts w:ascii="Times New Roman" w:hAnsi="Times New Roman" w:cs="Times New Roman"/>
          <w:sz w:val="28"/>
          <w:szCs w:val="28"/>
        </w:rPr>
        <w:t>5</w:t>
      </w:r>
      <w:r w:rsidR="00F72D7F" w:rsidRPr="004F3D2B">
        <w:rPr>
          <w:rFonts w:ascii="Times New Roman" w:hAnsi="Times New Roman" w:cs="Times New Roman"/>
          <w:sz w:val="28"/>
          <w:szCs w:val="28"/>
        </w:rPr>
        <w:t>5</w:t>
      </w:r>
    </w:p>
    <w:p w:rsidR="00133FF5" w:rsidRPr="00866F81" w:rsidRDefault="00894717" w:rsidP="004A6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B239AE">
        <w:rPr>
          <w:rFonts w:ascii="Times New Roman" w:hAnsi="Times New Roman" w:cs="Times New Roman"/>
          <w:sz w:val="28"/>
          <w:szCs w:val="28"/>
        </w:rPr>
        <w:t>23</w:t>
      </w:r>
    </w:p>
    <w:p w:rsidR="00AB1A62" w:rsidRPr="00AB1A62" w:rsidRDefault="00B239AE" w:rsidP="004A6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257F0">
        <w:rPr>
          <w:rFonts w:ascii="Times New Roman" w:hAnsi="Times New Roman" w:cs="Times New Roman"/>
          <w:sz w:val="28"/>
          <w:szCs w:val="28"/>
        </w:rPr>
        <w:t>.</w:t>
      </w:r>
      <w:r w:rsidR="00866F81">
        <w:rPr>
          <w:rFonts w:ascii="Times New Roman" w:hAnsi="Times New Roman" w:cs="Times New Roman"/>
          <w:sz w:val="28"/>
          <w:szCs w:val="28"/>
        </w:rPr>
        <w:t>04</w:t>
      </w:r>
      <w:r w:rsidR="004257F0">
        <w:rPr>
          <w:rFonts w:ascii="Times New Roman" w:hAnsi="Times New Roman" w:cs="Times New Roman"/>
          <w:sz w:val="28"/>
          <w:szCs w:val="28"/>
        </w:rPr>
        <w:t>.</w:t>
      </w:r>
      <w:r w:rsidR="00F72D7F">
        <w:rPr>
          <w:rFonts w:ascii="Times New Roman" w:hAnsi="Times New Roman" w:cs="Times New Roman"/>
          <w:sz w:val="28"/>
          <w:szCs w:val="28"/>
        </w:rPr>
        <w:t>2020</w:t>
      </w:r>
      <w:r w:rsidR="00AB1A62">
        <w:rPr>
          <w:rFonts w:ascii="Times New Roman" w:hAnsi="Times New Roman" w:cs="Times New Roman"/>
          <w:sz w:val="28"/>
          <w:szCs w:val="28"/>
        </w:rPr>
        <w:t>г</w:t>
      </w:r>
    </w:p>
    <w:p w:rsidR="0077778B" w:rsidRPr="00411A77" w:rsidRDefault="004513C8" w:rsidP="007777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МДК. 01.0</w:t>
      </w:r>
      <w:r w:rsidRPr="00B86DF1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77778B" w:rsidRPr="00411A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 </w:t>
      </w:r>
      <w:r w:rsidR="00411A77" w:rsidRPr="00411A77">
        <w:rPr>
          <w:rStyle w:val="a7"/>
          <w:rFonts w:ascii="Times New Roman" w:hAnsi="Times New Roman"/>
          <w:b/>
          <w:bCs/>
          <w:i/>
          <w:iCs/>
          <w:sz w:val="28"/>
          <w:szCs w:val="28"/>
          <w:u w:color="008000"/>
        </w:rPr>
        <w:t xml:space="preserve">Процессы </w:t>
      </w:r>
      <w:r w:rsidR="00411A77" w:rsidRPr="00411A77">
        <w:rPr>
          <w:rStyle w:val="a7"/>
          <w:rFonts w:ascii="Times New Roman" w:hAnsi="Times New Roman"/>
          <w:b/>
          <w:i/>
          <w:sz w:val="28"/>
          <w:szCs w:val="28"/>
        </w:rPr>
        <w:t xml:space="preserve">приготовления, </w:t>
      </w:r>
      <w:r w:rsidR="00411A77" w:rsidRPr="00411A77">
        <w:rPr>
          <w:rStyle w:val="a7"/>
          <w:rFonts w:ascii="Times New Roman" w:hAnsi="Times New Roman"/>
          <w:b/>
          <w:i/>
          <w:sz w:val="28"/>
          <w:szCs w:val="28"/>
          <w:u w:color="FF0000"/>
        </w:rPr>
        <w:t>подготовки к реализации</w:t>
      </w:r>
      <w:r w:rsidR="00411A77" w:rsidRPr="00411A77">
        <w:rPr>
          <w:rStyle w:val="a7"/>
          <w:rFonts w:ascii="Times New Roman" w:hAnsi="Times New Roman"/>
          <w:b/>
          <w:i/>
          <w:sz w:val="28"/>
          <w:szCs w:val="28"/>
        </w:rPr>
        <w:t xml:space="preserve"> кулинарных полуфабрикатов</w:t>
      </w:r>
    </w:p>
    <w:p w:rsidR="004A6262" w:rsidRPr="00B239AE" w:rsidRDefault="00AE298B" w:rsidP="00C1716E">
      <w:pPr>
        <w:ind w:left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9AE">
        <w:rPr>
          <w:rFonts w:ascii="Times New Roman" w:hAnsi="Times New Roman" w:cs="Times New Roman"/>
          <w:sz w:val="28"/>
          <w:szCs w:val="28"/>
        </w:rPr>
        <w:t>Тема «</w:t>
      </w:r>
      <w:r w:rsidR="00B239AE" w:rsidRPr="00B239AE">
        <w:rPr>
          <w:rFonts w:ascii="Times New Roman" w:hAnsi="Times New Roman" w:cs="Times New Roman"/>
          <w:sz w:val="28"/>
          <w:szCs w:val="28"/>
        </w:rPr>
        <w:t>Требования к качеству, условия и сроки хранения, кулинарное назначение рыбы, нерыбного водного сырья. Органолептическая оценка качества и безопасности рыбы, нерыбного водного сырья</w:t>
      </w:r>
      <w:r w:rsidR="008E1549" w:rsidRPr="00B239AE">
        <w:rPr>
          <w:rFonts w:ascii="Times New Roman" w:hAnsi="Times New Roman" w:cs="Times New Roman"/>
          <w:sz w:val="28"/>
          <w:szCs w:val="28"/>
        </w:rPr>
        <w:t>»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качеству рыбы, условия и сроки хранения. Основные показатели: внешний вид, цвет, запах и консистенция.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Поступившая рыба должна быть доброкачественной: плотная, блестящая чешуя, красные расправленные жабры без слизи (за исключением отдельных видов бесчешуйчатых); целые тушки парной, охлажденной или оттаявшей после замораживания рыбы тонут в воде, кишечник не вздут, а мышцы не отделяются от позвоночника; хорошо замороженная рыба при постукивании по ней твердым предметом издает отчетливый неглухой звук; цвет на разрезе должен соответствовать виду рыб; для определения запаха вырезают жабры и опускают их в теплую воду или варят в кипящей воде несколько кусочков рыбы; запах мороженой рыбы можно определить путем </w:t>
      </w:r>
      <w:r w:rsidR="00B239AE"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ввода,</w:t>
      </w: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толщу мяса слегка подогретого ножа. Допускается запах окислившегося жира на поверхности; у мороженых рыб жирных пород следует обращать внимание на наличие ржавчины, которая придает продукту неприятный привкус, допускается пожелтение кожного покрова, не проникшее в мясо;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должна иметь упругую мякоть. Консистенция мороженой рыбы после оттаивания может быть ослабевшая, но не дряблая.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 замороженная рыба имеет потускневшую поверхность, глубоко ввалившиеся глаза, измененный цвет мяса на разрезе.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живой рыбы. На предприятиях питания живую рыбу хранят в аквариумах 1-2 дня при температуре воды 10°С. Вода должна быть чистой, проточной, нехлорированной.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Рыба, вынутая из воды, быстро умирает (засыпает). Уснувшая рыба плохо сохраняется, в ней быстро происходят сложные биохимические изменения, и рыба портится.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предохранения рыбы от порчи и удлинения срока хранения ее подвергают различным способом обработки: охлаждению, замораживанию, сушке.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охлажденной рыбы. Большинство рыб в охлажденном состоянии может сохраняться 5 - 8 дней при температуре от 1 до -2°С и относительной влажности воздуха 95 - 98%. Хранение мороженой рыбы. Хранят рыбу сухого искусственного и естественного замораживания при температуре не выше -18 °С от 4 до 8 мес в зависимости от вида рыбы. Сроки хранения мороженого филе глазированного в блоках при той же температуре - от 4 до 6 мес с даты изготовления в зависимости от вида рыбы.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качеству, условия и сроки хранения нерыбного водного сырья. Краб. Как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съедобные экземпляры крабов не мельче 12,5 см (измеряется поперек спины). Более мелкие в пишу непригодны. Оптимальная масса крабов - около 1 - 2 кг (живой массы). У более крупных крабов мясо становится жестким.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сыром виде мясо имеет студнеобразную консистенцию серовато-синего цвета и упругую консистенцию красноватого цвета в вареном виде. Мясо краба должно быть свежим, без признаков порчи, потемнения или пожелтения, посторонних привкусов и запахов. Варено-мороженое мясо и ножки крабов должны храниться при температуре не выше -18 °С не более 3 мес, а при температуре 0 - 2 °С - 2 сут.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Креветки замороженные. Консистенция мяса после размораживания должна быть упругой, допускается слегка ослабевшая. Цвет мяса светлый. Вкус и запах в вареном виде - свежего мяса, без посторонних и порочащих привкусов и запахов.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Креветки варено-мороженые. Консистенция мяса после оттаивания должна быть плотной, допускается суховатая. Цвет белый с розоватым покровом без потемнения и пожелтения.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Омары, лангусты. Оптимальная масса омара - 600 - 900 г; у более крупных мясо более жесткое и волокнистое. Самки омара отличаются более широким хвостом, первая пара щупальцев скрыта под хвостом, а возле головы туловище самки мягкое и покрыто пушком; самки могут быть с икрой. У омара-самца хвост более узкий, а первая пара щупальцев маленькая и твердая. Считается, что мясо самцов выше по качеству.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Лангусты пригодны в пищу, если масса не более 3 кг. У более крупных лангустов мясо делается грубым и менее вкусным.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варено-мороженом виде лангусты должны иметь чистый и плотный панцирь бледно-розового цвета, упругое и плотное белое мясо.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Варено-мороженых омаров хранят при температуре -18°С до 8 мес.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Устрицы. Должны иметь чистую поверхность створок, допускаются известковый налет и обрастание не более чем на половину поверхности створок. Створки раковин должны быть плотно закрыты. Уснувшие экземпляры имеют открытые створки; использовать такие устрицы нельзя. Чтобы створки не раскрывались, устриц следует хранить обязательно под гнетом. Мясо устриц бледно-зеленоватого цвета, с легким запахом свежего огурца.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Устрицы живучи: при температуре 10°С они остаются живыми в течение 10-15 дней, что облегчает возможность соблюдения основного кулинарного требования к ним: устрицы надо подавать к столу живыми, предварительно промыв закрытые раковины холодной водой. Лучшая температура для хранения около — 0°С, при температуре ниже -3°С они погибают. Транспортирование моллюсков должно осуществляться в специальных емкостях или контейнерах с проточной или сменяемой морской водой при температуре воды не выше 25 °С. Допускается транспортирование моллюсков без воды в специальных контейнерах насыпью слоем не более 2/3 высоты емкости (высотой слоя моллюсков не более 1 м) при температуре воздуха от 0 до 12°С. При повышении температуры воздуха выше установленной моллюски охлаждаются льдом, льдосолевой смесью или охлажденной До 2°С морской водой и другими способами.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Морские гребешки. Блок замороженного филе должен быть Целый, чистый, плотный с ровной поверхностью. Цвет филе от белого до бело-серого, розово-кремового до оранжевого. Консистенция после размораживания эластичная, а после варки — плотная, Мягковатая. Вкус и запах (после варки) приятные, свойственные 66</w:t>
      </w:r>
      <w:r w:rsidR="0093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вареному мясу гребешка. Наличие посторонних примесей не допускается.</w:t>
      </w:r>
      <w:r w:rsidR="0093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срок хранения при температуре -18 °С не более 2 мес.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кальмара. Должно иметь чистую поверхность, естественный цвет, консистенцию после оттаивания плотную, эластичную. Запах должен быть без посторонних и порочащих оттенков. Хранят при температуре -16 °С в течение 6 мес.</w:t>
      </w:r>
    </w:p>
    <w:p w:rsidR="005C7F08" w:rsidRPr="00B239AE" w:rsidRDefault="005C7F08" w:rsidP="00B2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Иглокожие. При оценке качества продуктов из беспозвоночных наряду с органолептическими показателями определяют содержание летучих оснований, </w:t>
      </w:r>
      <w:r w:rsidRPr="00B23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которых не должно быть более 10—15 мг%. Содержание в беспозвоночных более 25 — 30 мг% летучих оснований свидетельствует о глубоких изменениях в белковых тканях. Содержание около 60 — 80 мг% летучих оснований делает беспозвоночных не пригодными к употреблению.</w:t>
      </w:r>
    </w:p>
    <w:p w:rsidR="00551528" w:rsidRPr="00B239AE" w:rsidRDefault="00551528" w:rsidP="00B239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DF1" w:rsidRPr="002F6D77" w:rsidRDefault="00B86DF1" w:rsidP="00B8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199B" w:rsidRPr="00936C11" w:rsidRDefault="00E3199B" w:rsidP="00B239A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учебник</w:t>
      </w:r>
      <w:r w:rsidR="00C1716E" w:rsidRPr="00936C11">
        <w:rPr>
          <w:rFonts w:ascii="Times New Roman" w:hAnsi="Times New Roman" w:cs="Times New Roman"/>
          <w:sz w:val="28"/>
          <w:szCs w:val="28"/>
        </w:rPr>
        <w:t xml:space="preserve"> </w:t>
      </w:r>
      <w:r w:rsidR="00C1716E" w:rsidRPr="00936C11">
        <w:rPr>
          <w:rFonts w:ascii="Times New Roman" w:eastAsia="Calibri" w:hAnsi="Times New Roman" w:cs="Times New Roman"/>
          <w:sz w:val="28"/>
          <w:szCs w:val="28"/>
        </w:rPr>
        <w:t xml:space="preserve">Качурина Т.А. Приготовление блюд из </w:t>
      </w:r>
      <w:r w:rsidR="00C1716E" w:rsidRPr="00936C11">
        <w:rPr>
          <w:rFonts w:ascii="Times New Roman" w:hAnsi="Times New Roman" w:cs="Times New Roman"/>
          <w:sz w:val="28"/>
          <w:szCs w:val="28"/>
        </w:rPr>
        <w:t>рыбы</w:t>
      </w:r>
      <w:r w:rsidR="00936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стр.12</w:t>
      </w:r>
      <w:r w:rsidR="00B244C2" w:rsidRPr="00936C11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bookmarkStart w:id="0" w:name="_GoBack"/>
      <w:bookmarkEnd w:id="0"/>
      <w:r w:rsidR="00936C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7778B" w:rsidRPr="00936C11" w:rsidRDefault="0077778B" w:rsidP="004A62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7778B" w:rsidRPr="00936C11" w:rsidRDefault="0077778B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81" w:rsidRDefault="00866F81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6F81" w:rsidSect="00B244C2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4F4"/>
    <w:multiLevelType w:val="singleLevel"/>
    <w:tmpl w:val="15F2312E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107869"/>
    <w:multiLevelType w:val="hybridMultilevel"/>
    <w:tmpl w:val="A4526294"/>
    <w:lvl w:ilvl="0" w:tplc="4718C90E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06A93"/>
    <w:multiLevelType w:val="multilevel"/>
    <w:tmpl w:val="CD52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41736"/>
    <w:multiLevelType w:val="multilevel"/>
    <w:tmpl w:val="5EA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80132"/>
    <w:multiLevelType w:val="multilevel"/>
    <w:tmpl w:val="13DC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0403E"/>
    <w:multiLevelType w:val="multilevel"/>
    <w:tmpl w:val="9A98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2049E"/>
    <w:multiLevelType w:val="multilevel"/>
    <w:tmpl w:val="C0CA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E0E48"/>
    <w:multiLevelType w:val="multilevel"/>
    <w:tmpl w:val="470CF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F5744D"/>
    <w:multiLevelType w:val="hybridMultilevel"/>
    <w:tmpl w:val="379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E207B"/>
    <w:multiLevelType w:val="multilevel"/>
    <w:tmpl w:val="9DFE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A4C11"/>
    <w:multiLevelType w:val="multilevel"/>
    <w:tmpl w:val="D5C6B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E02A2"/>
    <w:multiLevelType w:val="multilevel"/>
    <w:tmpl w:val="5EEAA7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926698"/>
    <w:multiLevelType w:val="multilevel"/>
    <w:tmpl w:val="3D8E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23184"/>
    <w:multiLevelType w:val="multilevel"/>
    <w:tmpl w:val="8A48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0"/>
    <w:lvlOverride w:ilvl="0">
      <w:startOverride w:val="1"/>
    </w:lvlOverride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262"/>
    <w:rsid w:val="0006536A"/>
    <w:rsid w:val="00071FC2"/>
    <w:rsid w:val="00133FF5"/>
    <w:rsid w:val="001616D2"/>
    <w:rsid w:val="001D40B0"/>
    <w:rsid w:val="001F4686"/>
    <w:rsid w:val="00201368"/>
    <w:rsid w:val="002B0141"/>
    <w:rsid w:val="00323B0E"/>
    <w:rsid w:val="003C2F0B"/>
    <w:rsid w:val="00411A77"/>
    <w:rsid w:val="004257F0"/>
    <w:rsid w:val="00447DB3"/>
    <w:rsid w:val="004513C8"/>
    <w:rsid w:val="004565CA"/>
    <w:rsid w:val="004A6262"/>
    <w:rsid w:val="004F3D2B"/>
    <w:rsid w:val="005324D7"/>
    <w:rsid w:val="00551528"/>
    <w:rsid w:val="005B125F"/>
    <w:rsid w:val="005C7F08"/>
    <w:rsid w:val="00601DA6"/>
    <w:rsid w:val="006D0BAC"/>
    <w:rsid w:val="006E5C8E"/>
    <w:rsid w:val="00712E23"/>
    <w:rsid w:val="00744563"/>
    <w:rsid w:val="00744FAF"/>
    <w:rsid w:val="007722A0"/>
    <w:rsid w:val="0077778B"/>
    <w:rsid w:val="007F31E7"/>
    <w:rsid w:val="00815992"/>
    <w:rsid w:val="00866F81"/>
    <w:rsid w:val="00894717"/>
    <w:rsid w:val="008956AE"/>
    <w:rsid w:val="008D0D6B"/>
    <w:rsid w:val="008D1D69"/>
    <w:rsid w:val="008E1549"/>
    <w:rsid w:val="00936C11"/>
    <w:rsid w:val="009D3F19"/>
    <w:rsid w:val="00AB1A62"/>
    <w:rsid w:val="00AB7A60"/>
    <w:rsid w:val="00AE16D0"/>
    <w:rsid w:val="00AE298B"/>
    <w:rsid w:val="00AF348D"/>
    <w:rsid w:val="00B239AE"/>
    <w:rsid w:val="00B244C2"/>
    <w:rsid w:val="00B73829"/>
    <w:rsid w:val="00B842E9"/>
    <w:rsid w:val="00B86DF1"/>
    <w:rsid w:val="00C1716E"/>
    <w:rsid w:val="00C8461F"/>
    <w:rsid w:val="00CB0FC9"/>
    <w:rsid w:val="00CB3E54"/>
    <w:rsid w:val="00CD6687"/>
    <w:rsid w:val="00CE5D5F"/>
    <w:rsid w:val="00CE69B6"/>
    <w:rsid w:val="00D26AF9"/>
    <w:rsid w:val="00D34DB8"/>
    <w:rsid w:val="00D54C9A"/>
    <w:rsid w:val="00D566EB"/>
    <w:rsid w:val="00DA07BD"/>
    <w:rsid w:val="00DC6465"/>
    <w:rsid w:val="00E13FC2"/>
    <w:rsid w:val="00E1511B"/>
    <w:rsid w:val="00E3199B"/>
    <w:rsid w:val="00EE1776"/>
    <w:rsid w:val="00F6307A"/>
    <w:rsid w:val="00F72D7F"/>
    <w:rsid w:val="00FE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41"/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E16D0"/>
    <w:rPr>
      <w:color w:val="0000FF"/>
      <w:u w:val="single"/>
    </w:rPr>
  </w:style>
  <w:style w:type="character" w:customStyle="1" w:styleId="Hyperlink1">
    <w:name w:val="Hyperlink.1"/>
    <w:uiPriority w:val="99"/>
    <w:rsid w:val="0077778B"/>
    <w:rPr>
      <w:lang w:val="ru-RU"/>
    </w:rPr>
  </w:style>
  <w:style w:type="paragraph" w:styleId="a6">
    <w:name w:val="List Paragraph"/>
    <w:basedOn w:val="a"/>
    <w:uiPriority w:val="99"/>
    <w:qFormat/>
    <w:rsid w:val="0077778B"/>
    <w:pPr>
      <w:ind w:left="720"/>
      <w:contextualSpacing/>
    </w:pPr>
  </w:style>
  <w:style w:type="character" w:styleId="a7">
    <w:name w:val="page number"/>
    <w:uiPriority w:val="99"/>
    <w:rsid w:val="00411A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8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2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3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52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5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50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0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5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5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0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3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8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65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2FC8-98E1-4E71-B8EF-FED96BA2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cp:lastPrinted>2020-03-25T05:07:00Z</cp:lastPrinted>
  <dcterms:created xsi:type="dcterms:W3CDTF">2020-04-21T06:39:00Z</dcterms:created>
  <dcterms:modified xsi:type="dcterms:W3CDTF">2020-04-21T06:39:00Z</dcterms:modified>
</cp:coreProperties>
</file>