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60" w:rsidRPr="003C6E92" w:rsidRDefault="003C6E92">
      <w:pPr>
        <w:rPr>
          <w:rFonts w:ascii="Times New Roman" w:hAnsi="Times New Roman" w:cs="Times New Roman"/>
          <w:sz w:val="28"/>
          <w:szCs w:val="28"/>
        </w:rPr>
      </w:pPr>
      <w:r w:rsidRPr="003C6E92">
        <w:rPr>
          <w:rFonts w:ascii="Times New Roman" w:hAnsi="Times New Roman" w:cs="Times New Roman"/>
          <w:sz w:val="28"/>
          <w:szCs w:val="28"/>
        </w:rPr>
        <w:t>Урок №235-236</w:t>
      </w:r>
    </w:p>
    <w:p w:rsidR="003C6E92" w:rsidRDefault="003C6E92">
      <w:pPr>
        <w:rPr>
          <w:rFonts w:ascii="Times New Roman" w:hAnsi="Times New Roman" w:cs="Times New Roman"/>
          <w:sz w:val="28"/>
          <w:szCs w:val="28"/>
        </w:rPr>
      </w:pPr>
      <w:r w:rsidRPr="003C6E92">
        <w:rPr>
          <w:rFonts w:ascii="Times New Roman" w:hAnsi="Times New Roman" w:cs="Times New Roman"/>
          <w:sz w:val="28"/>
          <w:szCs w:val="28"/>
        </w:rPr>
        <w:t>Тема урока: Прямоугольная система координат в пространстве.</w:t>
      </w:r>
    </w:p>
    <w:p w:rsidR="003C6E92" w:rsidRDefault="003C6E9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Изучите теорию  и составьте конспект по данной теме.</w:t>
      </w:r>
    </w:p>
    <w:p w:rsidR="003C6E92" w:rsidRPr="005F1204" w:rsidRDefault="003C6E92" w:rsidP="003C6E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hyperlink r:id="rId5" w:anchor="mediaplayer" w:tooltip="Смотреть в видеоуроке" w:history="1">
        <w:r w:rsidRPr="00BC3E33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Прямоугольная система координат в пространстве</w:t>
        </w:r>
      </w:hyperlink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Рассмотрим произвольную точку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пространства. Проведем через нее три попарно перпендикулярные прямые. На каждой из них обозначим направление. Это и будут оси координат – теперь их стало три. Обратите внимание, что ось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333333"/>
          <w:lang w:eastAsia="ru-RU"/>
        </w:rPr>
        <w:t>ОХ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направлена к нам, ось 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OY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вправо, а</w:t>
      </w: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OZ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– вверх. Порядок здесь важен, так как такие направления образуют так называемую правую тройку. (См. Рис. 4.)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495550" cy="1981200"/>
            <wp:effectExtent l="19050" t="0" r="0" b="0"/>
            <wp:docPr id="12" name="Рисунок 12" descr="Оси координат трехмерного простран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си координат трехмерного пространст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>Рис. 4. Оси координат трехмерного пространства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Эту картинку можно поворачивать так, как нам удобно. Например, если мы ее повернем на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28600" cy="209550"/>
            <wp:effectExtent l="19050" t="0" r="0" b="0"/>
            <wp:docPr id="13" name="Рисунок 13" descr="https://static-interneturok.cdnvideo.ru/content/konspekt_image/310399/e1b61440_ed19_0133_35f0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310399/e1b61440_ed19_0133_35f0_22000b0c60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против часовой стрелки в плоскости</w:t>
      </w: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OXY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 то получим следующую картинку:</w:t>
      </w: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OX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вправо, 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OY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– вглубь,</w:t>
      </w: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OZ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– вверх. (См. Рис. 5.)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219325" cy="2457450"/>
            <wp:effectExtent l="19050" t="0" r="9525" b="0"/>
            <wp:docPr id="18" name="Рисунок 18" descr="Поворот «тройки» на  против часовой стрелки в плоск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ворот «тройки» на  против часовой стрелки в плоскости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>Рис. 5. Поворот «тройки» на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28600" cy="209550"/>
            <wp:effectExtent l="19050" t="0" r="0" b="0"/>
            <wp:docPr id="19" name="Рисунок 19" descr="https://static-interneturok.cdnvideo.ru/content/konspekt_image/310399/e1b61440_ed19_0133_35f0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310399/e1b61440_ed19_0133_35f0_22000b0c60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 xml:space="preserve"> против часовой стрелки в плоскости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OXY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Все это допустимые картинки, выбирайте любую из них. Некоторым удобна последняя, ведь она получается естественным образом из плоскостной. (См. Рис. 6.)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2200275" cy="2105025"/>
            <wp:effectExtent l="19050" t="0" r="9525" b="0"/>
            <wp:docPr id="21" name="Рисунок 21" descr="К системе координат на плоскости добавили ось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 системе координат на плоскости добавили ось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92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 xml:space="preserve">Рис. 6. К системе координат на плоскости добавили ось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OZ</w:t>
      </w:r>
    </w:p>
    <w:p w:rsidR="003C6E92" w:rsidRPr="003C6E92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C6E92" w:rsidRPr="005F1204" w:rsidRDefault="003C6E92" w:rsidP="003C6E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hyperlink r:id="rId10" w:anchor="mediaplayer" w:tooltip="Смотреть в видеоуроке" w:history="1">
        <w:r w:rsidRPr="00BC3E33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Ветка. Правая и левая тройки</w:t>
        </w:r>
      </w:hyperlink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Рассмотрим тройку векторов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85725" cy="209550"/>
            <wp:effectExtent l="19050" t="0" r="9525" b="0"/>
            <wp:docPr id="23" name="Рисунок 23" descr="https://static-interneturok.cdnvideo.ru/content/konspekt_image/310404/e2a0fa00_ed19_0133_35f5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310404/e2a0fa00_ed19_0133_35f5_22000b0c602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85725" cy="238125"/>
            <wp:effectExtent l="19050" t="0" r="9525" b="0"/>
            <wp:docPr id="24" name="Рисунок 24" descr="https://static-interneturok.cdnvideo.ru/content/konspekt_image/310405/e2c640b0_ed19_0133_35f6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310405/e2c640b0_ed19_0133_35f6_22000b0c602c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76200" cy="209550"/>
            <wp:effectExtent l="19050" t="0" r="0" b="0"/>
            <wp:docPr id="25" name="Рисунок 25" descr="https://static-interneturok.cdnvideo.ru/content/konspekt_image/310406/e2ea2420_ed19_0133_35f7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310406/e2ea2420_ed19_0133_35f7_22000b0c602c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 отложенных от одной точки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04775" cy="209550"/>
            <wp:effectExtent l="19050" t="0" r="9525" b="0"/>
            <wp:docPr id="26" name="Рисунок 26" descr="https://static-interneturok.cdnvideo.ru/content/konspekt_image/310394/e0f4b5c0_ed19_0133_35eb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310394/e0f4b5c0_ed19_0133_35eb_22000b0c602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. Эта тройка векторов называется правой, если векторы располагаются так, как расположены соответственно большой, указательный и средний пальцы правой руки. В противном случае тройка называется левой.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На рисунке (См. Рис. 7.) справа изображена правая тройка векторов, а слева – левая. Это также полностью соответствует правилам правой и левой руки из физики.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790825" cy="1600200"/>
            <wp:effectExtent l="19050" t="0" r="9525" b="0"/>
            <wp:docPr id="27" name="Рисунок 27" descr="Левая и правая тро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Левая и правая тройк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>Рис. 7. Левая и правая тройки</w:t>
      </w:r>
    </w:p>
    <w:p w:rsidR="003C6E92" w:rsidRPr="005F1204" w:rsidRDefault="003C6E92" w:rsidP="003C6E9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hyperlink r:id="rId16" w:anchor="mediaplayer" w:tooltip="Смотреть в видеоуроке" w:history="1">
        <w:r w:rsidRPr="00BC3E33">
          <w:rPr>
            <w:rFonts w:ascii="Times New Roman" w:eastAsia="Times New Roman" w:hAnsi="Times New Roman" w:cs="Times New Roman"/>
            <w:b/>
            <w:color w:val="000000" w:themeColor="text1"/>
            <w:lang w:eastAsia="ru-RU"/>
          </w:rPr>
          <w:t>Координаты точки в пространстве</w:t>
        </w:r>
      </w:hyperlink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Оси обозначаются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09550" cy="209550"/>
            <wp:effectExtent l="19050" t="0" r="0" b="0"/>
            <wp:docPr id="28" name="Рисунок 28" descr="https://static-interneturok.cdnvideo.ru/content/konspekt_image/310401/e2242990_ed19_0133_35f2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310401/e2242990_ed19_0133_35f2_22000b0c602c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(ось абсцисс),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00025" cy="209550"/>
            <wp:effectExtent l="19050" t="0" r="9525" b="0"/>
            <wp:docPr id="29" name="Рисунок 29" descr="https://static-interneturok.cdnvideo.ru/content/konspekt_image/310396/e1428700_ed19_0133_35ed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310396/e1428700_ed19_0133_35ed_22000b0c602c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(ось ординат) и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00025" cy="209550"/>
            <wp:effectExtent l="19050" t="0" r="9525" b="0"/>
            <wp:docPr id="30" name="Рисунок 30" descr="https://static-interneturok.cdnvideo.ru/content/konspekt_image/310397/e16a7520_ed19_0133_35ee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310397/e16a7520_ed19_0133_35ee_22000b0c602c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(ось аппликат). (См. Рис. 8.)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400425" cy="2543175"/>
            <wp:effectExtent l="19050" t="0" r="9525" b="0"/>
            <wp:docPr id="31" name="Рисунок 31" descr="Названия координатных ос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Названия координатных осе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>Рис. 8. Названия координатных осей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Соответствующие плоскости –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95275" cy="209550"/>
            <wp:effectExtent l="19050" t="0" r="9525" b="0"/>
            <wp:docPr id="32" name="Рисунок 32" descr="https://static-interneturok.cdnvideo.ru/content/konspekt_image/310400/e1de8a40_ed19_0133_35f1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310400/e1de8a40_ed19_0133_35f1_22000b0c602c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85750" cy="209550"/>
            <wp:effectExtent l="19050" t="0" r="0" b="0"/>
            <wp:docPr id="33" name="Рисунок 33" descr="https://static-interneturok.cdnvideo.ru/content/konspekt_image/310409/e3587b90_ed19_0133_35fa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310409/e3587b90_ed19_0133_35fa_22000b0c602c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95275" cy="209550"/>
            <wp:effectExtent l="19050" t="0" r="9525" b="0"/>
            <wp:docPr id="34" name="Рисунок 34" descr="https://static-interneturok.cdnvideo.ru/content/konspekt_image/310410/e381ea20_ed19_0133_35fb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310410/e381ea20_ed19_0133_35fb_22000b0c602c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– координатные плоскости. (См. Рис. 9.) Как и на плоскости, у каждой оси в пространстве есть положительное направление и отрицательное.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lastRenderedPageBreak/>
        <w:drawing>
          <wp:inline distT="0" distB="0" distL="0" distR="0">
            <wp:extent cx="3343275" cy="2838450"/>
            <wp:effectExtent l="19050" t="0" r="9525" b="0"/>
            <wp:docPr id="35" name="Рисунок 35" descr="Координатные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Координатные плоскости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>Рис. 9. Координатные плоскости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Координаты точки в пространстве определяются аналогично плоскостным. Рассмотрим произвольную точку</w:t>
      </w: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M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и проведем через нее плоскости, параллельные координатным. Эти плоскости пересекут наши оси в точках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A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(точка пересечения параллельной плоскости с осью</w:t>
      </w: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OX</w:t>
      </w: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>)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333333"/>
          <w:lang w:val="en-US" w:eastAsia="ru-RU"/>
        </w:rPr>
        <w:t>B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(точка пересечения параллельной плоскости с осью 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OY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) и </w:t>
      </w:r>
      <w:r>
        <w:rPr>
          <w:rFonts w:ascii="Times New Roman" w:eastAsia="Times New Roman" w:hAnsi="Times New Roman" w:cs="Times New Roman"/>
          <w:noProof/>
          <w:color w:val="333333"/>
          <w:lang w:val="en-US" w:eastAsia="ru-RU"/>
        </w:rPr>
        <w:t>C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(точка пересечения параллельной плоскости с осью</w:t>
      </w: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OZ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). (См. Рис. 10.)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6057900" cy="1752600"/>
            <wp:effectExtent l="19050" t="0" r="0" b="0"/>
            <wp:docPr id="43" name="Рисунок 43" descr="Точки пересечения параллельных плоскостей с осями координ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Точки пересечения параллельных плоскостей с осями координат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>Рис. 10. Точки пересечения параллельных плоскостей с осями координат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Тогда абсцисса точки</w:t>
      </w: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M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– это 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OA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(в случае если 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A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лежит на положительной полуоси) и </w:t>
      </w: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OA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 если </w:t>
      </w:r>
      <w:r>
        <w:rPr>
          <w:rFonts w:ascii="Times New Roman" w:eastAsia="Times New Roman" w:hAnsi="Times New Roman" w:cs="Times New Roman"/>
          <w:noProof/>
          <w:color w:val="333333"/>
          <w:lang w:val="en-US" w:eastAsia="ru-RU"/>
        </w:rPr>
        <w:t>A</w:t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– на отрицательной. (См. Рис. 11.)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419350" cy="2047875"/>
            <wp:effectExtent l="19050" t="0" r="0" b="0"/>
            <wp:docPr id="49" name="Рисунок 49" descr="Абсцисса точки  в зависимости от расположения точ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Абсцисса точки  в зависимости от расположения точки 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 xml:space="preserve">Рис. 11. Абсцисса точки 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M</w:t>
      </w: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> в зависимости от расположения точки </w:t>
      </w:r>
      <w:r>
        <w:rPr>
          <w:rFonts w:ascii="Times New Roman" w:eastAsia="Times New Roman" w:hAnsi="Times New Roman" w:cs="Times New Roman"/>
          <w:color w:val="333333"/>
          <w:lang w:val="en-US" w:eastAsia="ru-RU"/>
        </w:rPr>
        <w:t>A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Аналогично определяются ордината и аппликата. Записывают координаты в круглых скобках через точку с запятой: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638175" cy="209550"/>
            <wp:effectExtent l="19050" t="0" r="9525" b="0"/>
            <wp:docPr id="52" name="Рисунок 52" descr="https://static-interneturok.cdnvideo.ru/content/konspekt_image/310420/e5a46c60_ed19_0133_3605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310420/e5a46c60_ed19_0133_3605_22000b0c602c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 где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81025" cy="209550"/>
            <wp:effectExtent l="19050" t="0" r="9525" b="0"/>
            <wp:docPr id="53" name="Рисунок 53" descr="https://static-interneturok.cdnvideo.ru/content/konspekt_image/310421/e6269120_ed19_0133_3606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310421/e6269120_ed19_0133_3606_22000b0c602c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90550" cy="209550"/>
            <wp:effectExtent l="19050" t="0" r="0" b="0"/>
            <wp:docPr id="54" name="Рисунок 54" descr="https://static-interneturok.cdnvideo.ru/content/konspekt_image/310422/e6769360_ed19_0133_3607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310422/e6769360_ed19_0133_3607_22000b0c602c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71500" cy="209550"/>
            <wp:effectExtent l="19050" t="0" r="0" b="0"/>
            <wp:docPr id="55" name="Рисунок 55" descr="https://static-interneturok.cdnvideo.ru/content/konspekt_image/310423/e6d97400_ed19_0133_3608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310423/e6d97400_ed19_0133_3608_22000b0c602c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(либо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14325" cy="209550"/>
            <wp:effectExtent l="19050" t="0" r="9525" b="0"/>
            <wp:docPr id="56" name="Рисунок 56" descr="https://static-interneturok.cdnvideo.ru/content/konspekt_image/310418/e5024a80_ed19_0133_3603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310418/e5024a80_ed19_0133_3603_22000b0c602c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23850" cy="209550"/>
            <wp:effectExtent l="19050" t="0" r="0" b="0"/>
            <wp:docPr id="57" name="Рисунок 57" descr="https://static-interneturok.cdnvideo.ru/content/konspekt_image/310424/e70fcc20_ed19_0133_3609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310424/e70fcc20_ed19_0133_3609_22000b0c602c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314325" cy="209550"/>
            <wp:effectExtent l="19050" t="0" r="9525" b="0"/>
            <wp:docPr id="58" name="Рисунок 58" descr="https://static-interneturok.cdnvideo.ru/content/konspekt_image/310425/e753d2c0_ed19_0133_360a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310425/e753d2c0_ed19_0133_360a_22000b0c602c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– в зависимости от расположения на осях координат). Не пишите координаты точки через запятую, чтобы не спутать с десятичными дробями.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У точки могут быть и нулевые координаты, если она лежит в координатной плоскости. Например, если взять точку в плоскости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95275" cy="209550"/>
            <wp:effectExtent l="19050" t="0" r="9525" b="0"/>
            <wp:docPr id="59" name="Рисунок 59" descr="https://static-interneturok.cdnvideo.ru/content/konspekt_image/310400/e1de8a40_ed19_0133_35f1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310400/e1de8a40_ed19_0133_35f1_22000b0c602c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, то ее координаты имеют вид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14350" cy="209550"/>
            <wp:effectExtent l="19050" t="0" r="0" b="0"/>
            <wp:docPr id="60" name="Рисунок 60" descr="https://static-interneturok.cdnvideo.ru/content/konspekt_image/310426/e7844ba0_ed19_0133_360b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310426/e7844ba0_ed19_0133_360b_22000b0c602c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. А точка на оси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00025" cy="209550"/>
            <wp:effectExtent l="19050" t="0" r="9525" b="0"/>
            <wp:docPr id="61" name="Рисунок 61" descr="https://static-interneturok.cdnvideo.ru/content/konspekt_image/310396/e1428700_ed19_0133_35ed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310396/e1428700_ed19_0133_35ed_22000b0c602c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имеет координаты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14350" cy="209550"/>
            <wp:effectExtent l="19050" t="0" r="0" b="0"/>
            <wp:docPr id="62" name="Рисунок 62" descr="https://static-interneturok.cdnvideo.ru/content/konspekt_image/310427/e7c432a0_ed19_0133_360c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310427/e7c432a0_ed19_0133_360c_22000b0c602c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. Начало же координат – точка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104775" cy="209550"/>
            <wp:effectExtent l="19050" t="0" r="9525" b="0"/>
            <wp:docPr id="63" name="Рисунок 63" descr="https://static-interneturok.cdnvideo.ru/content/konspekt_image/310394/e0f4b5c0_ed19_0133_35eb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310394/e0f4b5c0_ed19_0133_35eb_22000b0c602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 – имеет координаты </w:t>
      </w: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14350" cy="209550"/>
            <wp:effectExtent l="19050" t="0" r="0" b="0"/>
            <wp:docPr id="64" name="Рисунок 64" descr="https://static-interneturok.cdnvideo.ru/content/konspekt_image/310428/e7ff9920_ed19_0133_360d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310428/e7ff9920_ed19_0133_360d_22000b0c602c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1204">
        <w:rPr>
          <w:rFonts w:ascii="Times New Roman" w:eastAsia="Times New Roman" w:hAnsi="Times New Roman" w:cs="Times New Roman"/>
          <w:color w:val="333333"/>
          <w:lang w:eastAsia="ru-RU"/>
        </w:rPr>
        <w:t>. (См. Рис. 12.)</w:t>
      </w: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2419350" cy="1895475"/>
            <wp:effectExtent l="19050" t="0" r="0" b="0"/>
            <wp:docPr id="65" name="Рисунок 65" descr="Точки с нулевыми координа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Точки с нулевыми координатами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92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BC3E33">
        <w:rPr>
          <w:rFonts w:ascii="Times New Roman" w:eastAsia="Times New Roman" w:hAnsi="Times New Roman" w:cs="Times New Roman"/>
          <w:color w:val="333333"/>
          <w:lang w:eastAsia="ru-RU"/>
        </w:rPr>
        <w:t>Рис. 12. Точки с нулевыми координатами</w:t>
      </w:r>
    </w:p>
    <w:p w:rsidR="003C6E92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C6E92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C6E92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C6E92" w:rsidRPr="005F1204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3C6E92" w:rsidRPr="003C6E92" w:rsidRDefault="003C6E92" w:rsidP="003C6E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C6E9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</w:t>
      </w:r>
      <w:r w:rsidRPr="003C6E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адание: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</w:t>
      </w:r>
      <w:r w:rsidRPr="003C6E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ешите </w:t>
      </w:r>
      <w:r w:rsidRPr="003C6E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 (письменно)</w:t>
      </w:r>
      <w:r w:rsidRPr="003C6E9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.</w:t>
      </w:r>
    </w:p>
    <w:p w:rsidR="003C6E92" w:rsidRPr="003C6E92" w:rsidRDefault="003C6E92" w:rsidP="003C6E92">
      <w:pPr>
        <w:numPr>
          <w:ilvl w:val="0"/>
          <w:numId w:val="1"/>
        </w:numPr>
        <w:shd w:val="clear" w:color="auto" w:fill="FFFFFF"/>
        <w:spacing w:after="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каких расстояниях от координатных плоскостей находится точка </w:t>
      </w:r>
      <w:r w:rsidRPr="003C6E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23900" cy="209550"/>
            <wp:effectExtent l="19050" t="0" r="0" b="0"/>
            <wp:docPr id="84" name="Рисунок 84" descr="https://static-interneturok.cdnvideo.ru/content/konspekt_image/310443/ea6ab860_ed19_0133_361c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static-interneturok.cdnvideo.ru/content/konspekt_image/310443/ea6ab860_ed19_0133_361c_22000b0c602c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92" w:rsidRPr="003C6E92" w:rsidRDefault="003C6E92" w:rsidP="003C6E92">
      <w:pPr>
        <w:numPr>
          <w:ilvl w:val="0"/>
          <w:numId w:val="1"/>
        </w:numPr>
        <w:shd w:val="clear" w:color="auto" w:fill="FFFFFF"/>
        <w:spacing w:after="0" w:line="240" w:lineRule="auto"/>
        <w:ind w:left="195" w:right="19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C6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Определите, лежит ли данная точка на координатной оси. Если да, то укажите эту ось. </w:t>
      </w:r>
      <w:r w:rsidRPr="003C6E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19125" cy="209550"/>
            <wp:effectExtent l="19050" t="0" r="9525" b="0"/>
            <wp:docPr id="85" name="Рисунок 85" descr="https://static-interneturok.cdnvideo.ru/content/konspekt_image/310444/ea8fae70_ed19_0133_361d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static-interneturok.cdnvideo.ru/content/konspekt_image/310444/ea8fae70_ed19_0133_361d_22000b0c602c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C6E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19125" cy="209550"/>
            <wp:effectExtent l="19050" t="0" r="9525" b="0"/>
            <wp:docPr id="86" name="Рисунок 86" descr="https://static-interneturok.cdnvideo.ru/content/konspekt_image/310445/eab35b30_ed19_0133_361e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static-interneturok.cdnvideo.ru/content/konspekt_image/310445/eab35b30_ed19_0133_361e_22000b0c602c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C6E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09600" cy="209550"/>
            <wp:effectExtent l="19050" t="0" r="0" b="0"/>
            <wp:docPr id="87" name="Рисунок 87" descr="https://static-interneturok.cdnvideo.ru/content/konspekt_image/310446/ead67e40_ed19_0133_361f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static-interneturok.cdnvideo.ru/content/konspekt_image/310446/ead67e40_ed19_0133_361f_22000b0c602c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C6E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0550" cy="209550"/>
            <wp:effectExtent l="19050" t="0" r="0" b="0"/>
            <wp:docPr id="88" name="Рисунок 88" descr="https://static-interneturok.cdnvideo.ru/content/konspekt_image/310447/eaf99cb0_ed19_0133_3620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static-interneturok.cdnvideo.ru/content/konspekt_image/310447/eaf99cb0_ed19_0133_3620_22000b0c602c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C6E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19125" cy="209550"/>
            <wp:effectExtent l="19050" t="0" r="9525" b="0"/>
            <wp:docPr id="89" name="Рисунок 89" descr="https://static-interneturok.cdnvideo.ru/content/konspekt_image/310448/eb1c6300_ed19_0133_3621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static-interneturok.cdnvideo.ru/content/konspekt_image/310448/eb1c6300_ed19_0133_3621_22000b0c602c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92" w:rsidRPr="003C6E92" w:rsidRDefault="003C6E92" w:rsidP="003C6E92">
      <w:pPr>
        <w:numPr>
          <w:ilvl w:val="0"/>
          <w:numId w:val="1"/>
        </w:numPr>
        <w:shd w:val="clear" w:color="auto" w:fill="FFFFFF"/>
        <w:spacing w:after="0" w:line="240" w:lineRule="auto"/>
        <w:ind w:left="195" w:right="195"/>
        <w:rPr>
          <w:rFonts w:ascii="Times New Roman" w:hAnsi="Times New Roman" w:cs="Times New Roman"/>
          <w:sz w:val="28"/>
          <w:szCs w:val="28"/>
        </w:rPr>
      </w:pPr>
      <w:r w:rsidRPr="003C6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Определите, принадлежит ли данная точка координатной плоскости. Если да, то назовите ее. </w:t>
      </w:r>
      <w:r w:rsidRPr="003C6E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23900" cy="209550"/>
            <wp:effectExtent l="19050" t="0" r="0" b="0"/>
            <wp:docPr id="90" name="Рисунок 90" descr="https://static-interneturok.cdnvideo.ru/content/konspekt_image/310449/eb4ae1a0_ed19_0133_3622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static-interneturok.cdnvideo.ru/content/konspekt_image/310449/eb4ae1a0_ed19_0133_3622_22000b0c602c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C6E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23900" cy="209550"/>
            <wp:effectExtent l="19050" t="0" r="0" b="0"/>
            <wp:docPr id="91" name="Рисунок 91" descr="https://static-interneturok.cdnvideo.ru/content/konspekt_image/310450/eb77e5f0_ed19_0133_3623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static-interneturok.cdnvideo.ru/content/konspekt_image/310450/eb77e5f0_ed19_0133_3623_22000b0c602c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C6E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23900" cy="209550"/>
            <wp:effectExtent l="19050" t="0" r="0" b="0"/>
            <wp:docPr id="92" name="Рисунок 92" descr="https://static-interneturok.cdnvideo.ru/content/konspekt_image/310451/ebc70ee0_ed19_0133_3624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static-interneturok.cdnvideo.ru/content/konspekt_image/310451/ebc70ee0_ed19_0133_3624_22000b0c602c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C6E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723900" cy="209550"/>
            <wp:effectExtent l="19050" t="0" r="0" b="0"/>
            <wp:docPr id="93" name="Рисунок 93" descr="https://static-interneturok.cdnvideo.ru/content/konspekt_image/310452/ebf1df50_ed19_0133_3625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tatic-interneturok.cdnvideo.ru/content/konspekt_image/310452/ebf1df50_ed19_0133_3625_22000b0c602c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C6E9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819150" cy="209550"/>
            <wp:effectExtent l="19050" t="0" r="0" b="0"/>
            <wp:docPr id="94" name="Рисунок 94" descr="https://static-interneturok.cdnvideo.ru/content/konspekt_image/310453/ec1d1d60_ed19_0133_3626_22000b0c60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static-interneturok.cdnvideo.ru/content/konspekt_image/310453/ec1d1d60_ed19_0133_3626_22000b0c602c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E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C6E92" w:rsidRPr="003C6E92" w:rsidRDefault="003C6E92">
      <w:pPr>
        <w:rPr>
          <w:rFonts w:ascii="Times New Roman" w:hAnsi="Times New Roman" w:cs="Times New Roman"/>
          <w:sz w:val="28"/>
          <w:szCs w:val="28"/>
        </w:rPr>
      </w:pPr>
    </w:p>
    <w:sectPr w:rsidR="003C6E92" w:rsidRPr="003C6E92" w:rsidSect="00E8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7E3"/>
    <w:multiLevelType w:val="multilevel"/>
    <w:tmpl w:val="494A3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6E92"/>
    <w:rsid w:val="003C6E92"/>
    <w:rsid w:val="00475B7B"/>
    <w:rsid w:val="00E8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hyperlink" Target="https://interneturok.ru/lesson/geometry/11-klass/bmetod-koordinat-v-prostranstveb/pryamougolnaya-sistema-koordinat-v-prostranstve-koordinaty-vektora?block=content" TargetMode="External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hyperlink" Target="https://interneturok.ru/lesson/geometry/11-klass/bmetod-koordinat-v-prostranstveb/pryamougolnaya-sistema-koordinat-v-prostranstve-koordinaty-vektora?block=content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ntTable" Target="fontTable.xml"/><Relationship Id="rId10" Type="http://schemas.openxmlformats.org/officeDocument/2006/relationships/hyperlink" Target="https://interneturok.ru/lesson/geometry/11-klass/bmetod-koordinat-v-prostranstveb/pryamougolnaya-sistema-koordinat-v-prostranstve-koordinaty-vektora?block=content" TargetMode="External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614</Words>
  <Characters>3505</Characters>
  <Application>Microsoft Office Word</Application>
  <DocSecurity>0</DocSecurity>
  <Lines>29</Lines>
  <Paragraphs>8</Paragraphs>
  <ScaleCrop>false</ScaleCrop>
  <Company>HP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2020-05-02T11:25:00Z</dcterms:created>
  <dcterms:modified xsi:type="dcterms:W3CDTF">2020-05-02T11:45:00Z</dcterms:modified>
</cp:coreProperties>
</file>