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60" w:rsidRPr="003C6E92" w:rsidRDefault="003C6E92">
      <w:pPr>
        <w:rPr>
          <w:rFonts w:ascii="Times New Roman" w:hAnsi="Times New Roman" w:cs="Times New Roman"/>
          <w:sz w:val="28"/>
          <w:szCs w:val="28"/>
        </w:rPr>
      </w:pPr>
      <w:r w:rsidRPr="003C6E92">
        <w:rPr>
          <w:rFonts w:ascii="Times New Roman" w:hAnsi="Times New Roman" w:cs="Times New Roman"/>
          <w:sz w:val="28"/>
          <w:szCs w:val="28"/>
        </w:rPr>
        <w:t>Урок №235-236</w:t>
      </w:r>
    </w:p>
    <w:p w:rsidR="003C6E92" w:rsidRDefault="003C6E92">
      <w:pPr>
        <w:rPr>
          <w:rFonts w:ascii="Times New Roman" w:hAnsi="Times New Roman" w:cs="Times New Roman"/>
          <w:sz w:val="28"/>
          <w:szCs w:val="28"/>
        </w:rPr>
      </w:pPr>
      <w:r w:rsidRPr="003C6E92">
        <w:rPr>
          <w:rFonts w:ascii="Times New Roman" w:hAnsi="Times New Roman" w:cs="Times New Roman"/>
          <w:sz w:val="28"/>
          <w:szCs w:val="28"/>
        </w:rPr>
        <w:t>Тема урока: Прямоугольная система координат в пространстве.</w:t>
      </w:r>
    </w:p>
    <w:p w:rsidR="003C6E92" w:rsidRDefault="003C6E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Изучите теорию  и составьте конспект по данной теме.</w:t>
      </w:r>
    </w:p>
    <w:p w:rsidR="003C6E92" w:rsidRPr="005F1204" w:rsidRDefault="003C6E92" w:rsidP="003C6E9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hyperlink r:id="rId5" w:anchor="mediaplayer" w:tooltip="Смотреть в видеоуроке" w:history="1">
        <w:r w:rsidRPr="00BC3E33">
          <w:rPr>
            <w:rFonts w:ascii="Times New Roman" w:eastAsia="Times New Roman" w:hAnsi="Times New Roman" w:cs="Times New Roman"/>
            <w:b/>
            <w:color w:val="000000" w:themeColor="text1"/>
            <w:lang w:eastAsia="ru-RU"/>
          </w:rPr>
          <w:t>Прямоугольная система координат в пространстве</w:t>
        </w:r>
      </w:hyperlink>
    </w:p>
    <w:p w:rsidR="003C6E92" w:rsidRPr="005F1204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Рассмотрим произвольную точку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О</w:t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 пространства. Проведем через нее три попарно перпендикулярные прямые. На каждой из них обозначим направление. Это и будут оси координат – теперь их стало три. Обратите внимание, что ось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t>ОХ</w:t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 направлена к нам, ось </w:t>
      </w:r>
      <w:r>
        <w:rPr>
          <w:rFonts w:ascii="Times New Roman" w:eastAsia="Times New Roman" w:hAnsi="Times New Roman" w:cs="Times New Roman"/>
          <w:color w:val="333333"/>
          <w:lang w:val="en-US" w:eastAsia="ru-RU"/>
        </w:rPr>
        <w:t>OY</w:t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 вправо, а</w:t>
      </w:r>
      <w:r w:rsidRPr="00BC3E3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val="en-US" w:eastAsia="ru-RU"/>
        </w:rPr>
        <w:t>OZ</w:t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 – вверх. Порядок здесь важен, так как такие направления образуют так называемую правую тройку. (См. Рис. 4.)</w:t>
      </w:r>
    </w:p>
    <w:p w:rsidR="003C6E92" w:rsidRPr="005F1204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2495550" cy="1981200"/>
            <wp:effectExtent l="19050" t="0" r="0" b="0"/>
            <wp:docPr id="12" name="Рисунок 12" descr="Оси координат трехмерного простран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си координат трехмерного пространст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E92" w:rsidRPr="005F1204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C3E33">
        <w:rPr>
          <w:rFonts w:ascii="Times New Roman" w:eastAsia="Times New Roman" w:hAnsi="Times New Roman" w:cs="Times New Roman"/>
          <w:color w:val="333333"/>
          <w:lang w:eastAsia="ru-RU"/>
        </w:rPr>
        <w:t>Рис. 4. Оси координат трехмерного пространства</w:t>
      </w:r>
    </w:p>
    <w:p w:rsidR="003C6E92" w:rsidRPr="005F1204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Эту картинку можно поворачивать так, как нам удобно. Например, если мы ее повернем на </w:t>
      </w: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228600" cy="209550"/>
            <wp:effectExtent l="19050" t="0" r="0" b="0"/>
            <wp:docPr id="13" name="Рисунок 13" descr="https://static-interneturok.cdnvideo.ru/content/konspekt_image/310399/e1b61440_ed19_0133_35f0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-interneturok.cdnvideo.ru/content/konspekt_image/310399/e1b61440_ed19_0133_35f0_22000b0c602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 против часовой стрелки в плоскости</w:t>
      </w:r>
      <w:r w:rsidRPr="00BC3E3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val="en-US" w:eastAsia="ru-RU"/>
        </w:rPr>
        <w:t>OXY</w:t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, то получим следующую картинку:</w:t>
      </w:r>
      <w:r w:rsidRPr="00BC3E3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val="en-US" w:eastAsia="ru-RU"/>
        </w:rPr>
        <w:t>OX</w:t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 вправо, </w:t>
      </w:r>
      <w:r>
        <w:rPr>
          <w:rFonts w:ascii="Times New Roman" w:eastAsia="Times New Roman" w:hAnsi="Times New Roman" w:cs="Times New Roman"/>
          <w:color w:val="333333"/>
          <w:lang w:val="en-US" w:eastAsia="ru-RU"/>
        </w:rPr>
        <w:t>OY</w:t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 – вглубь,</w:t>
      </w:r>
      <w:r w:rsidRPr="00BC3E3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val="en-US" w:eastAsia="ru-RU"/>
        </w:rPr>
        <w:t>OZ</w:t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 – вверх. (См. Рис. 5.)</w:t>
      </w:r>
    </w:p>
    <w:p w:rsidR="003C6E92" w:rsidRPr="005F1204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2219325" cy="2457450"/>
            <wp:effectExtent l="19050" t="0" r="9525" b="0"/>
            <wp:docPr id="18" name="Рисунок 18" descr="Поворот «тройки» на  против часовой стрелки в плоскост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ворот «тройки» на  против часовой стрелки в плоскости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E92" w:rsidRPr="005F1204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C3E33">
        <w:rPr>
          <w:rFonts w:ascii="Times New Roman" w:eastAsia="Times New Roman" w:hAnsi="Times New Roman" w:cs="Times New Roman"/>
          <w:color w:val="333333"/>
          <w:lang w:eastAsia="ru-RU"/>
        </w:rPr>
        <w:t>Рис. 5. Поворот «тройки» на </w:t>
      </w: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228600" cy="209550"/>
            <wp:effectExtent l="19050" t="0" r="0" b="0"/>
            <wp:docPr id="19" name="Рисунок 19" descr="https://static-interneturok.cdnvideo.ru/content/konspekt_image/310399/e1b61440_ed19_0133_35f0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atic-interneturok.cdnvideo.ru/content/konspekt_image/310399/e1b61440_ed19_0133_35f0_22000b0c602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3E33">
        <w:rPr>
          <w:rFonts w:ascii="Times New Roman" w:eastAsia="Times New Roman" w:hAnsi="Times New Roman" w:cs="Times New Roman"/>
          <w:color w:val="333333"/>
          <w:lang w:eastAsia="ru-RU"/>
        </w:rPr>
        <w:t xml:space="preserve"> против часовой стрелки в плоскости </w:t>
      </w:r>
      <w:r>
        <w:rPr>
          <w:rFonts w:ascii="Times New Roman" w:eastAsia="Times New Roman" w:hAnsi="Times New Roman" w:cs="Times New Roman"/>
          <w:color w:val="333333"/>
          <w:lang w:val="en-US" w:eastAsia="ru-RU"/>
        </w:rPr>
        <w:t>OXY</w:t>
      </w:r>
    </w:p>
    <w:p w:rsidR="003C6E92" w:rsidRPr="005F1204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Все это допустимые картинки, выбирайте любую из них. Некоторым удобна последняя, ведь она получается естественным образом из плоскостной. (См. Рис. 6.)</w:t>
      </w:r>
    </w:p>
    <w:p w:rsidR="003C6E92" w:rsidRPr="005F1204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lastRenderedPageBreak/>
        <w:drawing>
          <wp:inline distT="0" distB="0" distL="0" distR="0">
            <wp:extent cx="2200275" cy="2105025"/>
            <wp:effectExtent l="19050" t="0" r="9525" b="0"/>
            <wp:docPr id="21" name="Рисунок 21" descr="К системе координат на плоскости добавили ось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 системе координат на плоскости добавили ось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E92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C3E33">
        <w:rPr>
          <w:rFonts w:ascii="Times New Roman" w:eastAsia="Times New Roman" w:hAnsi="Times New Roman" w:cs="Times New Roman"/>
          <w:color w:val="333333"/>
          <w:lang w:eastAsia="ru-RU"/>
        </w:rPr>
        <w:t xml:space="preserve">Рис. 6. К системе координат на плоскости добавили ось </w:t>
      </w:r>
      <w:r>
        <w:rPr>
          <w:rFonts w:ascii="Times New Roman" w:eastAsia="Times New Roman" w:hAnsi="Times New Roman" w:cs="Times New Roman"/>
          <w:color w:val="333333"/>
          <w:lang w:val="en-US" w:eastAsia="ru-RU"/>
        </w:rPr>
        <w:t>OZ</w:t>
      </w:r>
    </w:p>
    <w:p w:rsidR="003C6E92" w:rsidRPr="003C6E92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C6E92" w:rsidRPr="005F1204" w:rsidRDefault="003C6E92" w:rsidP="003C6E9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hyperlink r:id="rId10" w:anchor="mediaplayer" w:tooltip="Смотреть в видеоуроке" w:history="1">
        <w:r w:rsidRPr="00BC3E33">
          <w:rPr>
            <w:rFonts w:ascii="Times New Roman" w:eastAsia="Times New Roman" w:hAnsi="Times New Roman" w:cs="Times New Roman"/>
            <w:b/>
            <w:color w:val="000000" w:themeColor="text1"/>
            <w:lang w:eastAsia="ru-RU"/>
          </w:rPr>
          <w:t>Ветка. Правая и левая тройки</w:t>
        </w:r>
      </w:hyperlink>
    </w:p>
    <w:p w:rsidR="003C6E92" w:rsidRPr="005F1204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Рассмотрим тройку векторов </w:t>
      </w: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85725" cy="209550"/>
            <wp:effectExtent l="19050" t="0" r="9525" b="0"/>
            <wp:docPr id="23" name="Рисунок 23" descr="https://static-interneturok.cdnvideo.ru/content/konspekt_image/310404/e2a0fa00_ed19_0133_35f5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atic-interneturok.cdnvideo.ru/content/konspekt_image/310404/e2a0fa00_ed19_0133_35f5_22000b0c602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, </w:t>
      </w: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85725" cy="238125"/>
            <wp:effectExtent l="19050" t="0" r="9525" b="0"/>
            <wp:docPr id="24" name="Рисунок 24" descr="https://static-interneturok.cdnvideo.ru/content/konspekt_image/310405/e2c640b0_ed19_0133_35f6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atic-interneturok.cdnvideo.ru/content/konspekt_image/310405/e2c640b0_ed19_0133_35f6_22000b0c602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, </w:t>
      </w: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76200" cy="209550"/>
            <wp:effectExtent l="19050" t="0" r="0" b="0"/>
            <wp:docPr id="25" name="Рисунок 25" descr="https://static-interneturok.cdnvideo.ru/content/konspekt_image/310406/e2ea2420_ed19_0133_35f7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atic-interneturok.cdnvideo.ru/content/konspekt_image/310406/e2ea2420_ed19_0133_35f7_22000b0c602c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, отложенных от одной точки </w:t>
      </w: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104775" cy="209550"/>
            <wp:effectExtent l="19050" t="0" r="9525" b="0"/>
            <wp:docPr id="26" name="Рисунок 26" descr="https://static-interneturok.cdnvideo.ru/content/konspekt_image/310394/e0f4b5c0_ed19_0133_35eb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atic-interneturok.cdnvideo.ru/content/konspekt_image/310394/e0f4b5c0_ed19_0133_35eb_22000b0c602c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. Эта тройка векторов называется правой, если векторы располагаются так, как расположены соответственно большой, указательный и средний пальцы правой руки. В противном случае тройка называется левой.</w:t>
      </w:r>
    </w:p>
    <w:p w:rsidR="003C6E92" w:rsidRPr="005F1204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На рисунке (См. Рис. 7.) справа изображена правая тройка векторов, а слева – левая. Это также полностью соответствует правилам правой и левой руки из физики.</w:t>
      </w:r>
    </w:p>
    <w:p w:rsidR="003C6E92" w:rsidRPr="005F1204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2790825" cy="1600200"/>
            <wp:effectExtent l="19050" t="0" r="9525" b="0"/>
            <wp:docPr id="27" name="Рисунок 27" descr="Левая и правая трой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Левая и правая тройк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E92" w:rsidRPr="005F1204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C3E33">
        <w:rPr>
          <w:rFonts w:ascii="Times New Roman" w:eastAsia="Times New Roman" w:hAnsi="Times New Roman" w:cs="Times New Roman"/>
          <w:color w:val="333333"/>
          <w:lang w:eastAsia="ru-RU"/>
        </w:rPr>
        <w:t>Рис. 7. Левая и правая тройки</w:t>
      </w:r>
    </w:p>
    <w:p w:rsidR="003C6E92" w:rsidRPr="005F1204" w:rsidRDefault="003C6E92" w:rsidP="003C6E9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hyperlink r:id="rId16" w:anchor="mediaplayer" w:tooltip="Смотреть в видеоуроке" w:history="1">
        <w:r w:rsidRPr="00BC3E33">
          <w:rPr>
            <w:rFonts w:ascii="Times New Roman" w:eastAsia="Times New Roman" w:hAnsi="Times New Roman" w:cs="Times New Roman"/>
            <w:b/>
            <w:color w:val="000000" w:themeColor="text1"/>
            <w:lang w:eastAsia="ru-RU"/>
          </w:rPr>
          <w:t>Координаты точки в пространстве</w:t>
        </w:r>
      </w:hyperlink>
    </w:p>
    <w:p w:rsidR="003C6E92" w:rsidRPr="005F1204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Оси обозначаются </w:t>
      </w: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209550" cy="209550"/>
            <wp:effectExtent l="19050" t="0" r="0" b="0"/>
            <wp:docPr id="28" name="Рисунок 28" descr="https://static-interneturok.cdnvideo.ru/content/konspekt_image/310401/e2242990_ed19_0133_35f2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atic-interneturok.cdnvideo.ru/content/konspekt_image/310401/e2242990_ed19_0133_35f2_22000b0c602c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 (ось абсцисс), </w:t>
      </w: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200025" cy="209550"/>
            <wp:effectExtent l="19050" t="0" r="9525" b="0"/>
            <wp:docPr id="29" name="Рисунок 29" descr="https://static-interneturok.cdnvideo.ru/content/konspekt_image/310396/e1428700_ed19_0133_35ed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atic-interneturok.cdnvideo.ru/content/konspekt_image/310396/e1428700_ed19_0133_35ed_22000b0c602c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 (ось ординат) и </w:t>
      </w: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200025" cy="209550"/>
            <wp:effectExtent l="19050" t="0" r="9525" b="0"/>
            <wp:docPr id="30" name="Рисунок 30" descr="https://static-interneturok.cdnvideo.ru/content/konspekt_image/310397/e16a7520_ed19_0133_35ee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atic-interneturok.cdnvideo.ru/content/konspekt_image/310397/e16a7520_ed19_0133_35ee_22000b0c602c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 (ось аппликат). (См. Рис. 8.)</w:t>
      </w:r>
    </w:p>
    <w:p w:rsidR="003C6E92" w:rsidRPr="005F1204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3400425" cy="2543175"/>
            <wp:effectExtent l="19050" t="0" r="9525" b="0"/>
            <wp:docPr id="31" name="Рисунок 31" descr="Названия координатных ос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Названия координатных осей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E92" w:rsidRPr="005F1204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C3E33">
        <w:rPr>
          <w:rFonts w:ascii="Times New Roman" w:eastAsia="Times New Roman" w:hAnsi="Times New Roman" w:cs="Times New Roman"/>
          <w:color w:val="333333"/>
          <w:lang w:eastAsia="ru-RU"/>
        </w:rPr>
        <w:t>Рис. 8. Названия координатных осей</w:t>
      </w:r>
    </w:p>
    <w:p w:rsidR="003C6E92" w:rsidRPr="005F1204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Соответствующие плоскости – </w:t>
      </w: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295275" cy="209550"/>
            <wp:effectExtent l="19050" t="0" r="9525" b="0"/>
            <wp:docPr id="32" name="Рисунок 32" descr="https://static-interneturok.cdnvideo.ru/content/konspekt_image/310400/e1de8a40_ed19_0133_35f1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atic-interneturok.cdnvideo.ru/content/konspekt_image/310400/e1de8a40_ed19_0133_35f1_22000b0c602c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, </w:t>
      </w: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285750" cy="209550"/>
            <wp:effectExtent l="19050" t="0" r="0" b="0"/>
            <wp:docPr id="33" name="Рисунок 33" descr="https://static-interneturok.cdnvideo.ru/content/konspekt_image/310409/e3587b90_ed19_0133_35fa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atic-interneturok.cdnvideo.ru/content/konspekt_image/310409/e3587b90_ed19_0133_35fa_22000b0c602c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, </w:t>
      </w: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295275" cy="209550"/>
            <wp:effectExtent l="19050" t="0" r="9525" b="0"/>
            <wp:docPr id="34" name="Рисунок 34" descr="https://static-interneturok.cdnvideo.ru/content/konspekt_image/310410/e381ea20_ed19_0133_35fb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atic-interneturok.cdnvideo.ru/content/konspekt_image/310410/e381ea20_ed19_0133_35fb_22000b0c602c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 – координатные плоскости. (См. Рис. 9.) Как и на плоскости, у каждой оси в пространстве есть положительное направление и отрицательное.</w:t>
      </w:r>
    </w:p>
    <w:p w:rsidR="003C6E92" w:rsidRPr="005F1204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lastRenderedPageBreak/>
        <w:drawing>
          <wp:inline distT="0" distB="0" distL="0" distR="0">
            <wp:extent cx="3343275" cy="2838450"/>
            <wp:effectExtent l="19050" t="0" r="9525" b="0"/>
            <wp:docPr id="35" name="Рисунок 35" descr="Координатные плос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оординатные плоскости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E92" w:rsidRPr="005F1204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C3E33">
        <w:rPr>
          <w:rFonts w:ascii="Times New Roman" w:eastAsia="Times New Roman" w:hAnsi="Times New Roman" w:cs="Times New Roman"/>
          <w:color w:val="333333"/>
          <w:lang w:eastAsia="ru-RU"/>
        </w:rPr>
        <w:t>Рис. 9. Координатные плоскости</w:t>
      </w:r>
    </w:p>
    <w:p w:rsidR="003C6E92" w:rsidRPr="005F1204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Координаты точки в пространстве определяются аналогично плоскостным. Рассмотрим произвольную точку</w:t>
      </w:r>
      <w:r w:rsidRPr="00BC3E3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val="en-US" w:eastAsia="ru-RU"/>
        </w:rPr>
        <w:t>M</w:t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 и проведем через нее плоскости, параллельные координатным. Эти плоскости пересекут наши оси в точках</w:t>
      </w:r>
      <w:r>
        <w:rPr>
          <w:rFonts w:ascii="Times New Roman" w:eastAsia="Times New Roman" w:hAnsi="Times New Roman" w:cs="Times New Roman"/>
          <w:color w:val="333333"/>
          <w:lang w:val="en-US" w:eastAsia="ru-RU"/>
        </w:rPr>
        <w:t>A</w:t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 (точка пересечения параллельной плоскости с осью</w:t>
      </w:r>
      <w:r w:rsidRPr="00BC3E3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val="en-US" w:eastAsia="ru-RU"/>
        </w:rPr>
        <w:t>OX</w:t>
      </w:r>
      <w:r w:rsidRPr="00BC3E33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333333"/>
          <w:lang w:val="en-US" w:eastAsia="ru-RU"/>
        </w:rPr>
        <w:t>B</w:t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 (точка пересечения параллельной плоскости с осью </w:t>
      </w:r>
      <w:r>
        <w:rPr>
          <w:rFonts w:ascii="Times New Roman" w:eastAsia="Times New Roman" w:hAnsi="Times New Roman" w:cs="Times New Roman"/>
          <w:color w:val="333333"/>
          <w:lang w:val="en-US" w:eastAsia="ru-RU"/>
        </w:rPr>
        <w:t>OY</w:t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) и </w:t>
      </w:r>
      <w:r>
        <w:rPr>
          <w:rFonts w:ascii="Times New Roman" w:eastAsia="Times New Roman" w:hAnsi="Times New Roman" w:cs="Times New Roman"/>
          <w:noProof/>
          <w:color w:val="333333"/>
          <w:lang w:val="en-US" w:eastAsia="ru-RU"/>
        </w:rPr>
        <w:t>C</w:t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 (точка пересечения параллельной плоскости с осью</w:t>
      </w:r>
      <w:r w:rsidRPr="00BC3E3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val="en-US" w:eastAsia="ru-RU"/>
        </w:rPr>
        <w:t>OZ</w:t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). (См. Рис. 10.)</w:t>
      </w:r>
    </w:p>
    <w:p w:rsidR="003C6E92" w:rsidRPr="005F1204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6057900" cy="1752600"/>
            <wp:effectExtent l="19050" t="0" r="0" b="0"/>
            <wp:docPr id="43" name="Рисунок 43" descr="Точки пересечения параллельных плоскостей с осями координ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Точки пересечения параллельных плоскостей с осями координат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E92" w:rsidRPr="005F1204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C3E33">
        <w:rPr>
          <w:rFonts w:ascii="Times New Roman" w:eastAsia="Times New Roman" w:hAnsi="Times New Roman" w:cs="Times New Roman"/>
          <w:color w:val="333333"/>
          <w:lang w:eastAsia="ru-RU"/>
        </w:rPr>
        <w:t>Рис. 10. Точки пересечения параллельных плоскостей с осями координат</w:t>
      </w:r>
    </w:p>
    <w:p w:rsidR="003C6E92" w:rsidRPr="005F1204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Тогда абсцисса точки</w:t>
      </w:r>
      <w:r w:rsidRPr="00BC3E3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val="en-US" w:eastAsia="ru-RU"/>
        </w:rPr>
        <w:t>M</w:t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 – это </w:t>
      </w:r>
      <w:r>
        <w:rPr>
          <w:rFonts w:ascii="Times New Roman" w:eastAsia="Times New Roman" w:hAnsi="Times New Roman" w:cs="Times New Roman"/>
          <w:color w:val="333333"/>
          <w:lang w:val="en-US" w:eastAsia="ru-RU"/>
        </w:rPr>
        <w:t>OA</w:t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(в случае если </w:t>
      </w:r>
      <w:r>
        <w:rPr>
          <w:rFonts w:ascii="Times New Roman" w:eastAsia="Times New Roman" w:hAnsi="Times New Roman" w:cs="Times New Roman"/>
          <w:color w:val="333333"/>
          <w:lang w:val="en-US" w:eastAsia="ru-RU"/>
        </w:rPr>
        <w:t>A</w:t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 лежит на положительной полуоси) и </w:t>
      </w:r>
      <w:r w:rsidRPr="00BC3E33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lang w:val="en-US" w:eastAsia="ru-RU"/>
        </w:rPr>
        <w:t>OA</w:t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, если </w:t>
      </w:r>
      <w:r>
        <w:rPr>
          <w:rFonts w:ascii="Times New Roman" w:eastAsia="Times New Roman" w:hAnsi="Times New Roman" w:cs="Times New Roman"/>
          <w:noProof/>
          <w:color w:val="333333"/>
          <w:lang w:val="en-US" w:eastAsia="ru-RU"/>
        </w:rPr>
        <w:t>A</w:t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 – на отрицательной. (См. Рис. 11.)</w:t>
      </w:r>
    </w:p>
    <w:p w:rsidR="003C6E92" w:rsidRPr="005F1204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2419350" cy="2047875"/>
            <wp:effectExtent l="19050" t="0" r="0" b="0"/>
            <wp:docPr id="49" name="Рисунок 49" descr="Абсцисса точки  в зависимости от расположения точк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Абсцисса точки  в зависимости от расположения точки 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E92" w:rsidRPr="005F1204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C3E33">
        <w:rPr>
          <w:rFonts w:ascii="Times New Roman" w:eastAsia="Times New Roman" w:hAnsi="Times New Roman" w:cs="Times New Roman"/>
          <w:color w:val="333333"/>
          <w:lang w:eastAsia="ru-RU"/>
        </w:rPr>
        <w:t xml:space="preserve">Рис. 11. Абсцисса точки </w:t>
      </w:r>
      <w:r>
        <w:rPr>
          <w:rFonts w:ascii="Times New Roman" w:eastAsia="Times New Roman" w:hAnsi="Times New Roman" w:cs="Times New Roman"/>
          <w:color w:val="333333"/>
          <w:lang w:val="en-US" w:eastAsia="ru-RU"/>
        </w:rPr>
        <w:t>M</w:t>
      </w:r>
      <w:r w:rsidRPr="00BC3E33">
        <w:rPr>
          <w:rFonts w:ascii="Times New Roman" w:eastAsia="Times New Roman" w:hAnsi="Times New Roman" w:cs="Times New Roman"/>
          <w:color w:val="333333"/>
          <w:lang w:eastAsia="ru-RU"/>
        </w:rPr>
        <w:t> в зависимости от расположения точки </w:t>
      </w:r>
      <w:r>
        <w:rPr>
          <w:rFonts w:ascii="Times New Roman" w:eastAsia="Times New Roman" w:hAnsi="Times New Roman" w:cs="Times New Roman"/>
          <w:color w:val="333333"/>
          <w:lang w:val="en-US" w:eastAsia="ru-RU"/>
        </w:rPr>
        <w:t>A</w:t>
      </w:r>
    </w:p>
    <w:p w:rsidR="003C6E92" w:rsidRPr="005F1204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Аналогично определяются ордината и аппликата. Записывают координаты в круглых скобках через точку с запятой: </w:t>
      </w: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638175" cy="209550"/>
            <wp:effectExtent l="19050" t="0" r="9525" b="0"/>
            <wp:docPr id="52" name="Рисунок 52" descr="https://static-interneturok.cdnvideo.ru/content/konspekt_image/310420/e5a46c60_ed19_0133_3605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tatic-interneturok.cdnvideo.ru/content/konspekt_image/310420/e5a46c60_ed19_0133_3605_22000b0c602c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, где </w:t>
      </w: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581025" cy="209550"/>
            <wp:effectExtent l="19050" t="0" r="9525" b="0"/>
            <wp:docPr id="53" name="Рисунок 53" descr="https://static-interneturok.cdnvideo.ru/content/konspekt_image/310421/e6269120_ed19_0133_3606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tatic-interneturok.cdnvideo.ru/content/konspekt_image/310421/e6269120_ed19_0133_3606_22000b0c602c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, </w:t>
      </w: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590550" cy="209550"/>
            <wp:effectExtent l="19050" t="0" r="0" b="0"/>
            <wp:docPr id="54" name="Рисунок 54" descr="https://static-interneturok.cdnvideo.ru/content/konspekt_image/310422/e6769360_ed19_0133_3607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tatic-interneturok.cdnvideo.ru/content/konspekt_image/310422/e6769360_ed19_0133_3607_22000b0c602c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, </w:t>
      </w: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571500" cy="209550"/>
            <wp:effectExtent l="19050" t="0" r="0" b="0"/>
            <wp:docPr id="55" name="Рисунок 55" descr="https://static-interneturok.cdnvideo.ru/content/konspekt_image/310423/e6d97400_ed19_0133_3608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tatic-interneturok.cdnvideo.ru/content/konspekt_image/310423/e6d97400_ed19_0133_3608_22000b0c602c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 (либо </w:t>
      </w: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314325" cy="209550"/>
            <wp:effectExtent l="19050" t="0" r="9525" b="0"/>
            <wp:docPr id="56" name="Рисунок 56" descr="https://static-interneturok.cdnvideo.ru/content/konspekt_image/310418/e5024a80_ed19_0133_3603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tatic-interneturok.cdnvideo.ru/content/konspekt_image/310418/e5024a80_ed19_0133_3603_22000b0c602c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, </w:t>
      </w: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323850" cy="209550"/>
            <wp:effectExtent l="19050" t="0" r="0" b="0"/>
            <wp:docPr id="57" name="Рисунок 57" descr="https://static-interneturok.cdnvideo.ru/content/konspekt_image/310424/e70fcc20_ed19_0133_3609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tatic-interneturok.cdnvideo.ru/content/konspekt_image/310424/e70fcc20_ed19_0133_3609_22000b0c602c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, </w:t>
      </w: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314325" cy="209550"/>
            <wp:effectExtent l="19050" t="0" r="9525" b="0"/>
            <wp:docPr id="58" name="Рисунок 58" descr="https://static-interneturok.cdnvideo.ru/content/konspekt_image/310425/e753d2c0_ed19_0133_360a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tatic-interneturok.cdnvideo.ru/content/konspekt_image/310425/e753d2c0_ed19_0133_360a_22000b0c602c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 – в зависимости от расположения на осях координат). Не пишите координаты точки через запятую, чтобы не спутать с десятичными дробями.</w:t>
      </w:r>
    </w:p>
    <w:p w:rsidR="003C6E92" w:rsidRPr="005F1204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У точки могут быть и нулевые координаты, если она лежит в координатной плоскости. Например, если взять точку в плоскости </w:t>
      </w: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295275" cy="209550"/>
            <wp:effectExtent l="19050" t="0" r="9525" b="0"/>
            <wp:docPr id="59" name="Рисунок 59" descr="https://static-interneturok.cdnvideo.ru/content/konspekt_image/310400/e1de8a40_ed19_0133_35f1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tatic-interneturok.cdnvideo.ru/content/konspekt_image/310400/e1de8a40_ed19_0133_35f1_22000b0c602c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, то ее координаты имеют вид </w:t>
      </w: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514350" cy="209550"/>
            <wp:effectExtent l="19050" t="0" r="0" b="0"/>
            <wp:docPr id="60" name="Рисунок 60" descr="https://static-interneturok.cdnvideo.ru/content/konspekt_image/310426/e7844ba0_ed19_0133_360b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tatic-interneturok.cdnvideo.ru/content/konspekt_image/310426/e7844ba0_ed19_0133_360b_22000b0c602c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. А точка на оси </w:t>
      </w: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200025" cy="209550"/>
            <wp:effectExtent l="19050" t="0" r="9525" b="0"/>
            <wp:docPr id="61" name="Рисунок 61" descr="https://static-interneturok.cdnvideo.ru/content/konspekt_image/310396/e1428700_ed19_0133_35ed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tatic-interneturok.cdnvideo.ru/content/konspekt_image/310396/e1428700_ed19_0133_35ed_22000b0c602c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 имеет координаты </w:t>
      </w: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514350" cy="209550"/>
            <wp:effectExtent l="19050" t="0" r="0" b="0"/>
            <wp:docPr id="62" name="Рисунок 62" descr="https://static-interneturok.cdnvideo.ru/content/konspekt_image/310427/e7c432a0_ed19_0133_360c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tatic-interneturok.cdnvideo.ru/content/konspekt_image/310427/e7c432a0_ed19_0133_360c_22000b0c602c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. Начало же координат – точка </w:t>
      </w: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104775" cy="209550"/>
            <wp:effectExtent l="19050" t="0" r="9525" b="0"/>
            <wp:docPr id="63" name="Рисунок 63" descr="https://static-interneturok.cdnvideo.ru/content/konspekt_image/310394/e0f4b5c0_ed19_0133_35eb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tatic-interneturok.cdnvideo.ru/content/konspekt_image/310394/e0f4b5c0_ed19_0133_35eb_22000b0c602c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 – имеет координаты </w:t>
      </w: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514350" cy="209550"/>
            <wp:effectExtent l="19050" t="0" r="0" b="0"/>
            <wp:docPr id="64" name="Рисунок 64" descr="https://static-interneturok.cdnvideo.ru/content/konspekt_image/310428/e7ff9920_ed19_0133_360d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tatic-interneturok.cdnvideo.ru/content/konspekt_image/310428/e7ff9920_ed19_0133_360d_22000b0c602c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204">
        <w:rPr>
          <w:rFonts w:ascii="Times New Roman" w:eastAsia="Times New Roman" w:hAnsi="Times New Roman" w:cs="Times New Roman"/>
          <w:color w:val="333333"/>
          <w:lang w:eastAsia="ru-RU"/>
        </w:rPr>
        <w:t>. (См. Рис. 12.)</w:t>
      </w:r>
    </w:p>
    <w:p w:rsidR="003C6E92" w:rsidRPr="005F1204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C3E33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2419350" cy="1895475"/>
            <wp:effectExtent l="19050" t="0" r="0" b="0"/>
            <wp:docPr id="65" name="Рисунок 65" descr="Точки с нулевыми координа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Точки с нулевыми координатами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E92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C3E33">
        <w:rPr>
          <w:rFonts w:ascii="Times New Roman" w:eastAsia="Times New Roman" w:hAnsi="Times New Roman" w:cs="Times New Roman"/>
          <w:color w:val="333333"/>
          <w:lang w:eastAsia="ru-RU"/>
        </w:rPr>
        <w:t>Рис. 12. Точки с нулевыми координатами</w:t>
      </w:r>
    </w:p>
    <w:p w:rsidR="003C6E92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C6E92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C6E92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C6E92" w:rsidRPr="005F1204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C6E92" w:rsidRPr="003C6E92" w:rsidRDefault="003C6E92" w:rsidP="003C6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3C6E9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</w:t>
      </w:r>
      <w:r w:rsidRPr="003C6E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адание: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r w:rsidRPr="003C6E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ешите </w:t>
      </w:r>
      <w:r w:rsidRPr="003C6E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задачи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(письменно)</w:t>
      </w:r>
      <w:r w:rsidRPr="003C6E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</w:p>
    <w:p w:rsidR="003C6E92" w:rsidRPr="003C6E92" w:rsidRDefault="003C6E92" w:rsidP="003C6E92">
      <w:pPr>
        <w:numPr>
          <w:ilvl w:val="0"/>
          <w:numId w:val="1"/>
        </w:numPr>
        <w:shd w:val="clear" w:color="auto" w:fill="FFFFFF"/>
        <w:spacing w:after="0" w:line="240" w:lineRule="auto"/>
        <w:ind w:left="195"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E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каких расстояниях от координатных плоскостей находится точка </w:t>
      </w:r>
      <w:r w:rsidRPr="003C6E9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723900" cy="209550"/>
            <wp:effectExtent l="19050" t="0" r="0" b="0"/>
            <wp:docPr id="84" name="Рисунок 84" descr="https://static-interneturok.cdnvideo.ru/content/konspekt_image/310443/ea6ab860_ed19_0133_361c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static-interneturok.cdnvideo.ru/content/konspekt_image/310443/ea6ab860_ed19_0133_361c_22000b0c602c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E92" w:rsidRPr="003C6E92" w:rsidRDefault="003C6E92" w:rsidP="003C6E92">
      <w:pPr>
        <w:numPr>
          <w:ilvl w:val="0"/>
          <w:numId w:val="1"/>
        </w:numPr>
        <w:shd w:val="clear" w:color="auto" w:fill="FFFFFF"/>
        <w:spacing w:after="0" w:line="240" w:lineRule="auto"/>
        <w:ind w:left="195"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E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Определите, лежит ли данная точка на координатной оси. Если да, то укажите эту ось. </w:t>
      </w:r>
      <w:r w:rsidRPr="003C6E9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19125" cy="209550"/>
            <wp:effectExtent l="19050" t="0" r="9525" b="0"/>
            <wp:docPr id="85" name="Рисунок 85" descr="https://static-interneturok.cdnvideo.ru/content/konspekt_image/310444/ea8fae70_ed19_0133_361d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static-interneturok.cdnvideo.ru/content/konspekt_image/310444/ea8fae70_ed19_0133_361d_22000b0c602c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6E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C6E9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19125" cy="209550"/>
            <wp:effectExtent l="19050" t="0" r="9525" b="0"/>
            <wp:docPr id="86" name="Рисунок 86" descr="https://static-interneturok.cdnvideo.ru/content/konspekt_image/310445/eab35b30_ed19_0133_361e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static-interneturok.cdnvideo.ru/content/konspekt_image/310445/eab35b30_ed19_0133_361e_22000b0c602c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6E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C6E9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09600" cy="209550"/>
            <wp:effectExtent l="19050" t="0" r="0" b="0"/>
            <wp:docPr id="87" name="Рисунок 87" descr="https://static-interneturok.cdnvideo.ru/content/konspekt_image/310446/ead67e40_ed19_0133_361f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static-interneturok.cdnvideo.ru/content/konspekt_image/310446/ead67e40_ed19_0133_361f_22000b0c602c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6E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C6E9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0550" cy="209550"/>
            <wp:effectExtent l="19050" t="0" r="0" b="0"/>
            <wp:docPr id="88" name="Рисунок 88" descr="https://static-interneturok.cdnvideo.ru/content/konspekt_image/310447/eaf99cb0_ed19_0133_3620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static-interneturok.cdnvideo.ru/content/konspekt_image/310447/eaf99cb0_ed19_0133_3620_22000b0c602c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6E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C6E9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19125" cy="209550"/>
            <wp:effectExtent l="19050" t="0" r="9525" b="0"/>
            <wp:docPr id="89" name="Рисунок 89" descr="https://static-interneturok.cdnvideo.ru/content/konspekt_image/310448/eb1c6300_ed19_0133_3621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static-interneturok.cdnvideo.ru/content/konspekt_image/310448/eb1c6300_ed19_0133_3621_22000b0c602c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E92" w:rsidRPr="003C6E92" w:rsidRDefault="003C6E92" w:rsidP="003C6E92">
      <w:pPr>
        <w:numPr>
          <w:ilvl w:val="0"/>
          <w:numId w:val="1"/>
        </w:numPr>
        <w:shd w:val="clear" w:color="auto" w:fill="FFFFFF"/>
        <w:spacing w:after="0" w:line="240" w:lineRule="auto"/>
        <w:ind w:left="195" w:right="195"/>
        <w:rPr>
          <w:rFonts w:ascii="Times New Roman" w:hAnsi="Times New Roman" w:cs="Times New Roman"/>
          <w:sz w:val="28"/>
          <w:szCs w:val="28"/>
        </w:rPr>
      </w:pPr>
      <w:r w:rsidRPr="003C6E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Определите, принадлежит ли данная точка координатной плоскости. Если да, то назовите ее. </w:t>
      </w:r>
      <w:r w:rsidRPr="003C6E9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723900" cy="209550"/>
            <wp:effectExtent l="19050" t="0" r="0" b="0"/>
            <wp:docPr id="90" name="Рисунок 90" descr="https://static-interneturok.cdnvideo.ru/content/konspekt_image/310449/eb4ae1a0_ed19_0133_3622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static-interneturok.cdnvideo.ru/content/konspekt_image/310449/eb4ae1a0_ed19_0133_3622_22000b0c602c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6E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C6E9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723900" cy="209550"/>
            <wp:effectExtent l="19050" t="0" r="0" b="0"/>
            <wp:docPr id="91" name="Рисунок 91" descr="https://static-interneturok.cdnvideo.ru/content/konspekt_image/310450/eb77e5f0_ed19_0133_3623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static-interneturok.cdnvideo.ru/content/konspekt_image/310450/eb77e5f0_ed19_0133_3623_22000b0c602c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6E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C6E9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723900" cy="209550"/>
            <wp:effectExtent l="19050" t="0" r="0" b="0"/>
            <wp:docPr id="92" name="Рисунок 92" descr="https://static-interneturok.cdnvideo.ru/content/konspekt_image/310451/ebc70ee0_ed19_0133_3624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static-interneturok.cdnvideo.ru/content/konspekt_image/310451/ebc70ee0_ed19_0133_3624_22000b0c602c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6E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C6E9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723900" cy="209550"/>
            <wp:effectExtent l="19050" t="0" r="0" b="0"/>
            <wp:docPr id="93" name="Рисунок 93" descr="https://static-interneturok.cdnvideo.ru/content/konspekt_image/310452/ebf1df50_ed19_0133_3625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static-interneturok.cdnvideo.ru/content/konspekt_image/310452/ebf1df50_ed19_0133_3625_22000b0c602c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6E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C6E9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19150" cy="209550"/>
            <wp:effectExtent l="19050" t="0" r="0" b="0"/>
            <wp:docPr id="94" name="Рисунок 94" descr="https://static-interneturok.cdnvideo.ru/content/konspekt_image/310453/ec1d1d60_ed19_0133_3626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static-interneturok.cdnvideo.ru/content/konspekt_image/310453/ec1d1d60_ed19_0133_3626_22000b0c602c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6E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6E92" w:rsidRPr="003C6E92" w:rsidRDefault="003C6E92">
      <w:pPr>
        <w:rPr>
          <w:rFonts w:ascii="Times New Roman" w:hAnsi="Times New Roman" w:cs="Times New Roman"/>
          <w:sz w:val="28"/>
          <w:szCs w:val="28"/>
        </w:rPr>
      </w:pPr>
    </w:p>
    <w:sectPr w:rsidR="003C6E92" w:rsidRPr="003C6E92" w:rsidSect="00E8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47E3"/>
    <w:multiLevelType w:val="multilevel"/>
    <w:tmpl w:val="494A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6E92"/>
    <w:rsid w:val="003C6E92"/>
    <w:rsid w:val="00475B7B"/>
    <w:rsid w:val="00E8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hyperlink" Target="https://interneturok.ru/lesson/geometry/11-klass/bmetod-koordinat-v-prostranstveb/pryamougolnaya-sistema-koordinat-v-prostranstve-koordinaty-vektora?block=content" TargetMode="External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hyperlink" Target="https://interneturok.ru/lesson/geometry/11-klass/bmetod-koordinat-v-prostranstveb/pryamougolnaya-sistema-koordinat-v-prostranstve-koordinaty-vektora?block=content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fontTable" Target="fontTable.xml"/><Relationship Id="rId10" Type="http://schemas.openxmlformats.org/officeDocument/2006/relationships/hyperlink" Target="https://interneturok.ru/lesson/geometry/11-klass/bmetod-koordinat-v-prostranstveb/pryamougolnaya-sistema-koordinat-v-prostranstve-koordinaty-vektora?block=content" TargetMode="External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614</Words>
  <Characters>3505</Characters>
  <Application>Microsoft Office Word</Application>
  <DocSecurity>0</DocSecurity>
  <Lines>29</Lines>
  <Paragraphs>8</Paragraphs>
  <ScaleCrop>false</ScaleCrop>
  <Company>HP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2020-05-02T11:25:00Z</dcterms:created>
  <dcterms:modified xsi:type="dcterms:W3CDTF">2020-05-02T11:45:00Z</dcterms:modified>
</cp:coreProperties>
</file>