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96" w:rsidRDefault="008E5996" w:rsidP="008E599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04.05.2020</w:t>
      </w:r>
      <w:r>
        <w:rPr>
          <w:rStyle w:val="eop"/>
          <w:sz w:val="28"/>
          <w:szCs w:val="28"/>
        </w:rPr>
        <w:t> </w:t>
      </w:r>
    </w:p>
    <w:p w:rsidR="008E5996" w:rsidRDefault="008E5996" w:rsidP="008E599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Материаловедение</w:t>
      </w:r>
    </w:p>
    <w:p w:rsidR="008E5996" w:rsidRDefault="008E5996" w:rsidP="008E599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bCs/>
          <w:sz w:val="28"/>
          <w:szCs w:val="28"/>
        </w:rPr>
      </w:pPr>
      <w:r w:rsidRPr="00626A01">
        <w:rPr>
          <w:b/>
          <w:bCs/>
          <w:sz w:val="28"/>
          <w:szCs w:val="28"/>
        </w:rPr>
        <w:t xml:space="preserve">Занятие 47 - 48. </w:t>
      </w:r>
      <w:r w:rsidRPr="00626A01">
        <w:rPr>
          <w:bCs/>
          <w:sz w:val="28"/>
          <w:szCs w:val="28"/>
        </w:rPr>
        <w:t>Алюминий и его сплавы.</w:t>
      </w:r>
    </w:p>
    <w:p w:rsidR="008E5996" w:rsidRDefault="008E5996" w:rsidP="008E599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Задание:</w:t>
      </w:r>
      <w:r>
        <w:rPr>
          <w:rStyle w:val="eop"/>
          <w:sz w:val="28"/>
          <w:szCs w:val="28"/>
        </w:rPr>
        <w:t> </w:t>
      </w:r>
    </w:p>
    <w:p w:rsidR="008E5996" w:rsidRDefault="008E5996" w:rsidP="008E5996">
      <w:pPr>
        <w:pStyle w:val="paragraph"/>
        <w:numPr>
          <w:ilvl w:val="0"/>
          <w:numId w:val="1"/>
        </w:numPr>
        <w:spacing w:before="0" w:beforeAutospacing="0" w:after="0" w:afterAutospacing="0"/>
        <w:ind w:left="106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rFonts w:ascii="Calibri" w:hAnsi="Calibri"/>
          <w:sz w:val="28"/>
          <w:szCs w:val="28"/>
        </w:rPr>
        <w:t>Изучить материал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8E5996" w:rsidRDefault="008E5996" w:rsidP="008E5996">
      <w:pPr>
        <w:pStyle w:val="paragraph"/>
        <w:numPr>
          <w:ilvl w:val="0"/>
          <w:numId w:val="2"/>
        </w:numPr>
        <w:spacing w:before="0" w:beforeAutospacing="0" w:after="0" w:afterAutospacing="0"/>
        <w:ind w:left="106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rFonts w:ascii="Calibri" w:hAnsi="Calibri"/>
          <w:sz w:val="28"/>
          <w:szCs w:val="28"/>
        </w:rPr>
        <w:t>Законспектировать в тетрадь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8E5996" w:rsidRDefault="008E5996" w:rsidP="008E5996">
      <w:pPr>
        <w:pStyle w:val="paragraph"/>
        <w:numPr>
          <w:ilvl w:val="0"/>
          <w:numId w:val="3"/>
        </w:numPr>
        <w:spacing w:before="0" w:beforeAutospacing="0" w:after="0" w:afterAutospacing="0"/>
        <w:ind w:left="106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rFonts w:ascii="Calibri" w:hAnsi="Calibri"/>
          <w:sz w:val="28"/>
          <w:szCs w:val="28"/>
        </w:rPr>
        <w:t>Прислать отчет о проделанной работе на </w:t>
      </w:r>
      <w:proofErr w:type="spellStart"/>
      <w:r>
        <w:rPr>
          <w:rStyle w:val="spellingerror"/>
          <w:rFonts w:ascii="Calibri" w:hAnsi="Calibri"/>
          <w:sz w:val="28"/>
          <w:szCs w:val="28"/>
        </w:rPr>
        <w:t>эл.почту</w:t>
      </w:r>
      <w:proofErr w:type="spellEnd"/>
      <w:r>
        <w:rPr>
          <w:rStyle w:val="normaltextrun"/>
          <w:sz w:val="28"/>
          <w:szCs w:val="28"/>
        </w:rPr>
        <w:t> </w:t>
      </w:r>
      <w:hyperlink r:id="rId5" w:tgtFrame="_blank" w:history="1">
        <w:r>
          <w:rPr>
            <w:rStyle w:val="normaltextrun"/>
            <w:color w:val="0000FF"/>
            <w:sz w:val="28"/>
            <w:szCs w:val="28"/>
          </w:rPr>
          <w:t>sergey.vaibert@yandex.ru</w:t>
        </w:r>
      </w:hyperlink>
      <w:r>
        <w:rPr>
          <w:rStyle w:val="eop"/>
          <w:sz w:val="28"/>
          <w:szCs w:val="28"/>
        </w:rPr>
        <w:t> </w:t>
      </w:r>
    </w:p>
    <w:p w:rsidR="008E5996" w:rsidRDefault="008E5996" w:rsidP="008E599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E5996" w:rsidRDefault="008E5996" w:rsidP="008E599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E5996" w:rsidRPr="008E5996" w:rsidRDefault="008E5996" w:rsidP="008E59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>Алюминий - тринадцатый элемент периодической системы Менделеева. Легкий и мягкий металл, который легко поддается обработке. В нашей стране добывают его на Урале. Оксидная пленка, образующаяся на поверхности в воздушной среде, защищает металл от коррозии, а это полезное свойство делает его столь востребованным в автомобилестроении. Вероятно, вам приходилось слышать, что алюминий называют крылатым металлом, поскольку его используют в самолетостроении - примерно на две трети самолет состоит из алюминия и сплавов на его основе. Применяют его и в машиностроении, электропромышленности, пищевой промышленности. В производстве металлов алюминий на втором месте после железа .</w:t>
      </w:r>
    </w:p>
    <w:p w:rsidR="008E5996" w:rsidRPr="008E5996" w:rsidRDefault="008E5996" w:rsidP="008E59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Получают его методом электролиза оксида Al2O3 . По 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ГОСТу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 (11069-74) существуют марки алюминия: А, АЕ, АО, А5, А6, А7, А8, А85, А95, А97, А99, А999 и А995. Марки от А до А85 содержат не более 2 % примесей и называются алюминием технической чистоты. А примеси - это кремний и железо, они (а особенно железо) неблагоприятно влияют на свойства алюминия: ухудшают электропроводность, пластичность и стойкость к коррозиям. Полезными они бывают, только если речь идет о жаропрочных сплавах.</w:t>
      </w:r>
    </w:p>
    <w:p w:rsidR="008E5996" w:rsidRPr="008E5996" w:rsidRDefault="008E5996" w:rsidP="008E59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Повышенной устойчивостью к коррозиям обладают сплавы алюминия с менее 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коррозионностойких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 металлов (с марганцем, магнием), зато сплавы с металлами, превосходящих алюминий в этом свойстве, получаются, напротив, менее устойчивыми к коррозиям, например, 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Al-Cu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>. В целом, сплавы обладают чаще всего лучшими по сравнению с чистым алюминием механическими качествами.</w:t>
      </w:r>
    </w:p>
    <w:p w:rsidR="008E5996" w:rsidRPr="008E5996" w:rsidRDefault="008E5996" w:rsidP="008E5996">
      <w:pPr>
        <w:shd w:val="clear" w:color="auto" w:fill="EBEBF6"/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161617"/>
          <w:sz w:val="36"/>
          <w:szCs w:val="36"/>
        </w:rPr>
      </w:pPr>
      <w:r w:rsidRPr="008E5996">
        <w:rPr>
          <w:rFonts w:ascii="Arial" w:eastAsia="Times New Roman" w:hAnsi="Arial" w:cs="Arial"/>
          <w:b/>
          <w:bCs/>
          <w:caps/>
          <w:color w:val="161617"/>
          <w:sz w:val="36"/>
          <w:szCs w:val="36"/>
        </w:rPr>
        <w:t>СПЛАВЫ АЛЮМИНИЯ МОЖНО РАЗДЕЛИТЬ НА ДВЕ ГРУППЫ: ЛИТЕЙНЫЕ И ДЕФОРМИРУЕМЫЕ (ТЕ, ЧТО ОБРАБАТЫВАЮТСЯ ДАВЛЕНИЕМ).</w:t>
      </w:r>
    </w:p>
    <w:p w:rsidR="008E5996" w:rsidRPr="008E5996" w:rsidRDefault="008E5996" w:rsidP="008E5996">
      <w:pPr>
        <w:shd w:val="clear" w:color="auto" w:fill="EBEBF6"/>
        <w:spacing w:after="100" w:afterAutospacing="1" w:line="240" w:lineRule="auto"/>
        <w:rPr>
          <w:rFonts w:ascii="Arial" w:eastAsia="Times New Roman" w:hAnsi="Arial" w:cs="Arial"/>
          <w:color w:val="363638"/>
          <w:sz w:val="24"/>
          <w:szCs w:val="24"/>
        </w:rPr>
      </w:pPr>
      <w:r w:rsidRPr="008E5996">
        <w:rPr>
          <w:rFonts w:ascii="Arial" w:eastAsia="Times New Roman" w:hAnsi="Arial" w:cs="Arial"/>
          <w:color w:val="363638"/>
          <w:sz w:val="24"/>
          <w:szCs w:val="24"/>
        </w:rPr>
        <w:t xml:space="preserve">Помимо указанных буквенных обозначений, к ним могут добавлять буквы, обозначающие вид обработки и состояние изделия: Т - закаленное и естественно состаренное состояние, Т1 - закаленное и искусственно состаренное при 135 - 180 °С, М - обожженное состояние, Н - </w:t>
      </w:r>
      <w:proofErr w:type="spellStart"/>
      <w:r w:rsidRPr="008E5996">
        <w:rPr>
          <w:rFonts w:ascii="Arial" w:eastAsia="Times New Roman" w:hAnsi="Arial" w:cs="Arial"/>
          <w:color w:val="363638"/>
          <w:sz w:val="24"/>
          <w:szCs w:val="24"/>
        </w:rPr>
        <w:t>нагартованное</w:t>
      </w:r>
      <w:proofErr w:type="spellEnd"/>
      <w:r w:rsidRPr="008E5996">
        <w:rPr>
          <w:rFonts w:ascii="Arial" w:eastAsia="Times New Roman" w:hAnsi="Arial" w:cs="Arial"/>
          <w:color w:val="363638"/>
          <w:sz w:val="24"/>
          <w:szCs w:val="24"/>
        </w:rPr>
        <w:t xml:space="preserve">, П - </w:t>
      </w:r>
      <w:proofErr w:type="spellStart"/>
      <w:r w:rsidRPr="008E5996">
        <w:rPr>
          <w:rFonts w:ascii="Arial" w:eastAsia="Times New Roman" w:hAnsi="Arial" w:cs="Arial"/>
          <w:color w:val="363638"/>
          <w:sz w:val="24"/>
          <w:szCs w:val="24"/>
        </w:rPr>
        <w:t>полунагартованное</w:t>
      </w:r>
      <w:proofErr w:type="spellEnd"/>
      <w:r w:rsidRPr="008E5996">
        <w:rPr>
          <w:rFonts w:ascii="Arial" w:eastAsia="Times New Roman" w:hAnsi="Arial" w:cs="Arial"/>
          <w:color w:val="363638"/>
          <w:sz w:val="24"/>
          <w:szCs w:val="24"/>
        </w:rPr>
        <w:t>, ПЧ и Ч - указывает на наличие примесей.</w:t>
      </w:r>
    </w:p>
    <w:p w:rsidR="008E5996" w:rsidRPr="008E5996" w:rsidRDefault="008E5996" w:rsidP="008E5996">
      <w:pPr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8E5996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ДЕФОРМИРУЕМЫЕ:</w:t>
      </w:r>
    </w:p>
    <w:p w:rsidR="008E5996" w:rsidRPr="008E5996" w:rsidRDefault="008E5996" w:rsidP="008E5996">
      <w:pPr>
        <w:numPr>
          <w:ilvl w:val="0"/>
          <w:numId w:val="4"/>
        </w:numPr>
        <w:spacing w:before="100" w:beforeAutospacing="1" w:after="300" w:line="240" w:lineRule="auto"/>
        <w:ind w:left="-225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>Технический алюминий,</w:t>
      </w:r>
    </w:p>
    <w:p w:rsidR="008E5996" w:rsidRPr="008E5996" w:rsidRDefault="008E5996" w:rsidP="008E5996">
      <w:pPr>
        <w:numPr>
          <w:ilvl w:val="0"/>
          <w:numId w:val="4"/>
        </w:numPr>
        <w:spacing w:before="100" w:beforeAutospacing="1" w:after="300" w:line="240" w:lineRule="auto"/>
        <w:ind w:left="-225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lastRenderedPageBreak/>
        <w:t>Дюралюминий с медью и магнием - Д1, Д16. Сплав Д19 становится прочнее при закалке 500 - 515 °С в воде и естественным старением порядка десяти суток. Немного изменяется его пластичность. Все виды полуфабрикатов выпускают из него. Д21 применяют для штамповок и прессованных заготовок.</w:t>
      </w:r>
    </w:p>
    <w:p w:rsidR="008E5996" w:rsidRPr="008E5996" w:rsidRDefault="008E5996" w:rsidP="008E5996">
      <w:pPr>
        <w:numPr>
          <w:ilvl w:val="0"/>
          <w:numId w:val="4"/>
        </w:numPr>
        <w:spacing w:before="100" w:beforeAutospacing="1" w:after="300" w:line="240" w:lineRule="auto"/>
        <w:ind w:left="-225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>Сплав АМЦ (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алюминиевомарганцевый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8E5996" w:rsidRPr="008E5996" w:rsidRDefault="008E5996" w:rsidP="008E5996">
      <w:pPr>
        <w:numPr>
          <w:ilvl w:val="0"/>
          <w:numId w:val="4"/>
        </w:numPr>
        <w:spacing w:before="100" w:beforeAutospacing="1" w:after="300" w:line="240" w:lineRule="auto"/>
        <w:ind w:left="-225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>Высокопрочные сплавы с магнием, цинком и медью - В92, В95. Сплав В92 становится прочнее и при естественном и при искусственном старении. После закалки 400-460 °С и искусственного старения при 100 С его механические свойства его достигают максимума. Применяется для всех видов полуфабрикатов.</w:t>
      </w:r>
    </w:p>
    <w:p w:rsidR="008E5996" w:rsidRPr="008E5996" w:rsidRDefault="008E5996" w:rsidP="008E5996">
      <w:pPr>
        <w:numPr>
          <w:ilvl w:val="0"/>
          <w:numId w:val="4"/>
        </w:numPr>
        <w:spacing w:before="100" w:beforeAutospacing="1" w:after="300" w:line="240" w:lineRule="auto"/>
        <w:ind w:left="-225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Авиаль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» с кремнием и магнием АД 31, АД35 и АД38, кроме них еще А8, но в него входит еще небольшое количество меди. Сплав ВАД23 ( AI - 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Сu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Мg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 ) среди прочих деформируемых сплавов алюминия отличается наивысшими и значениями временного сопротивления и предела текучести при нормальных и повышенных (до 160-180 °С) температурах.</w:t>
      </w:r>
    </w:p>
    <w:p w:rsidR="008E5996" w:rsidRPr="008E5996" w:rsidRDefault="008E5996" w:rsidP="008E5996">
      <w:pPr>
        <w:numPr>
          <w:ilvl w:val="0"/>
          <w:numId w:val="4"/>
        </w:numPr>
        <w:spacing w:before="100" w:beforeAutospacing="1" w:after="300" w:line="240" w:lineRule="auto"/>
        <w:ind w:left="-225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Магниевые сплавы - 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Амг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 (с цифровым обозначением содержания магния). Сплав АМг6 больше других распространен в технике. Он прекрасно сваривается, устойчив к коррозиям, пластичен, при термообработке упрочняется.</w:t>
      </w:r>
    </w:p>
    <w:p w:rsidR="008E5996" w:rsidRPr="008E5996" w:rsidRDefault="008E5996" w:rsidP="008E5996">
      <w:pPr>
        <w:numPr>
          <w:ilvl w:val="0"/>
          <w:numId w:val="4"/>
        </w:numPr>
        <w:spacing w:before="100" w:beforeAutospacing="1" w:after="300" w:line="240" w:lineRule="auto"/>
        <w:ind w:left="-225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>Жаропрочные (ковочные) с маркировкой АК (АК2, АК 4 и т.д.)</w:t>
      </w:r>
    </w:p>
    <w:p w:rsidR="008E5996" w:rsidRPr="008E5996" w:rsidRDefault="008E5996" w:rsidP="008E5996">
      <w:pPr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8E5996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ЛИТЕЙНЫЕ СПЛАВЫ ИСПОЛЬЗУЮТ ДЛЯ ИЗГОТОВЛЕНИЯ, СООТВЕТСТВЕННО, ЛИТЫХ ЗАГОТОВОК.</w:t>
      </w:r>
    </w:p>
    <w:p w:rsidR="008E5996" w:rsidRPr="008E5996" w:rsidRDefault="008E5996" w:rsidP="008E59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>Это сплавы:</w:t>
      </w:r>
    </w:p>
    <w:p w:rsidR="008E5996" w:rsidRPr="008E5996" w:rsidRDefault="008E5996" w:rsidP="008E5996">
      <w:pPr>
        <w:numPr>
          <w:ilvl w:val="0"/>
          <w:numId w:val="5"/>
        </w:numPr>
        <w:spacing w:before="100" w:beforeAutospacing="1" w:after="300" w:line="240" w:lineRule="auto"/>
        <w:ind w:left="-2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 - силумины. АЛ2, АЛ4, АЛ9, АЛ34. Отлично льются, свариваются и анодируются, режутся.</w:t>
      </w:r>
    </w:p>
    <w:p w:rsidR="008E5996" w:rsidRPr="008E5996" w:rsidRDefault="008E5996" w:rsidP="008E5996">
      <w:pPr>
        <w:numPr>
          <w:ilvl w:val="0"/>
          <w:numId w:val="5"/>
        </w:numPr>
        <w:spacing w:before="100" w:beforeAutospacing="1" w:after="300" w:line="240" w:lineRule="auto"/>
        <w:ind w:left="-2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 - дюрали,</w:t>
      </w:r>
    </w:p>
    <w:p w:rsidR="008E5996" w:rsidRPr="008E5996" w:rsidRDefault="008E5996" w:rsidP="008E5996">
      <w:pPr>
        <w:numPr>
          <w:ilvl w:val="0"/>
          <w:numId w:val="5"/>
        </w:numPr>
        <w:spacing w:before="100" w:beforeAutospacing="1" w:after="300" w:line="240" w:lineRule="auto"/>
        <w:ind w:left="-2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Mg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E5996">
        <w:rPr>
          <w:rFonts w:ascii="Times New Roman" w:eastAsia="Times New Roman" w:hAnsi="Times New Roman" w:cs="Times New Roman"/>
          <w:sz w:val="24"/>
          <w:szCs w:val="24"/>
        </w:rPr>
        <w:t>Амг</w:t>
      </w:r>
      <w:proofErr w:type="spellEnd"/>
      <w:r w:rsidRPr="008E599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E5996" w:rsidRPr="008E5996" w:rsidRDefault="008E5996" w:rsidP="008E59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>Сплавы из алюминия отличаются удельной прочностью и простотой изготовления деталей из них, устойчивы к коррозии ( в 10-20 раз выше, чем у конструкционной стали), пластичностью даже при низких температурах, при ударе не дают искр, а кроме того имеют отличный внешний вид.</w:t>
      </w:r>
    </w:p>
    <w:p w:rsidR="008E5996" w:rsidRPr="008E5996" w:rsidRDefault="008E5996" w:rsidP="008E59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>Прочность алюминиевых сплавов находится в зависимости от их марки, состояния, формы и размера заготовки и других факторов.</w:t>
      </w:r>
    </w:p>
    <w:p w:rsidR="008E5996" w:rsidRPr="008E5996" w:rsidRDefault="008E5996" w:rsidP="008E599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996">
        <w:rPr>
          <w:rFonts w:ascii="Times New Roman" w:eastAsia="Times New Roman" w:hAnsi="Times New Roman" w:cs="Times New Roman"/>
          <w:sz w:val="24"/>
          <w:szCs w:val="24"/>
        </w:rPr>
        <w:t>Алюминий подвергается </w:t>
      </w:r>
      <w:hyperlink r:id="rId6" w:tooltip="лазерная резка" w:history="1">
        <w:r w:rsidRPr="008E5996">
          <w:rPr>
            <w:rFonts w:ascii="Times New Roman" w:eastAsia="Times New Roman" w:hAnsi="Times New Roman" w:cs="Times New Roman"/>
            <w:color w:val="AE2C30"/>
            <w:sz w:val="24"/>
            <w:szCs w:val="24"/>
          </w:rPr>
          <w:t>лазерной резки</w:t>
        </w:r>
      </w:hyperlink>
      <w:r w:rsidRPr="008E5996">
        <w:rPr>
          <w:rFonts w:ascii="Times New Roman" w:eastAsia="Times New Roman" w:hAnsi="Times New Roman" w:cs="Times New Roman"/>
          <w:sz w:val="24"/>
          <w:szCs w:val="24"/>
        </w:rPr>
        <w:t> до 16 мм., и </w:t>
      </w:r>
      <w:hyperlink r:id="rId7" w:tooltip="гидроабразивная резка" w:history="1">
        <w:r w:rsidRPr="008E5996">
          <w:rPr>
            <w:rFonts w:ascii="Times New Roman" w:eastAsia="Times New Roman" w:hAnsi="Times New Roman" w:cs="Times New Roman"/>
            <w:color w:val="AE2C30"/>
            <w:sz w:val="24"/>
            <w:szCs w:val="24"/>
          </w:rPr>
          <w:t>гидроабразивной резки</w:t>
        </w:r>
      </w:hyperlink>
      <w:r w:rsidRPr="008E5996">
        <w:rPr>
          <w:rFonts w:ascii="Times New Roman" w:eastAsia="Times New Roman" w:hAnsi="Times New Roman" w:cs="Times New Roman"/>
          <w:sz w:val="24"/>
          <w:szCs w:val="24"/>
        </w:rPr>
        <w:t> до 300 мм.</w:t>
      </w:r>
    </w:p>
    <w:p w:rsidR="00587877" w:rsidRDefault="00587877" w:rsidP="008E5996">
      <w:pPr>
        <w:pStyle w:val="paragraph"/>
        <w:spacing w:before="0" w:beforeAutospacing="0" w:after="0" w:afterAutospacing="0"/>
        <w:jc w:val="both"/>
        <w:textAlignment w:val="baseline"/>
      </w:pPr>
    </w:p>
    <w:sectPr w:rsidR="0058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512"/>
    <w:multiLevelType w:val="multilevel"/>
    <w:tmpl w:val="B5A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E68E4"/>
    <w:multiLevelType w:val="multilevel"/>
    <w:tmpl w:val="894C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B4247"/>
    <w:multiLevelType w:val="multilevel"/>
    <w:tmpl w:val="C4DE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638E6"/>
    <w:multiLevelType w:val="multilevel"/>
    <w:tmpl w:val="2668E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E64F9"/>
    <w:multiLevelType w:val="multilevel"/>
    <w:tmpl w:val="D06EB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5996"/>
    <w:rsid w:val="00587877"/>
    <w:rsid w:val="008E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5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E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E5996"/>
  </w:style>
  <w:style w:type="character" w:customStyle="1" w:styleId="eop">
    <w:name w:val="eop"/>
    <w:basedOn w:val="a0"/>
    <w:rsid w:val="008E5996"/>
  </w:style>
  <w:style w:type="character" w:customStyle="1" w:styleId="spellingerror">
    <w:name w:val="spellingerror"/>
    <w:basedOn w:val="a0"/>
    <w:rsid w:val="008E5996"/>
  </w:style>
  <w:style w:type="character" w:customStyle="1" w:styleId="20">
    <w:name w:val="Заголовок 2 Знак"/>
    <w:basedOn w:val="a0"/>
    <w:link w:val="2"/>
    <w:uiPriority w:val="9"/>
    <w:rsid w:val="008E59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E59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E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text">
    <w:name w:val="title__text"/>
    <w:basedOn w:val="a0"/>
    <w:rsid w:val="008E5996"/>
  </w:style>
  <w:style w:type="character" w:styleId="a4">
    <w:name w:val="Hyperlink"/>
    <w:basedOn w:val="a0"/>
    <w:uiPriority w:val="99"/>
    <w:semiHidden/>
    <w:unhideWhenUsed/>
    <w:rsid w:val="008E5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19" w:color="AAA9AE"/>
              </w:divBdr>
            </w:div>
            <w:div w:id="15764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4505">
          <w:marLeft w:val="0"/>
          <w:marRight w:val="0"/>
          <w:marTop w:val="0"/>
          <w:marBottom w:val="375"/>
          <w:divBdr>
            <w:top w:val="dashed" w:sz="6" w:space="19" w:color="AE2C30"/>
            <w:left w:val="dashed" w:sz="6" w:space="19" w:color="AE2C30"/>
            <w:bottom w:val="dashed" w:sz="6" w:space="19" w:color="AE2C30"/>
            <w:right w:val="dashed" w:sz="6" w:space="19" w:color="AE2C30"/>
          </w:divBdr>
          <w:divsChild>
            <w:div w:id="9563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8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19" w:color="AAA9AE"/>
              </w:divBdr>
            </w:div>
            <w:div w:id="2104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excut.ru/gidroabrazivnaya-rez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excut.ru/lazernaya-rezka" TargetMode="External"/><Relationship Id="rId5" Type="http://schemas.openxmlformats.org/officeDocument/2006/relationships/hyperlink" Target="mailto:sergey.vaiber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bizone</dc:creator>
  <cp:keywords/>
  <dc:description/>
  <cp:lastModifiedBy>bizone</cp:lastModifiedBy>
  <cp:revision>3</cp:revision>
  <dcterms:created xsi:type="dcterms:W3CDTF">2020-05-03T09:52:00Z</dcterms:created>
  <dcterms:modified xsi:type="dcterms:W3CDTF">2020-05-03T09:53:00Z</dcterms:modified>
</cp:coreProperties>
</file>