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2" w:rsidRPr="00E475DE" w:rsidRDefault="00BA7953" w:rsidP="004A6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№55</w:t>
      </w:r>
    </w:p>
    <w:p w:rsidR="00133FF5" w:rsidRPr="00D77AFD" w:rsidRDefault="00DA5B45" w:rsidP="004A6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</w:t>
      </w:r>
      <w:r w:rsidR="00D77AFD" w:rsidRPr="00D77AFD">
        <w:rPr>
          <w:rFonts w:ascii="Times New Roman" w:hAnsi="Times New Roman" w:cs="Times New Roman"/>
          <w:sz w:val="28"/>
          <w:szCs w:val="28"/>
        </w:rPr>
        <w:t>1</w:t>
      </w:r>
      <w:r w:rsidR="0026668A">
        <w:rPr>
          <w:rFonts w:ascii="Times New Roman" w:hAnsi="Times New Roman" w:cs="Times New Roman"/>
          <w:sz w:val="28"/>
          <w:szCs w:val="28"/>
        </w:rPr>
        <w:t>3-14</w:t>
      </w:r>
    </w:p>
    <w:p w:rsidR="009B29D1" w:rsidRDefault="0026668A" w:rsidP="004A6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77AFD">
        <w:rPr>
          <w:rFonts w:ascii="Times New Roman" w:hAnsi="Times New Roman" w:cs="Times New Roman"/>
          <w:sz w:val="28"/>
          <w:szCs w:val="28"/>
        </w:rPr>
        <w:t>.04</w:t>
      </w:r>
      <w:r w:rsidR="00BA7953">
        <w:rPr>
          <w:rFonts w:ascii="Times New Roman" w:hAnsi="Times New Roman" w:cs="Times New Roman"/>
          <w:sz w:val="28"/>
          <w:szCs w:val="28"/>
        </w:rPr>
        <w:t>.2020</w:t>
      </w:r>
    </w:p>
    <w:p w:rsidR="00CB3E54" w:rsidRPr="004A6262" w:rsidRDefault="00796212" w:rsidP="004A6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65F">
        <w:rPr>
          <w:rFonts w:ascii="Times New Roman" w:hAnsi="Times New Roman"/>
          <w:b/>
          <w:sz w:val="28"/>
          <w:szCs w:val="28"/>
        </w:rPr>
        <w:t xml:space="preserve">Основы товароведения продовольственных товаров  </w:t>
      </w:r>
    </w:p>
    <w:p w:rsidR="004A6262" w:rsidRPr="0026668A" w:rsidRDefault="009B29D1" w:rsidP="00DA5B45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6668A">
        <w:rPr>
          <w:rFonts w:ascii="Times New Roman" w:hAnsi="Times New Roman"/>
          <w:sz w:val="28"/>
          <w:szCs w:val="28"/>
        </w:rPr>
        <w:t>Тема «</w:t>
      </w:r>
      <w:r w:rsidR="0026668A" w:rsidRPr="0026668A">
        <w:rPr>
          <w:rFonts w:ascii="Times New Roman" w:hAnsi="Times New Roman"/>
          <w:sz w:val="28"/>
          <w:szCs w:val="28"/>
        </w:rPr>
        <w:t>Изучение хозяйственно-ботанических сортов корнеплодов и оценка качества по стандарту</w:t>
      </w:r>
      <w:r w:rsidR="004A6262" w:rsidRPr="0026668A">
        <w:rPr>
          <w:rFonts w:ascii="Times New Roman" w:hAnsi="Times New Roman"/>
          <w:sz w:val="28"/>
          <w:szCs w:val="28"/>
        </w:rPr>
        <w:t>»</w:t>
      </w:r>
    </w:p>
    <w:p w:rsidR="00DA5B45" w:rsidRDefault="00DA5B45" w:rsidP="00BA7953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работы: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-образовательные:  приобрести  навыки  органолептической  оценки  качества 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плодоовощных товаров и расчета их энергетической ценности;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-развивающие:  развить  навыки  самостоятельной  работы;  развить  умения 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 рабочую  ситуацию,  организовывать,  оценивать  и  корректировать собственную  деятельность,  нести  ответственность  за  результаты  своей  работы; 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информации;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-воспитательные: воспитание ответственности, трудолюбия, аккуратности.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средств, используемых при выполнении работы: 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образцы картофеля, моркови, свеклы;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-учебник товароведения продовольственных товаров, 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-тарелки, ножи, вилки, салфетки, 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-упаковки с маркировками продуктов переработки плодов, овощей, грибов.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теоретические  сведения: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Свежие овощи подразделяют на вегетативные и плодовые. 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Вегетативные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овощи, у которых в пищу идут продукты роста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лист, стебель, 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и их видоизменения.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используемой части растения вегетативные овощи подразделяют на подгруппы: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луковые   (лук репчатый, лук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порей, лук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батут, чеснок и др.);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корнеплоды  (морковь,  свекла,  редис,  редька,  репа,  брюква,  петрушка, 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пастернак, сельдерей);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клубнеплоды (картофель, батат, топинамбур);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капустные  (капуста  белокочанная,  краснокочанная,  цветная,  савойская, 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брюссельская, кольраби);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салатно -шпинатные (салат, шпинат, щавель); 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десертные (спаржа, артишок, ревень);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пряные (укроп, чабер, хрен и др.).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Плодовые —овощи, у которых в пищу используются продукты оплодотворения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плоды.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Плодовые овощи включают подгруппы: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тыквенные (огурцы, кабачки, тыква, арбузы, дыни, патиссоны);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томатные (томаты, баклажаны, перец);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бобовые (горох, фасоль, бобы);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зерновые (сахарная кукуруза).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зависимости  от  части  цветка  (завязь  или  плодоножке),  участвующего  в образовании  плода,  свежие  плоды  подразделяют  на  следующие  группы:  семечковые, косточковые, ягоды, орехоплодные, субтропические и тропические.</w:t>
      </w:r>
    </w:p>
    <w:p w:rsidR="00EC2CA9" w:rsidRPr="00314C4E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 семечковых  плодов  внутри  мясистого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плода  находится  семенная  камера  с семенами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яблоки, груши, айва, рябина, мушмула.</w:t>
      </w:r>
    </w:p>
    <w:p w:rsidR="00EC2CA9" w:rsidRPr="0051140F" w:rsidRDefault="00EC2CA9" w:rsidP="00EC2CA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Косточковые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лоды  состоят  из  кожицы,  </w:t>
      </w:r>
      <w:r w:rsidRPr="0031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плодовой </w:t>
      </w:r>
      <w:r w:rsidRPr="0051140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мякоти  и  косточки—</w:t>
      </w:r>
    </w:p>
    <w:p w:rsidR="00EC2CA9" w:rsidRPr="0051140F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абрикосы, персики, сливы, вишня, черешня, кизил.</w:t>
      </w:r>
    </w:p>
    <w:p w:rsidR="00EC2CA9" w:rsidRPr="0051140F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в зависимости от их строения делятся:</w:t>
      </w:r>
    </w:p>
    <w:p w:rsidR="00EC2CA9" w:rsidRPr="0051140F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настоящие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виноград,  смородина,  крыжовник,  клюква,  черника, </w:t>
      </w:r>
    </w:p>
    <w:p w:rsidR="00EC2CA9" w:rsidRPr="0051140F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голубика, брусника;</w:t>
      </w:r>
    </w:p>
    <w:p w:rsidR="00EC2CA9" w:rsidRPr="0051140F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 и клубника;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малина, ежевика, костяника, морошка.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140F">
        <w:rPr>
          <w:rFonts w:ascii="Times New Roman" w:hAnsi="Times New Roman" w:cs="Times New Roman"/>
          <w:sz w:val="28"/>
          <w:szCs w:val="28"/>
        </w:rPr>
        <w:t>Субт</w:t>
      </w:r>
      <w:r>
        <w:rPr>
          <w:rFonts w:ascii="Times New Roman" w:hAnsi="Times New Roman" w:cs="Times New Roman"/>
          <w:sz w:val="28"/>
          <w:szCs w:val="28"/>
        </w:rPr>
        <w:t>ропические и тропические плоды -</w:t>
      </w:r>
      <w:r w:rsidRPr="0051140F">
        <w:rPr>
          <w:rFonts w:ascii="Times New Roman" w:hAnsi="Times New Roman" w:cs="Times New Roman"/>
          <w:sz w:val="28"/>
          <w:szCs w:val="28"/>
        </w:rPr>
        <w:t xml:space="preserve"> лимоны, мандарины, апельсины, гранаты, хурма, инжир, бананы, ананасы и др.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140F">
        <w:rPr>
          <w:rFonts w:ascii="Times New Roman" w:hAnsi="Times New Roman" w:cs="Times New Roman"/>
          <w:sz w:val="28"/>
          <w:szCs w:val="28"/>
        </w:rPr>
        <w:t xml:space="preserve"> Орехоплодные: грецкий орех, лещина, фундук, миндаль, фисташка, арахис и дикорастущие виды.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96">
        <w:rPr>
          <w:rFonts w:ascii="Times New Roman" w:hAnsi="Times New Roman" w:cs="Times New Roman"/>
          <w:b/>
          <w:sz w:val="28"/>
          <w:szCs w:val="28"/>
        </w:rPr>
        <w:t xml:space="preserve"> Клубнеплоды</w:t>
      </w:r>
      <w:r w:rsidRPr="0051140F">
        <w:rPr>
          <w:rFonts w:ascii="Times New Roman" w:hAnsi="Times New Roman" w:cs="Times New Roman"/>
          <w:sz w:val="28"/>
          <w:szCs w:val="28"/>
        </w:rPr>
        <w:t>: картофель, топинамбур (земляная груша), батат (сладкий картофель). Картофель состоит: кора, камбиальное кольцо, внешняя сердцевина, внутренняя сердцевина.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 Родиной картофеля является Южная Америка, в Россию картофель был привезен Петром I в конце 17 века из Европы (Голландии). Пищевая ценность картофеля высокая, благодаря содержанию большого количества крахмала. При хранении крахмал в клубнях частично гидролизуется до Сахаров под действием ферментов. Полученный сахар расходуется клубнями на дыхание. При 0°С картофель приобретает сладкий вкус. Процесс дыхания замедляется, в клубнеплодах образуется сахар. Белковые вещества картофеля полноценны, они приближены к аминокислотному составу куриного яйца.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По назначению картофель делят на: 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40F">
        <w:rPr>
          <w:rFonts w:ascii="Times New Roman" w:hAnsi="Times New Roman" w:cs="Times New Roman"/>
          <w:sz w:val="28"/>
          <w:szCs w:val="28"/>
        </w:rPr>
        <w:t>столовые сорта;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sym w:font="Symbol" w:char="F0B7"/>
      </w:r>
      <w:r w:rsidRPr="0051140F">
        <w:rPr>
          <w:rFonts w:ascii="Times New Roman" w:hAnsi="Times New Roman" w:cs="Times New Roman"/>
          <w:sz w:val="28"/>
          <w:szCs w:val="28"/>
        </w:rPr>
        <w:t xml:space="preserve">  технические сорта;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sym w:font="Symbol" w:char="F0B7"/>
      </w:r>
      <w:r w:rsidRPr="0051140F">
        <w:rPr>
          <w:rFonts w:ascii="Times New Roman" w:hAnsi="Times New Roman" w:cs="Times New Roman"/>
          <w:sz w:val="28"/>
          <w:szCs w:val="28"/>
        </w:rPr>
        <w:t xml:space="preserve">  кормовые сорта;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sym w:font="Symbol" w:char="F0B7"/>
      </w:r>
      <w:r w:rsidRPr="0051140F">
        <w:rPr>
          <w:rFonts w:ascii="Times New Roman" w:hAnsi="Times New Roman" w:cs="Times New Roman"/>
          <w:sz w:val="28"/>
          <w:szCs w:val="28"/>
        </w:rPr>
        <w:t xml:space="preserve">  универсальные сорта.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 Столовые сорта содержат 12-18%» крахмала, используются в пищевой промышленности. Технические сорта содержат до 25% крахмала и используют для получения крахмала. Кормовые сорта отличаются высо</w:t>
      </w:r>
      <w:r>
        <w:rPr>
          <w:rFonts w:ascii="Times New Roman" w:hAnsi="Times New Roman" w:cs="Times New Roman"/>
          <w:sz w:val="28"/>
          <w:szCs w:val="28"/>
        </w:rPr>
        <w:t>ким содержанием крахмала до 32%</w:t>
      </w:r>
      <w:r w:rsidRPr="0051140F">
        <w:rPr>
          <w:rFonts w:ascii="Times New Roman" w:hAnsi="Times New Roman" w:cs="Times New Roman"/>
          <w:sz w:val="28"/>
          <w:szCs w:val="28"/>
        </w:rPr>
        <w:t xml:space="preserve">, отличаются большой урожайностью и используются для корма скота. Универсальные сорта обладают свойствами столовых и технических сортов. Столовый картофель делят на ранние сорта (белорусский, приоскольский) и поздние сорта (лорх, детско-сельский и др.). Поздние сорта хорошо сохраняются, используют для варки, жаренья и салатов. </w:t>
      </w:r>
    </w:p>
    <w:p w:rsidR="00EC2CA9" w:rsidRPr="00977F96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F96">
        <w:rPr>
          <w:rFonts w:ascii="Times New Roman" w:hAnsi="Times New Roman" w:cs="Times New Roman"/>
          <w:b/>
          <w:sz w:val="28"/>
          <w:szCs w:val="28"/>
        </w:rPr>
        <w:t xml:space="preserve">Требования к качеству картофеля.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>Картофель отборных сортов должен поступать без дефектов, отчищенный от земли. Не допускается картофель позеленевший, вялый, раздавленный, поврежденный грызунами, пораженный гнилью, подмороженный, проросший, с посторонним запахом.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 Топинамбур - это многолетняя культура, произрастающая в южных районах страны. Клубни имеют форму и разные окраски (розовый, желто-белый, красный, фиолетовый). Его используют для жарки, на корм скоту, для производства спирта и инулина.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lastRenderedPageBreak/>
        <w:t xml:space="preserve">Батат - его выращивают на юге. Содержит сахара до 6%. Клубни батата разные и окраска тоже. Мякоть сладковатая, сходная по вкусу с картофелем. В промышленности используют для крахмала и патоки, в общественном питании для первых и вторых блюд.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96">
        <w:rPr>
          <w:rFonts w:ascii="Times New Roman" w:hAnsi="Times New Roman" w:cs="Times New Roman"/>
          <w:b/>
          <w:sz w:val="28"/>
          <w:szCs w:val="28"/>
        </w:rPr>
        <w:t>Болезни клубнеплодов</w:t>
      </w:r>
      <w:r w:rsidRPr="0051140F">
        <w:rPr>
          <w:rFonts w:ascii="Times New Roman" w:hAnsi="Times New Roman" w:cs="Times New Roman"/>
          <w:sz w:val="28"/>
          <w:szCs w:val="28"/>
        </w:rPr>
        <w:t xml:space="preserve">. К ним относится сухая гниль, мокрая гниль, фитофтора, норма обыкновенная и кольцевая гниль.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96">
        <w:rPr>
          <w:rFonts w:ascii="Times New Roman" w:hAnsi="Times New Roman" w:cs="Times New Roman"/>
          <w:b/>
          <w:sz w:val="28"/>
          <w:szCs w:val="28"/>
        </w:rPr>
        <w:t>Упаковка и хранение</w:t>
      </w:r>
      <w:r w:rsidRPr="0051140F">
        <w:rPr>
          <w:rFonts w:ascii="Times New Roman" w:hAnsi="Times New Roman" w:cs="Times New Roman"/>
          <w:sz w:val="28"/>
          <w:szCs w:val="28"/>
        </w:rPr>
        <w:t>. Картофель упаковывается в ящики, которые устанавливаются на подтоварники. Относительная влажность воздуха при хранении 85-90%, температура +3°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96">
        <w:rPr>
          <w:rFonts w:ascii="Times New Roman" w:hAnsi="Times New Roman" w:cs="Times New Roman"/>
          <w:b/>
          <w:sz w:val="28"/>
          <w:szCs w:val="28"/>
        </w:rPr>
        <w:t xml:space="preserve"> К корнеплодам</w:t>
      </w:r>
      <w:r w:rsidRPr="0051140F">
        <w:rPr>
          <w:rFonts w:ascii="Times New Roman" w:hAnsi="Times New Roman" w:cs="Times New Roman"/>
          <w:sz w:val="28"/>
          <w:szCs w:val="28"/>
        </w:rPr>
        <w:t xml:space="preserve"> относят: морковь, свеклу, редьку, редис, репу, брюкву, петрушку, сельдерей, пастернак, хрен. Каждый корнеплод состоит из: головки, шейки и собственного корня. Сверху корнеплоды покрыты пробковой тканью (кожицей) под которой расположена мякоть, богатая питательными веществами. В центре находится менее богатая часть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40F">
        <w:rPr>
          <w:rFonts w:ascii="Times New Roman" w:hAnsi="Times New Roman" w:cs="Times New Roman"/>
          <w:sz w:val="28"/>
          <w:szCs w:val="28"/>
        </w:rPr>
        <w:t xml:space="preserve">сердцевина, которая сильно развита у моркови и слабо заметна у других корнеплодов.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Корнеплоды обладают большой пищевой ценностью, благодаря содержанию сахара в них (в моркови и свекле 6-9%), минеральных веществ до 1%, витаминов С, В, А, Р, РР, ароматических веществ, гликозидов (редька, редис, репа, хрен), азотистых веществ до 2,5% и клетчатка до 2%.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>Морковь - это один из самых древних корнеплодов, который вначале употребляли древние греки и римляне. В конце 17 века морковь стали выращивать в Европе. Она очень полезна. Особенно много в моркови каротина до 9 мг., который в организме человека превращается в витамин А. Каротин усваивается лучше, если морковь подвергнута тепловой обработке с жиром. Кроме того, морковь содержит до 6% глюкозы и минеральных веществ (соли Fe, фосфора, К, Mg). Благодаря высоким вкусовым качествам и пищевой ценности, морковь широко используется в кулинарии, особенно в детском и диетическом питании. Морковь делят по длине на: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 - короткую (до 5см.) - каратель;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- полудлинную (8-20см.)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>- длинную (20-45см.)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 К полудлинным относят: Шантане, Московская зимняя, Несравненная и другие. К длинным: Валерия.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Свекла. На Руси этот корнеплод стали культивировать в конце 16 - начале 17 веков. Из нее готовили борщ, ее запекали, а зелень добавляли в окрошку. Свекла содержит до 9% сахара, минеральные вещества (соли фосфора, К, Mg, Со и другие), витамины (С, B1, В2, РР и Р). Свекла обладает лечебными свойствами, предупреждает развитие атеросклероза, влияет на перистальтику кишечника. Лучшими кулинарными свойствами обладает темно-окрашенная свекла с небольшим количеством светлых колец (Бардо, Египецкая плоская, Грибовская плоская и другие). Свеклу применяют для: винегретов, салатов, борщей и тушения. Разновидностью свеклы является мангольд - листовая свекла, дающая крупную розетку листьев, используют для салатов и супов.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Редька. В Россию завезена из Азии и широко использовалась в исконорусских блюдах (квас с редькой, редька с маслом, ее добавляли в хлеб), медики рекомендуют лечить кашей с соком редьки и нормализовать работу кишечника. Редька - корнеплод с горькоострым вкусом и специфическим запахом, обусловленный наличием эфирных </w:t>
      </w:r>
      <w:r w:rsidRPr="0051140F">
        <w:rPr>
          <w:rFonts w:ascii="Times New Roman" w:hAnsi="Times New Roman" w:cs="Times New Roman"/>
          <w:sz w:val="28"/>
          <w:szCs w:val="28"/>
        </w:rPr>
        <w:lastRenderedPageBreak/>
        <w:t xml:space="preserve">масел и гликозидов. В ней содержатся до 6% сахара, витамин С и большое количество солей К. Разновидность редьки - Далькон - зеленая редька (Япония). Сладкая и нежная. Ее различают по окраске корнеплода (белая, черная, серая, зеленая) и по форме (длинная, круглая, полудлинная). Используют редьку в сыром виде для салатов.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>Редис - это самая скороспелая культура. Созревает за 20-25 дней. Содержит витамин С до 44мл., соли К и Fe, эфирные масла, гликозиды. Сорта различают по форме и окраске. Репа - это специфический корнеплод, имеет мякоть белого или желтого цвета. Содержит витамины С, РР, B</w:t>
      </w:r>
      <w:r w:rsidRPr="00EC2C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1140F">
        <w:rPr>
          <w:rFonts w:ascii="Times New Roman" w:hAnsi="Times New Roman" w:cs="Times New Roman"/>
          <w:sz w:val="28"/>
          <w:szCs w:val="28"/>
        </w:rPr>
        <w:t>, В</w:t>
      </w:r>
      <w:r w:rsidRPr="00EC2CA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1140F">
        <w:rPr>
          <w:rFonts w:ascii="Times New Roman" w:hAnsi="Times New Roman" w:cs="Times New Roman"/>
          <w:sz w:val="28"/>
          <w:szCs w:val="28"/>
        </w:rPr>
        <w:t xml:space="preserve">, Сахаров до 5%, гликозиды и минеральные вещества (К, Fe, Mg и другие). Используют для овощных супов и рагу; в медицинской практике -для усиления перистальтики кишечника.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>Брюква. Форма - круглая или сплюснутая. Цвет мякоти - белый или желтый, так же как и репа богата сахарами, витам</w:t>
      </w:r>
      <w:r>
        <w:rPr>
          <w:rFonts w:ascii="Times New Roman" w:hAnsi="Times New Roman" w:cs="Times New Roman"/>
          <w:sz w:val="28"/>
          <w:szCs w:val="28"/>
        </w:rPr>
        <w:t>инами</w:t>
      </w:r>
      <w:r w:rsidRPr="0051140F">
        <w:rPr>
          <w:rFonts w:ascii="Times New Roman" w:hAnsi="Times New Roman" w:cs="Times New Roman"/>
          <w:sz w:val="28"/>
          <w:szCs w:val="28"/>
        </w:rPr>
        <w:t xml:space="preserve">. Используют для салатов, тушения.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>Белые коренья. Относят: корни петрушки, сельдерея, пастернака. Эти корнеплоды, благодаря содержанию эфирных масел, обладают сильным ароматом и приятным вкусом. Содержится витамин С, каротин, витамины группы В, РР и Р. Вместе с корнем в кулинарной практике широко используются листья, которые богаты питательными веществами.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 Хрен. Считается исконно русским овощем, как и редька, имеет остро-горький вкус. Содержит витамин С до 55мл., белки, фитонциды, гликозиды и горчичное масло. Используют в качестве приправы к студням и жареному поросенку.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96">
        <w:rPr>
          <w:rFonts w:ascii="Times New Roman" w:hAnsi="Times New Roman" w:cs="Times New Roman"/>
          <w:b/>
          <w:sz w:val="28"/>
          <w:szCs w:val="28"/>
        </w:rPr>
        <w:t>Упаковка и хранение</w:t>
      </w:r>
      <w:r w:rsidRPr="0051140F">
        <w:rPr>
          <w:rFonts w:ascii="Times New Roman" w:hAnsi="Times New Roman" w:cs="Times New Roman"/>
          <w:sz w:val="28"/>
          <w:szCs w:val="28"/>
        </w:rPr>
        <w:t xml:space="preserve">. В деревянные ящики, в корзины, контейнеры. Хранят при температуре 3°С и относительной влажности воздуха 85-90%.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Этапы выполнения работы: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1. Проведите органолептическую оценку качества моркови и свеклы по образцам и стандарту.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- Изучите внешний вид моркови и свеклы, сравните по стандарту.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- Определите форму и цвет моркови и свеклы;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- Изучите внутреннее строение корнеплодов, обратите внимание на размер сердцевины у моркови, чередование светлых и темных колец у свеклы;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- Разрежьте морковь и свеклу по наибольшему поперечному диаметру и определите размер (см);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>- Продегустируйте, определите вкус данных образцов;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 Полученные данные сведите в следующую таблицу: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652"/>
        <w:gridCol w:w="2728"/>
        <w:gridCol w:w="3191"/>
      </w:tblGrid>
      <w:tr w:rsidR="00EC2CA9" w:rsidTr="00A52BEC">
        <w:tc>
          <w:tcPr>
            <w:tcW w:w="3652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0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728" w:type="dxa"/>
          </w:tcPr>
          <w:p w:rsidR="00EC2CA9" w:rsidRDefault="00EC2CA9" w:rsidP="00A5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40F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3191" w:type="dxa"/>
          </w:tcPr>
          <w:p w:rsidR="00EC2CA9" w:rsidRDefault="00EC2CA9" w:rsidP="00A5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40F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</w:tr>
      <w:tr w:rsidR="00EC2CA9" w:rsidTr="00A52BEC">
        <w:tc>
          <w:tcPr>
            <w:tcW w:w="3652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0F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2728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A9" w:rsidTr="00A52BEC">
        <w:tc>
          <w:tcPr>
            <w:tcW w:w="3652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2728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A9" w:rsidTr="00A52BEC">
        <w:tc>
          <w:tcPr>
            <w:tcW w:w="3652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2728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A9" w:rsidTr="00A52BEC">
        <w:tc>
          <w:tcPr>
            <w:tcW w:w="3652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0F">
              <w:rPr>
                <w:rFonts w:ascii="Times New Roman" w:hAnsi="Times New Roman" w:cs="Times New Roman"/>
                <w:sz w:val="28"/>
                <w:szCs w:val="28"/>
              </w:rPr>
              <w:t>Внутреннее строение</w:t>
            </w:r>
          </w:p>
        </w:tc>
        <w:tc>
          <w:tcPr>
            <w:tcW w:w="2728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A9" w:rsidTr="00A52BEC">
        <w:tc>
          <w:tcPr>
            <w:tcW w:w="3652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0F">
              <w:rPr>
                <w:rFonts w:ascii="Times New Roman" w:hAnsi="Times New Roman" w:cs="Times New Roman"/>
                <w:sz w:val="28"/>
                <w:szCs w:val="28"/>
              </w:rPr>
              <w:t>Наибольший диаметр, см</w:t>
            </w:r>
          </w:p>
        </w:tc>
        <w:tc>
          <w:tcPr>
            <w:tcW w:w="2728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A9" w:rsidTr="00A52BEC">
        <w:tc>
          <w:tcPr>
            <w:tcW w:w="3652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0F">
              <w:rPr>
                <w:rFonts w:ascii="Times New Roman" w:hAnsi="Times New Roman" w:cs="Times New Roman"/>
                <w:sz w:val="28"/>
                <w:szCs w:val="28"/>
              </w:rPr>
              <w:t>Вкус и запах</w:t>
            </w:r>
          </w:p>
        </w:tc>
        <w:tc>
          <w:tcPr>
            <w:tcW w:w="2728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CA9" w:rsidTr="00A52BEC">
        <w:tc>
          <w:tcPr>
            <w:tcW w:w="3652" w:type="dxa"/>
          </w:tcPr>
          <w:p w:rsidR="00EC2CA9" w:rsidRPr="0051140F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0F">
              <w:rPr>
                <w:rFonts w:ascii="Times New Roman" w:hAnsi="Times New Roman" w:cs="Times New Roman"/>
                <w:sz w:val="28"/>
                <w:szCs w:val="28"/>
              </w:rPr>
              <w:t>Консистенция</w:t>
            </w:r>
          </w:p>
        </w:tc>
        <w:tc>
          <w:tcPr>
            <w:tcW w:w="2728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40F">
        <w:rPr>
          <w:rFonts w:ascii="Times New Roman" w:hAnsi="Times New Roman" w:cs="Times New Roman"/>
          <w:sz w:val="28"/>
          <w:szCs w:val="28"/>
        </w:rPr>
        <w:t xml:space="preserve">Дайте заключение о качестве имеющихся образцов.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lastRenderedPageBreak/>
        <w:t xml:space="preserve">2. Охарактеризуйте по внешнему виду образец картофеля.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- По внешнему виду определите форму (удлиненная, округло-овальная, удлиненная), цвет кожицы, количество и глубину глазков, состояние поверхности.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- Разрежьте клубень картофеля и определите размер по наибольшему поперечному диаметру в см.;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- Дайте характеристику картофеля по следующей форме: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965"/>
        <w:gridCol w:w="1433"/>
        <w:gridCol w:w="1477"/>
        <w:gridCol w:w="1524"/>
        <w:gridCol w:w="1729"/>
        <w:gridCol w:w="1443"/>
      </w:tblGrid>
      <w:tr w:rsidR="00EC2CA9" w:rsidTr="00A52BEC">
        <w:tc>
          <w:tcPr>
            <w:tcW w:w="1965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</w:t>
            </w:r>
            <w:r w:rsidRPr="0051140F">
              <w:rPr>
                <w:rFonts w:ascii="Times New Roman" w:hAnsi="Times New Roman" w:cs="Times New Roman"/>
                <w:sz w:val="28"/>
                <w:szCs w:val="28"/>
              </w:rPr>
              <w:t>ие образца</w:t>
            </w:r>
          </w:p>
        </w:tc>
        <w:tc>
          <w:tcPr>
            <w:tcW w:w="1433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0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477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кожицы</w:t>
            </w:r>
          </w:p>
        </w:tc>
        <w:tc>
          <w:tcPr>
            <w:tcW w:w="1524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0F">
              <w:rPr>
                <w:rFonts w:ascii="Times New Roman" w:hAnsi="Times New Roman" w:cs="Times New Roman"/>
                <w:sz w:val="28"/>
                <w:szCs w:val="28"/>
              </w:rPr>
              <w:t>Глазки (глубина, 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9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0F">
              <w:rPr>
                <w:rFonts w:ascii="Times New Roman" w:hAnsi="Times New Roman" w:cs="Times New Roman"/>
                <w:sz w:val="28"/>
                <w:szCs w:val="28"/>
              </w:rPr>
              <w:t>Состояние поверхности</w:t>
            </w:r>
          </w:p>
        </w:tc>
        <w:tc>
          <w:tcPr>
            <w:tcW w:w="1443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40F">
              <w:rPr>
                <w:rFonts w:ascii="Times New Roman" w:hAnsi="Times New Roman" w:cs="Times New Roman"/>
                <w:sz w:val="28"/>
                <w:szCs w:val="28"/>
              </w:rPr>
              <w:t>Размер клубня</w:t>
            </w:r>
          </w:p>
        </w:tc>
      </w:tr>
      <w:tr w:rsidR="00EC2CA9" w:rsidTr="00A52BEC">
        <w:tc>
          <w:tcPr>
            <w:tcW w:w="1965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EC2CA9" w:rsidRDefault="00EC2CA9" w:rsidP="00A52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3. Распознайте болезни и повреждения картофеля по натуральным образцам.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Пособие для работы: учебник товароведения, натуральные образцы заболевших и поврежденных клубней, нож.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- По натуральным образцам распознайте заболевания или повреждения клубней.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>- Сравните болезни и повреждения с о</w:t>
      </w:r>
      <w:r>
        <w:rPr>
          <w:rFonts w:ascii="Times New Roman" w:hAnsi="Times New Roman" w:cs="Times New Roman"/>
          <w:sz w:val="28"/>
          <w:szCs w:val="28"/>
        </w:rPr>
        <w:t xml:space="preserve">писанием их по учебнику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 - Разрежьте картофель, выявите наличие этих болезней и повреждений внутри клубня и опишите их.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4. Ответьте на вопросы и сделайте отчет о проделанной работе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- Что относят к клубнеплодам?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- Как подразделяют картофель в зависимости от сроков реализации?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 xml:space="preserve">- Какие болезни картофеля вы знаете? 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0F">
        <w:rPr>
          <w:rFonts w:ascii="Times New Roman" w:hAnsi="Times New Roman" w:cs="Times New Roman"/>
          <w:sz w:val="28"/>
          <w:szCs w:val="28"/>
        </w:rPr>
        <w:t>- В чем по пищевой ценности морковь отличается от свеклы?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упаковывают и хранят  корнеплоды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Перечислите семечковые плоды и охарактеризуйте их пищевые свойства 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болезнями поражаются семечковые плоды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упаковывают и хранят семечковые плоды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классифицируют овощные консервы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заключается разница между натуральными и закусочными консервами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консервы относятся к закусочным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консервы являютя натуральными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классифицируют плодовые консервы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отличие томат-пюре от томат-пасты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овощи, плоды и грибы маринуют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является консервантом при мариновании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основные показатели качества баночных консервов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бомбаж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бомбажа вы знаете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Default="00EC2CA9" w:rsidP="00EC2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условия и сроки хранения консервов</w:t>
      </w:r>
      <w:r w:rsidRPr="0051140F">
        <w:rPr>
          <w:rFonts w:ascii="Times New Roman" w:hAnsi="Times New Roman" w:cs="Times New Roman"/>
          <w:sz w:val="28"/>
          <w:szCs w:val="28"/>
        </w:rPr>
        <w:t>?</w:t>
      </w:r>
    </w:p>
    <w:p w:rsidR="00EC2CA9" w:rsidRPr="0051140F" w:rsidRDefault="00EC2CA9" w:rsidP="00E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053" w:rsidRDefault="00935053" w:rsidP="00D77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132" w:rsidRPr="00EC2CA9" w:rsidRDefault="00D77AFD" w:rsidP="00EC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учебник</w:t>
      </w:r>
      <w:r w:rsidR="00EC2CA9" w:rsidRPr="00EC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CA9">
        <w:rPr>
          <w:rFonts w:ascii="Times New Roman" w:hAnsi="Times New Roman" w:cs="Times New Roman"/>
          <w:bCs/>
          <w:sz w:val="28"/>
          <w:szCs w:val="28"/>
        </w:rPr>
        <w:t>Матюхина З.П. «Товароведение пищевых продуктов»</w:t>
      </w:r>
      <w:r w:rsidR="00BA7953" w:rsidRPr="00EC2C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стр.</w:t>
      </w:r>
      <w:r w:rsidR="00EC2CA9" w:rsidRPr="00EC2CA9">
        <w:rPr>
          <w:rFonts w:ascii="Times New Roman" w:eastAsia="Times New Roman" w:hAnsi="Times New Roman" w:cs="Times New Roman"/>
          <w:sz w:val="28"/>
          <w:szCs w:val="28"/>
          <w:lang w:eastAsia="ru-RU"/>
        </w:rPr>
        <w:t>47-53</w:t>
      </w:r>
    </w:p>
    <w:sectPr w:rsidR="00983132" w:rsidRPr="00EC2CA9" w:rsidSect="007759AF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F04"/>
    <w:multiLevelType w:val="multilevel"/>
    <w:tmpl w:val="37A2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450EA"/>
    <w:multiLevelType w:val="multilevel"/>
    <w:tmpl w:val="CF9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12AA4"/>
    <w:multiLevelType w:val="multilevel"/>
    <w:tmpl w:val="25D6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062E3"/>
    <w:multiLevelType w:val="multilevel"/>
    <w:tmpl w:val="AFE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4673C"/>
    <w:multiLevelType w:val="multilevel"/>
    <w:tmpl w:val="599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6262"/>
    <w:rsid w:val="000534B7"/>
    <w:rsid w:val="00133FF5"/>
    <w:rsid w:val="00174AC3"/>
    <w:rsid w:val="00191B41"/>
    <w:rsid w:val="001B6B6A"/>
    <w:rsid w:val="00220C0F"/>
    <w:rsid w:val="002638DE"/>
    <w:rsid w:val="0026668A"/>
    <w:rsid w:val="002E53F4"/>
    <w:rsid w:val="00323B0E"/>
    <w:rsid w:val="003A2665"/>
    <w:rsid w:val="004565CA"/>
    <w:rsid w:val="00481382"/>
    <w:rsid w:val="004A6262"/>
    <w:rsid w:val="004B5057"/>
    <w:rsid w:val="004F0A94"/>
    <w:rsid w:val="00544BA6"/>
    <w:rsid w:val="0073676D"/>
    <w:rsid w:val="0074205B"/>
    <w:rsid w:val="0076037F"/>
    <w:rsid w:val="00763A9A"/>
    <w:rsid w:val="007759AF"/>
    <w:rsid w:val="00796212"/>
    <w:rsid w:val="007A537A"/>
    <w:rsid w:val="008E4876"/>
    <w:rsid w:val="00935053"/>
    <w:rsid w:val="009548D4"/>
    <w:rsid w:val="00983132"/>
    <w:rsid w:val="009B29D1"/>
    <w:rsid w:val="00A40C94"/>
    <w:rsid w:val="00A86FF6"/>
    <w:rsid w:val="00AE6954"/>
    <w:rsid w:val="00B220AF"/>
    <w:rsid w:val="00B57F8D"/>
    <w:rsid w:val="00BA7953"/>
    <w:rsid w:val="00C15948"/>
    <w:rsid w:val="00C77E8B"/>
    <w:rsid w:val="00CB3E54"/>
    <w:rsid w:val="00D54C9A"/>
    <w:rsid w:val="00D77AFD"/>
    <w:rsid w:val="00DA5B45"/>
    <w:rsid w:val="00DC05BB"/>
    <w:rsid w:val="00DC6465"/>
    <w:rsid w:val="00DD0503"/>
    <w:rsid w:val="00DE5873"/>
    <w:rsid w:val="00E11525"/>
    <w:rsid w:val="00E475DE"/>
    <w:rsid w:val="00E81B98"/>
    <w:rsid w:val="00EC2CA9"/>
    <w:rsid w:val="00EC5DCF"/>
    <w:rsid w:val="00FC2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99"/>
    <w:qFormat/>
    <w:rsid w:val="00DA5B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A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95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548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rt-postheader">
    <w:name w:val="art-postheader"/>
    <w:basedOn w:val="a0"/>
    <w:rsid w:val="009548D4"/>
  </w:style>
  <w:style w:type="character" w:customStyle="1" w:styleId="art-metadata-icons">
    <w:name w:val="art-metadata-icons"/>
    <w:basedOn w:val="a0"/>
    <w:rsid w:val="009548D4"/>
  </w:style>
  <w:style w:type="character" w:styleId="a8">
    <w:name w:val="Hyperlink"/>
    <w:basedOn w:val="a0"/>
    <w:uiPriority w:val="99"/>
    <w:semiHidden/>
    <w:unhideWhenUsed/>
    <w:rsid w:val="009548D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48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48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9548D4"/>
  </w:style>
  <w:style w:type="character" w:customStyle="1" w:styleId="apple-converted-space">
    <w:name w:val="apple-converted-space"/>
    <w:basedOn w:val="a0"/>
    <w:rsid w:val="009548D4"/>
  </w:style>
  <w:style w:type="character" w:customStyle="1" w:styleId="contentvote">
    <w:name w:val="content_vote"/>
    <w:basedOn w:val="a0"/>
    <w:rsid w:val="009548D4"/>
  </w:style>
  <w:style w:type="character" w:customStyle="1" w:styleId="art-button-wrapper">
    <w:name w:val="art-button-wrapper"/>
    <w:basedOn w:val="a0"/>
    <w:rsid w:val="009548D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48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48D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-page-footer">
    <w:name w:val="art-page-footer"/>
    <w:basedOn w:val="a"/>
    <w:rsid w:val="0095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53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917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9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2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0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3131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59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8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644166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7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cp:lastPrinted>2020-03-24T04:22:00Z</cp:lastPrinted>
  <dcterms:created xsi:type="dcterms:W3CDTF">2020-04-12T16:41:00Z</dcterms:created>
  <dcterms:modified xsi:type="dcterms:W3CDTF">2020-04-12T16:41:00Z</dcterms:modified>
</cp:coreProperties>
</file>