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2" w:rsidRPr="00E475DE" w:rsidRDefault="006325D4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№55</w:t>
      </w:r>
    </w:p>
    <w:p w:rsidR="00133FF5" w:rsidRPr="0074733F" w:rsidRDefault="001B7EC4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</w:t>
      </w:r>
      <w:r w:rsidR="00A43CDF">
        <w:rPr>
          <w:rFonts w:ascii="Times New Roman" w:hAnsi="Times New Roman" w:cs="Times New Roman"/>
          <w:sz w:val="28"/>
          <w:szCs w:val="28"/>
        </w:rPr>
        <w:t>34</w:t>
      </w:r>
    </w:p>
    <w:p w:rsidR="009B29D1" w:rsidRDefault="00A43CDF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733F">
        <w:rPr>
          <w:rFonts w:ascii="Times New Roman" w:hAnsi="Times New Roman" w:cs="Times New Roman"/>
          <w:sz w:val="28"/>
          <w:szCs w:val="28"/>
        </w:rPr>
        <w:t>.04</w:t>
      </w:r>
      <w:r w:rsidR="006325D4">
        <w:rPr>
          <w:rFonts w:ascii="Times New Roman" w:hAnsi="Times New Roman" w:cs="Times New Roman"/>
          <w:sz w:val="28"/>
          <w:szCs w:val="28"/>
        </w:rPr>
        <w:t>.2020</w:t>
      </w:r>
    </w:p>
    <w:p w:rsidR="00CB3E54" w:rsidRPr="00B063FD" w:rsidRDefault="00B063FD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3FD">
        <w:rPr>
          <w:rFonts w:ascii="Times New Roman" w:hAnsi="Times New Roman" w:cs="Times New Roman"/>
          <w:sz w:val="28"/>
          <w:szCs w:val="28"/>
        </w:rPr>
        <w:t xml:space="preserve">Основы микробиологии, физиологии питания, санитарии и гигиены </w:t>
      </w:r>
    </w:p>
    <w:p w:rsidR="004A6262" w:rsidRPr="00A43CDF" w:rsidRDefault="009B29D1" w:rsidP="0074733F">
      <w:pPr>
        <w:pStyle w:val="a6"/>
        <w:tabs>
          <w:tab w:val="left" w:pos="260"/>
        </w:tabs>
        <w:ind w:left="28" w:right="166" w:firstLine="0"/>
        <w:jc w:val="center"/>
        <w:rPr>
          <w:rFonts w:cs="Times New Roman"/>
          <w:bCs/>
          <w:szCs w:val="28"/>
        </w:rPr>
      </w:pPr>
      <w:r w:rsidRPr="00A43CDF">
        <w:rPr>
          <w:rFonts w:cs="Times New Roman"/>
          <w:szCs w:val="28"/>
        </w:rPr>
        <w:t>Тема «</w:t>
      </w:r>
      <w:r w:rsidR="00A43CDF" w:rsidRPr="00A43CDF">
        <w:rPr>
          <w:rFonts w:cs="Times New Roman"/>
          <w:bCs/>
          <w:szCs w:val="28"/>
        </w:rPr>
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</w:t>
      </w:r>
      <w:r w:rsidR="004A6262" w:rsidRPr="00A43CDF">
        <w:rPr>
          <w:rFonts w:cs="Times New Roman"/>
          <w:szCs w:val="28"/>
        </w:rPr>
        <w:t>»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b/>
          <w:bCs/>
          <w:color w:val="000000"/>
          <w:sz w:val="28"/>
          <w:szCs w:val="28"/>
        </w:rPr>
        <w:t>Санитария</w:t>
      </w:r>
      <w:r>
        <w:rPr>
          <w:color w:val="000000"/>
          <w:sz w:val="28"/>
          <w:szCs w:val="28"/>
        </w:rPr>
        <w:t> (от лат. sanitas - «здоровье») -</w:t>
      </w:r>
      <w:r w:rsidRPr="00874374">
        <w:rPr>
          <w:color w:val="000000"/>
          <w:sz w:val="28"/>
          <w:szCs w:val="28"/>
        </w:rPr>
        <w:t xml:space="preserve"> система мероприятий, обеспечивающих охрану здоровья и профилактику различных заболеваний, а также комплекс мер по практическому применению разработанных гигиенической наукой нормативов, санитарных правил и рекомендаций, обеспечивающих оптимизацию условий воспитания и обучения, быта, труда, отдыха и питания людей с целью укрепления и сохранения их здоровья. Со слов выдающегося гигиенист</w:t>
      </w:r>
      <w:r>
        <w:rPr>
          <w:color w:val="000000"/>
          <w:sz w:val="28"/>
          <w:szCs w:val="28"/>
        </w:rPr>
        <w:t>а Г. В. Хлопина: «Если гигиена -</w:t>
      </w:r>
      <w:r w:rsidRPr="00874374">
        <w:rPr>
          <w:color w:val="000000"/>
          <w:sz w:val="28"/>
          <w:szCs w:val="28"/>
        </w:rPr>
        <w:t xml:space="preserve"> наука о сохранении ул</w:t>
      </w:r>
      <w:r>
        <w:rPr>
          <w:color w:val="000000"/>
          <w:sz w:val="28"/>
          <w:szCs w:val="28"/>
        </w:rPr>
        <w:t>учшении здоровья, то санитария -</w:t>
      </w:r>
      <w:r w:rsidRPr="00874374">
        <w:rPr>
          <w:color w:val="000000"/>
          <w:sz w:val="28"/>
          <w:szCs w:val="28"/>
        </w:rPr>
        <w:t xml:space="preserve"> практическая деятельность, при помощи</w:t>
      </w:r>
      <w:r>
        <w:rPr>
          <w:color w:val="000000"/>
          <w:sz w:val="28"/>
          <w:szCs w:val="28"/>
        </w:rPr>
        <w:t xml:space="preserve"> которой это достигается»</w:t>
      </w:r>
      <w:r w:rsidRPr="00874374">
        <w:rPr>
          <w:color w:val="000000"/>
          <w:sz w:val="28"/>
          <w:szCs w:val="28"/>
        </w:rPr>
        <w:t>. Санитария обеспечивается санитарными и противоэпидемическими мероприятиями, исполнителями которых являются граждане, юридические лица и индивидуальные предприниматели, специальные государственные органы. Различают школьную, жилищно-коммунальную, производственную, пищевую санитарию. Уполномоченным государственным органом исполнительной власти в области санитарии и санитарно-эпидемиологического надзора является Федеральная служба по надзору в сфере защиты прав потребителей и благополучия человека (Роспотребнадзор). Производственная санитария - система организационных, санитарно-гигиенических мероприятий, технических средств и методов, предотвращающих или уменьшающих воздействие на работающих вредных производственных факторов до значений, не превышающих допустимые. Санитарно-гигиеническая норма - качественно-количественный показатель, соблюдение которого гарантирует безопасность или оптимальные условия существования человека. Санитарно-эпидемиологическая служба - ГОСТ Р 22.0.04-95 - органы и учреждения, осуществляющие государственный санитарный надзор в форме предупредительного и текущего надзора за выполнением министерствами, ведомствами, предприятиями, организациями, учреждениями и гражданами установленных гигиенических норм, санитарно-гигиенических и санитарно-эпидемиологических правил. Условия труда - совокупность психофизиологических, санитарно-гигиенических и социально-психологических факторов трудовой деятельности, влияющих: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на здоровье и работоспособность человека, на его отношение к труду;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на эффективность производства, уровень жизни и развитие личности.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lastRenderedPageBreak/>
        <w:t>К условиям труда относятся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условия трудового процесса, включая технологию и формы организации труда;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уровень экономичности используемых технических средств и оборудования;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условия производственной сферы, микроэкология труда, складывающаяся под воздействием технологических режимов и общего состояния окружающей атмосферы;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внешнее оформление и комфортность места работы;</w:t>
      </w:r>
    </w:p>
    <w:p w:rsidR="00A43CDF" w:rsidRPr="00874374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- ориентация работников на самоохрану труда при повышении уровня культуры труда.</w:t>
      </w:r>
    </w:p>
    <w:p w:rsidR="00A43CDF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74374">
        <w:rPr>
          <w:b/>
          <w:bCs/>
          <w:color w:val="000000"/>
          <w:sz w:val="28"/>
          <w:szCs w:val="28"/>
        </w:rPr>
        <w:t>Безопасные условия труда</w:t>
      </w:r>
      <w:r w:rsidRPr="00874374">
        <w:rPr>
          <w:color w:val="000000"/>
          <w:sz w:val="28"/>
          <w:szCs w:val="28"/>
        </w:rPr>
        <w:t> - состояние условий труда, при которых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допустимых значений. Вредный производственный фактор - производственный фактор, воздействие которого на работающего в определенных условиях может привести к заболеванию, снижению работоспособности и/или отрицательному влия</w:t>
      </w:r>
      <w:r>
        <w:rPr>
          <w:color w:val="000000"/>
          <w:sz w:val="28"/>
          <w:szCs w:val="28"/>
        </w:rPr>
        <w:t xml:space="preserve">нию на здоровье потомства. </w:t>
      </w:r>
      <w:r w:rsidRPr="00874374">
        <w:rPr>
          <w:color w:val="000000"/>
          <w:sz w:val="28"/>
          <w:szCs w:val="28"/>
        </w:rPr>
        <w:t>В зависимости от количественной характеристики и продолжительности воздействия вредный производственный фактор может стать опасным производственным фактором. Несчастный случай - внезапное, непредвиденное внешнее воздействие на организм человека, следствием которого становится временное или постоянное расстройство здоровья или смерть. Нормальные условия труда - условия труда, при которых рабочие места полностью обеспечены сырьем, материалами, действующим оборудованием, специальным инструментом и приспособлениями. Опасный производственный фактор - производственный фактор, воздействие которого на работающего в определенных условиях приводит к травме, острому отравлению или другому внезапному резкому ухуд</w:t>
      </w:r>
      <w:r>
        <w:rPr>
          <w:color w:val="000000"/>
          <w:sz w:val="28"/>
          <w:szCs w:val="28"/>
        </w:rPr>
        <w:t>шению здоровья или к смерти.</w:t>
      </w:r>
    </w:p>
    <w:p w:rsidR="00A43CDF" w:rsidRDefault="00A43CDF" w:rsidP="00A43CDF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</w:p>
    <w:p w:rsidR="00A43CDF" w:rsidRDefault="00A43CDF" w:rsidP="00A43CDF">
      <w:pPr>
        <w:rPr>
          <w:lang w:eastAsia="ru-RU"/>
        </w:rPr>
      </w:pPr>
    </w:p>
    <w:p w:rsidR="00A43CDF" w:rsidRDefault="00A43CDF" w:rsidP="00A43CDF">
      <w:pPr>
        <w:tabs>
          <w:tab w:val="left" w:pos="990"/>
        </w:tabs>
        <w:rPr>
          <w:lang w:eastAsia="ru-RU"/>
        </w:rPr>
      </w:pPr>
      <w:r>
        <w:rPr>
          <w:lang w:eastAsia="ru-RU"/>
        </w:rPr>
        <w:tab/>
      </w:r>
    </w:p>
    <w:p w:rsidR="00A43CDF" w:rsidRDefault="00A43CDF" w:rsidP="00A43CDF">
      <w:pPr>
        <w:tabs>
          <w:tab w:val="left" w:pos="990"/>
        </w:tabs>
        <w:rPr>
          <w:lang w:eastAsia="ru-RU"/>
        </w:rPr>
      </w:pPr>
    </w:p>
    <w:p w:rsidR="00A43CDF" w:rsidRDefault="00A43CDF" w:rsidP="00A43CDF">
      <w:pPr>
        <w:tabs>
          <w:tab w:val="left" w:pos="990"/>
        </w:tabs>
        <w:rPr>
          <w:lang w:eastAsia="ru-RU"/>
        </w:rPr>
      </w:pPr>
    </w:p>
    <w:p w:rsidR="00A43CDF" w:rsidRPr="00874374" w:rsidRDefault="00A43CDF" w:rsidP="00A43CDF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Факторы стресса на работе - причины, вызывающие состояние напряжения у работника: перегрузка или недогрузка; отсутствие системы поддержки от руководителя и/или коллег по работе; неправильное определение объема работы; неясность поставленных задач; неразумная политика в передвижении кадров; плохие условия работы; неблагоприятное социальное окружение и т.п.</w:t>
      </w:r>
    </w:p>
    <w:p w:rsidR="00A43CDF" w:rsidRPr="00874374" w:rsidRDefault="00A43CDF" w:rsidP="00A43CDF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Вредные условия труда подразделяются на 4 класса:</w:t>
      </w:r>
    </w:p>
    <w:p w:rsidR="00A43CDF" w:rsidRPr="00874374" w:rsidRDefault="00A43CDF" w:rsidP="00A43CDF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t>1. Характеризуются такими отклонениями от гигиенических нормативов, которые вызывают функциональные изменения, восстанавливающиеся при прерывании контакта с вредными факторами.</w:t>
      </w:r>
    </w:p>
    <w:p w:rsidR="00A43CDF" w:rsidRPr="00874374" w:rsidRDefault="00A43CDF" w:rsidP="00A43CDF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t>2.  Уровни вредных факторов вызывают стойкие функциональные изменения, приводящие  к увеличению заболеваемости с временной потерей трудоспособности.</w:t>
      </w:r>
    </w:p>
    <w:p w:rsidR="00A43CDF" w:rsidRPr="00874374" w:rsidRDefault="00A43CDF" w:rsidP="00A43CDF">
      <w:pPr>
        <w:pStyle w:val="5"/>
        <w:shd w:val="clear" w:color="auto" w:fill="FFFFFF"/>
        <w:spacing w:before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374">
        <w:rPr>
          <w:rFonts w:ascii="Times New Roman" w:hAnsi="Times New Roman" w:cs="Times New Roman"/>
          <w:color w:val="000000"/>
          <w:sz w:val="28"/>
          <w:szCs w:val="28"/>
        </w:rPr>
        <w:t>3. Уровни вредных факторов приводят к развитию профессиональных заболеваний легкой и средней степени тяжести 4. Уровни вредных факторов, при которых могут возникать тяжелые формы профессиональных заболеваний, высокие уровни заболеваемости с временной потерей трудоспособности.</w:t>
      </w:r>
    </w:p>
    <w:p w:rsidR="00A43CDF" w:rsidRPr="00874374" w:rsidRDefault="00A43CDF" w:rsidP="00A43CDF">
      <w:pPr>
        <w:pStyle w:val="3"/>
        <w:shd w:val="clear" w:color="auto" w:fill="FFFFFF"/>
        <w:spacing w:before="0" w:beforeAutospacing="0" w:line="276" w:lineRule="auto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площадке</w:t>
      </w:r>
      <w:r w:rsidRPr="00874374">
        <w:rPr>
          <w:color w:val="000000"/>
          <w:sz w:val="28"/>
          <w:szCs w:val="28"/>
        </w:rPr>
        <w:t xml:space="preserve"> предприятия</w:t>
      </w:r>
      <w:r>
        <w:rPr>
          <w:color w:val="000000"/>
          <w:sz w:val="28"/>
          <w:szCs w:val="28"/>
        </w:rPr>
        <w:t xml:space="preserve">. </w:t>
      </w:r>
      <w:r w:rsidRPr="00874374">
        <w:rPr>
          <w:b w:val="0"/>
          <w:color w:val="000000"/>
          <w:sz w:val="28"/>
          <w:szCs w:val="28"/>
        </w:rPr>
        <w:t>Санитарные нормы проектирования промышленных предприятий предписывают определенные требования к территории предприятия, его водоснабжению и канализации, к вспомогательным зданиям и сооружениям.</w:t>
      </w:r>
    </w:p>
    <w:p w:rsidR="00A43CDF" w:rsidRPr="00874374" w:rsidRDefault="00A43CDF" w:rsidP="00A43CD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Территория предприятий должна быть ровной, без заболоченностей, иметь небольшой уклон для отвода дождевой и сточных вод. Здания и сооружения располагаются относительно сторон света и господствующих ветров так, чтобы создать наиболее благоприятные условия естественного проветривания и освещения.</w:t>
      </w:r>
    </w:p>
    <w:p w:rsidR="00A43CDF" w:rsidRPr="00874374" w:rsidRDefault="00A43CDF" w:rsidP="00A43CD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Расположение производственных зданий и помещений должно обеспечивать минимальное влияние промышленных вредностей (дыма, пыли, шума) на условия в жилом районе. Санитарные разрывы между зданиями и сооружениями, освещаемые через оконные проемы, должны быть не менее наибольшей высоты противостоящих зданий и сооружений.</w:t>
      </w:r>
    </w:p>
    <w:p w:rsidR="00A43CDF" w:rsidRPr="00874374" w:rsidRDefault="00A43CDF" w:rsidP="00A43CD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Производственные здания и сооружения также должны соответствовать санитарным нормам. Выбор типа здания и расположение в нем рабочих помещений зависят от технологического процесса, от выделяющихся промышленных вредностей.</w:t>
      </w:r>
    </w:p>
    <w:p w:rsidR="00A43CDF" w:rsidRPr="00874374" w:rsidRDefault="00A43CDF" w:rsidP="00A43CD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4374">
        <w:rPr>
          <w:color w:val="000000"/>
          <w:sz w:val="28"/>
          <w:szCs w:val="28"/>
        </w:rPr>
        <w:t>При производствах с избытком тепла (более 20 ккал/м</w:t>
      </w:r>
      <w:r w:rsidRPr="00874374">
        <w:rPr>
          <w:color w:val="000000"/>
          <w:sz w:val="28"/>
          <w:szCs w:val="28"/>
          <w:vertAlign w:val="superscript"/>
        </w:rPr>
        <w:t>3</w:t>
      </w:r>
      <w:r w:rsidRPr="0087437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74374">
        <w:rPr>
          <w:color w:val="000000"/>
          <w:sz w:val="28"/>
          <w:szCs w:val="28"/>
        </w:rPr>
        <w:t>ч) и значительными выделениями вредных газов, паров и пыли для них выбираются одноэтажные здания, в если имеется необходимость размещения таких производств во многоэтажных зданиях, то их необходимо размещать в верхних этажах.</w:t>
      </w:r>
    </w:p>
    <w:p w:rsidR="00A43CDF" w:rsidRPr="00874374" w:rsidRDefault="00A43CDF" w:rsidP="00A43CDF">
      <w:pPr>
        <w:spacing w:before="72" w:after="72" w:line="276" w:lineRule="auto"/>
        <w:jc w:val="center"/>
        <w:rPr>
          <w:sz w:val="28"/>
          <w:szCs w:val="28"/>
        </w:rPr>
      </w:pPr>
    </w:p>
    <w:p w:rsidR="00A43CDF" w:rsidRDefault="00A43CDF" w:rsidP="00A43CDF">
      <w:pPr>
        <w:spacing w:before="72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CDF" w:rsidRDefault="00A43CDF" w:rsidP="00A43CDF">
      <w:pPr>
        <w:spacing w:before="72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CDF" w:rsidRPr="00874374" w:rsidRDefault="00A43CDF" w:rsidP="00A43CDF">
      <w:pPr>
        <w:spacing w:before="72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lastRenderedPageBreak/>
        <w:t xml:space="preserve">  ТЕСТОВЫЕ ЗАДАНИЯ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На каждый вопрос выберите только один ответ, который Вы считаете наиболее правильным.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>1. Производственная санитария включает в себя: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а. соблюдение санитарных требований на производстве;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 б. систему организационных мероприятий и технических средств, предотвращающих или уменьшающих воздействие на работников вредных производственных факторов;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комплексные меры санитарно-бытового обеспечения работников предприятий.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2. Вредный производственный фактор – это фактор, воздействие которого на работника вызывает: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нарушение самочувствия;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смерть;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заболевание.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3. Повреждение здоровья работника, наступившее в результате воздействия токсических веществ: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увечье;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профессиональное отравление;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профессиональное заболевание.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4. Острое или хроническое заболевание работника, связанное с воздействием на него вредного производственного фактора, повлекшим утрату профессиональной трудоспособности: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увечье;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профессиональное отравление;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профессиональное заболевание.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5. Вредными производственными факторами могут быть: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химические, канцерогенные, биологические, психофизиологическими;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физические, динамические, инфекционные, химические;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физические, химические, биологические, факторы трудового процесса.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6. Опасный производственный фактор – это фактор, воздействие которого на работника приводит: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к профзаболеванию;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к травме;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к отравлению.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7. Вредные вещества по степени опасности для здоровья работников классифицируются на: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2 класса;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4 класса;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3 класса.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8. Гигиенические нормативы условий труда обеспечивают: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защиту всех компонентов производственной среды;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отсутствие выраженных физиологических адаптационных реакций у работников;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lastRenderedPageBreak/>
        <w:t xml:space="preserve">в. предупреждение развития заболеваний или отклонений в состоянии здоровья.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9. По степени отклонения фактических уровней факторов производственной среды и трудового процесса от гигиенических нормативов условия труда подразделяются на 4 класса: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вредные, тяжелые, экстремальные, допустимые;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оптимальные, допустимые, вредные, опасные;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комфортные, вредные, тяжелые, опасные.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74">
        <w:rPr>
          <w:rFonts w:ascii="Times New Roman" w:hAnsi="Times New Roman" w:cs="Times New Roman"/>
          <w:b/>
          <w:sz w:val="28"/>
          <w:szCs w:val="28"/>
        </w:rPr>
        <w:t xml:space="preserve">10. Производственный микроклимат включает в себя комплекс физических факторов: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а. температура воздуха, инсоляция, влажность, скорость движения воздуха;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б. температура воздуха, максимальная влажность, движение воздуха, инфракрасное излучение, барометрическое давление;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  <w:r w:rsidRPr="00874374">
        <w:rPr>
          <w:rFonts w:ascii="Times New Roman" w:hAnsi="Times New Roman" w:cs="Times New Roman"/>
          <w:sz w:val="28"/>
          <w:szCs w:val="28"/>
        </w:rPr>
        <w:t xml:space="preserve">в. температура воздуха, относительная влажность, скорость движения воздуха, интенсивность теплового излучения, температура поверхностей ограждающих конструкций. </w:t>
      </w:r>
    </w:p>
    <w:p w:rsidR="00A43CDF" w:rsidRPr="00874374" w:rsidRDefault="00A43CDF" w:rsidP="00A43CDF">
      <w:pPr>
        <w:spacing w:before="72" w:after="72" w:line="240" w:lineRule="auto"/>
        <w:rPr>
          <w:rFonts w:ascii="Times New Roman" w:hAnsi="Times New Roman" w:cs="Times New Roman"/>
          <w:sz w:val="28"/>
          <w:szCs w:val="28"/>
        </w:rPr>
      </w:pPr>
    </w:p>
    <w:p w:rsidR="004A6262" w:rsidRPr="000A70CC" w:rsidRDefault="00DD0503" w:rsidP="00E475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учебник </w:t>
      </w:r>
      <w:r w:rsidR="00B063FD" w:rsidRPr="000A70CC">
        <w:rPr>
          <w:rFonts w:ascii="Times New Roman" w:hAnsi="Times New Roman" w:cs="Times New Roman"/>
          <w:bCs/>
          <w:sz w:val="28"/>
          <w:szCs w:val="28"/>
        </w:rPr>
        <w:t>Лаушкина Т.А. «Основы микробиологии, санитарии и гигиены»</w:t>
      </w:r>
      <w:r w:rsidR="00A43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стр.188-192</w:t>
      </w:r>
    </w:p>
    <w:sectPr w:rsidR="004A6262" w:rsidRPr="000A70CC" w:rsidSect="006325D4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958"/>
    <w:multiLevelType w:val="hybridMultilevel"/>
    <w:tmpl w:val="623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588"/>
    <w:multiLevelType w:val="multilevel"/>
    <w:tmpl w:val="4B3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D0031"/>
    <w:multiLevelType w:val="multilevel"/>
    <w:tmpl w:val="E8C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54F04"/>
    <w:multiLevelType w:val="multilevel"/>
    <w:tmpl w:val="37A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12AA4"/>
    <w:multiLevelType w:val="multilevel"/>
    <w:tmpl w:val="25D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14D6D"/>
    <w:multiLevelType w:val="multilevel"/>
    <w:tmpl w:val="2E8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062E3"/>
    <w:multiLevelType w:val="multilevel"/>
    <w:tmpl w:val="AFE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4673C"/>
    <w:multiLevelType w:val="multilevel"/>
    <w:tmpl w:val="599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31705"/>
    <w:multiLevelType w:val="multilevel"/>
    <w:tmpl w:val="B97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D41E7"/>
    <w:multiLevelType w:val="multilevel"/>
    <w:tmpl w:val="1164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A70CC"/>
    <w:rsid w:val="000D4DA1"/>
    <w:rsid w:val="0010734E"/>
    <w:rsid w:val="00133FF5"/>
    <w:rsid w:val="001B6B6A"/>
    <w:rsid w:val="001B7EC4"/>
    <w:rsid w:val="001D27B2"/>
    <w:rsid w:val="00220C0F"/>
    <w:rsid w:val="002E53F4"/>
    <w:rsid w:val="002F0236"/>
    <w:rsid w:val="00323B0E"/>
    <w:rsid w:val="004565CA"/>
    <w:rsid w:val="00481382"/>
    <w:rsid w:val="004A6262"/>
    <w:rsid w:val="004E089C"/>
    <w:rsid w:val="004F0A94"/>
    <w:rsid w:val="006325D4"/>
    <w:rsid w:val="006A5765"/>
    <w:rsid w:val="0074733F"/>
    <w:rsid w:val="00762BB8"/>
    <w:rsid w:val="007759AF"/>
    <w:rsid w:val="007B56AE"/>
    <w:rsid w:val="0092664D"/>
    <w:rsid w:val="009B29D1"/>
    <w:rsid w:val="009D03BE"/>
    <w:rsid w:val="00A40C94"/>
    <w:rsid w:val="00A43CDF"/>
    <w:rsid w:val="00B063FD"/>
    <w:rsid w:val="00B220AF"/>
    <w:rsid w:val="00C77E8B"/>
    <w:rsid w:val="00CB3E54"/>
    <w:rsid w:val="00CB3EA1"/>
    <w:rsid w:val="00D54C9A"/>
    <w:rsid w:val="00DC6465"/>
    <w:rsid w:val="00DD0503"/>
    <w:rsid w:val="00E475DE"/>
    <w:rsid w:val="00E628BC"/>
    <w:rsid w:val="00EB47F2"/>
    <w:rsid w:val="00EC5DCF"/>
    <w:rsid w:val="00FB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F2"/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Основной текст Знак"/>
    <w:link w:val="a6"/>
    <w:uiPriority w:val="99"/>
    <w:rsid w:val="001B7EC4"/>
    <w:rPr>
      <w:rFonts w:ascii="Times New Roman" w:eastAsia="MS Mincho" w:hAnsi="Times New Roman"/>
      <w:sz w:val="28"/>
      <w:szCs w:val="24"/>
    </w:rPr>
  </w:style>
  <w:style w:type="paragraph" w:styleId="a6">
    <w:name w:val="Body Text"/>
    <w:basedOn w:val="a"/>
    <w:link w:val="a5"/>
    <w:uiPriority w:val="99"/>
    <w:rsid w:val="001B7EC4"/>
    <w:pPr>
      <w:spacing w:after="0" w:line="240" w:lineRule="auto"/>
      <w:ind w:left="714" w:hanging="357"/>
    </w:pPr>
    <w:rPr>
      <w:rFonts w:ascii="Times New Roman" w:eastAsia="MS Mincho" w:hAnsi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B7EC4"/>
  </w:style>
  <w:style w:type="character" w:styleId="a7">
    <w:name w:val="Hyperlink"/>
    <w:basedOn w:val="a0"/>
    <w:uiPriority w:val="99"/>
    <w:semiHidden/>
    <w:unhideWhenUsed/>
    <w:rsid w:val="001B7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56A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43C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a0"/>
    <w:rsid w:val="00A43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2020-04-12T14:11:00Z</dcterms:created>
  <dcterms:modified xsi:type="dcterms:W3CDTF">2020-04-12T14:11:00Z</dcterms:modified>
</cp:coreProperties>
</file>