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EC36CE">
        <w:rPr>
          <w:color w:val="000000"/>
        </w:rPr>
        <w:t>Филиал ГАПОУ ШТТ п. Тюльган</w:t>
      </w:r>
    </w:p>
    <w:p w:rsid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>
        <w:rPr>
          <w:color w:val="000000"/>
        </w:rPr>
        <w:t xml:space="preserve">Преподаватель русского языка и литературы </w:t>
      </w:r>
      <w:proofErr w:type="spellStart"/>
      <w:r>
        <w:rPr>
          <w:color w:val="000000"/>
        </w:rPr>
        <w:t>Гайдабура</w:t>
      </w:r>
      <w:proofErr w:type="spellEnd"/>
      <w:r>
        <w:rPr>
          <w:color w:val="000000"/>
        </w:rPr>
        <w:t xml:space="preserve"> А.В.</w:t>
      </w:r>
    </w:p>
    <w:p w:rsidR="00526C50" w:rsidRDefault="00526C50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526C50" w:rsidRDefault="00526C50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526C50" w:rsidRPr="00526C50" w:rsidRDefault="00526C50" w:rsidP="00526C5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526C50">
        <w:rPr>
          <w:b/>
          <w:color w:val="000000"/>
        </w:rPr>
        <w:t>Русский язык</w:t>
      </w:r>
    </w:p>
    <w:p w:rsid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p w:rsidR="00EC36CE" w:rsidRPr="00526C50" w:rsidRDefault="00EC36CE" w:rsidP="00526C50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color w:val="000000"/>
        </w:rPr>
      </w:pPr>
      <w:r w:rsidRPr="00526C50">
        <w:rPr>
          <w:b/>
          <w:color w:val="000000"/>
        </w:rPr>
        <w:t>07.04.2020 год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EC36CE">
        <w:rPr>
          <w:rFonts w:ascii="Arial" w:hAnsi="Arial" w:cs="Arial"/>
          <w:color w:val="000000"/>
        </w:rPr>
        <w:t> </w:t>
      </w:r>
      <w:r w:rsidRPr="00EC36CE">
        <w:rPr>
          <w:b/>
          <w:bCs/>
          <w:color w:val="000000"/>
        </w:rPr>
        <w:t>Группа №12 по профессии «Парикмахер»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b/>
          <w:bCs/>
          <w:color w:val="000000"/>
        </w:rPr>
      </w:pPr>
      <w:r w:rsidRPr="00EC36CE">
        <w:rPr>
          <w:b/>
          <w:bCs/>
          <w:color w:val="000000"/>
        </w:rPr>
        <w:t xml:space="preserve">37  урок  русского языка на тему: « Местоимение. Значение местоимений. </w:t>
      </w:r>
      <w:proofErr w:type="spellStart"/>
      <w:proofErr w:type="gramStart"/>
      <w:r w:rsidRPr="00EC36CE">
        <w:rPr>
          <w:b/>
          <w:bCs/>
          <w:color w:val="000000"/>
        </w:rPr>
        <w:t>Лексико</w:t>
      </w:r>
      <w:proofErr w:type="spellEnd"/>
      <w:r w:rsidRPr="00EC36CE">
        <w:rPr>
          <w:b/>
          <w:bCs/>
          <w:color w:val="000000"/>
        </w:rPr>
        <w:t>- грамматические</w:t>
      </w:r>
      <w:proofErr w:type="gramEnd"/>
      <w:r w:rsidRPr="00EC36CE">
        <w:rPr>
          <w:b/>
          <w:bCs/>
          <w:color w:val="000000"/>
        </w:rPr>
        <w:t xml:space="preserve"> разряды местоимений».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74" w:lineRule="atLeast"/>
        <w:rPr>
          <w:rFonts w:ascii="Arial" w:hAnsi="Arial" w:cs="Arial"/>
          <w:color w:val="000000"/>
        </w:rPr>
      </w:pP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Цель:</w:t>
      </w:r>
      <w:r w:rsidRPr="00EC36CE">
        <w:rPr>
          <w:color w:val="000000"/>
        </w:rPr>
        <w:t> повторение и обобщение знаний о местоимении как части речи;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умение разграничивать разряды, их морфологические признаки;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роль местоимений в тексте.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Этапы урока.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Вступительная беседа.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 xml:space="preserve">1.Ребята, </w:t>
      </w:r>
      <w:r w:rsidRPr="00EC36CE">
        <w:rPr>
          <w:color w:val="000000"/>
        </w:rPr>
        <w:t xml:space="preserve">местоимение - знаменательная часть речи, объединяющая слова, которые не называют лиц, предметов, признаков, качеств, а только указывают на них. Местоимение может обозначать любой предмет, любой признак, любое количество. Конкретное значение местоимения в каждом случае употребления меняется: оно зависит от того, с каким словом в контексте соотносится местоимение. 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 xml:space="preserve"> Местоимения не имеют особых морфологических признаков. В предложении они бывают подлежащими, дополнениями, как имена существительные, или определениями</w:t>
      </w:r>
      <w:proofErr w:type="gramStart"/>
      <w:r w:rsidRPr="00EC36CE">
        <w:rPr>
          <w:color w:val="000000"/>
        </w:rPr>
        <w:t xml:space="preserve"> ,</w:t>
      </w:r>
      <w:proofErr w:type="gramEnd"/>
      <w:r w:rsidRPr="00EC36CE">
        <w:rPr>
          <w:color w:val="000000"/>
        </w:rPr>
        <w:t xml:space="preserve"> как имена прилагательные.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Например: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  <w:u w:val="single"/>
        </w:rPr>
        <w:t>Моим</w:t>
      </w:r>
      <w:r w:rsidRPr="00EC36CE">
        <w:rPr>
          <w:color w:val="000000"/>
        </w:rPr>
        <w:t> стихам настанет </w:t>
      </w:r>
      <w:r w:rsidRPr="00EC36CE">
        <w:rPr>
          <w:color w:val="000000"/>
          <w:u w:val="single"/>
        </w:rPr>
        <w:t>свой</w:t>
      </w:r>
      <w:r w:rsidRPr="00EC36CE">
        <w:rPr>
          <w:color w:val="000000"/>
        </w:rPr>
        <w:t xml:space="preserve"> черед </w:t>
      </w:r>
      <w:proofErr w:type="gramStart"/>
      <w:r w:rsidRPr="00EC36CE">
        <w:rPr>
          <w:color w:val="000000"/>
        </w:rPr>
        <w:t xml:space="preserve">( </w:t>
      </w:r>
      <w:proofErr w:type="gramEnd"/>
      <w:r w:rsidRPr="00EC36CE">
        <w:rPr>
          <w:color w:val="000000"/>
        </w:rPr>
        <w:t>М. Цветаева)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Марина Цветаева и Сергей Эфрон… </w:t>
      </w:r>
      <w:r w:rsidRPr="00EC36CE">
        <w:rPr>
          <w:color w:val="000000"/>
          <w:u w:val="single"/>
        </w:rPr>
        <w:t>Они</w:t>
      </w:r>
      <w:r w:rsidRPr="00EC36CE">
        <w:rPr>
          <w:color w:val="000000"/>
        </w:rPr>
        <w:t> встретились на пустынном коктебельском берегу.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У</w:t>
      </w:r>
      <w:r w:rsidRPr="00EC36CE">
        <w:rPr>
          <w:b/>
          <w:bCs/>
          <w:color w:val="000000"/>
        </w:rPr>
        <w:t>читель:</w:t>
      </w:r>
      <w:r w:rsidRPr="00EC36CE">
        <w:rPr>
          <w:color w:val="000000"/>
        </w:rPr>
        <w:t> Ребята, речь культурного человека отличается лаконичностью, красотой. Для того чтобы красиво и грамотно разговаривать и писать, необходимо не только пополнять свой словарный запас, но и следить за построением предложений, фраз.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Самый простой пример.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Жила – была девочка. Девочка любила ходить в школу. Каждый день девочка утром собиралась в школу и шла учиться. А вечером девочка делала уроки. Сделав все задания, девочка шла гулять.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Почему этот маленький рассказ нельзя назвать грамотным и красивым?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gramStart"/>
      <w:r w:rsidRPr="00EC36CE">
        <w:rPr>
          <w:color w:val="000000"/>
        </w:rPr>
        <w:t>(частое «девочка» режет слух.</w:t>
      </w:r>
      <w:proofErr w:type="gramEnd"/>
      <w:r w:rsidRPr="00EC36CE">
        <w:rPr>
          <w:color w:val="000000"/>
        </w:rPr>
        <w:t xml:space="preserve"> </w:t>
      </w:r>
      <w:proofErr w:type="gramStart"/>
      <w:r w:rsidRPr="00EC36CE">
        <w:rPr>
          <w:color w:val="000000"/>
        </w:rPr>
        <w:t>Нужно заменить именем девочка или местоимением «она»)</w:t>
      </w:r>
      <w:proofErr w:type="gramEnd"/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i/>
          <w:color w:val="000000"/>
        </w:rPr>
      </w:pPr>
      <w:r w:rsidRPr="00EC36CE">
        <w:rPr>
          <w:b/>
          <w:bCs/>
          <w:i/>
          <w:color w:val="000000"/>
        </w:rPr>
        <w:t>III. Разряды местоимений</w:t>
      </w:r>
      <w:r w:rsidRPr="00EC36CE">
        <w:rPr>
          <w:i/>
          <w:color w:val="000000"/>
        </w:rPr>
        <w:t>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По значениям и синтаксическим функциям выделяются следующие разряды местоимений:</w:t>
      </w:r>
    </w:p>
    <w:p w:rsidR="00EC36CE" w:rsidRPr="00EC36CE" w:rsidRDefault="00EC36CE" w:rsidP="00EC36CE">
      <w:pPr>
        <w:pStyle w:val="a4"/>
        <w:rPr>
          <w:rFonts w:ascii="Times New Roman" w:hAnsi="Times New Roman" w:cs="Times New Roman"/>
          <w:sz w:val="24"/>
          <w:szCs w:val="24"/>
        </w:rPr>
      </w:pPr>
      <w:r w:rsidRPr="00EC36CE">
        <w:rPr>
          <w:rFonts w:ascii="Times New Roman" w:hAnsi="Times New Roman" w:cs="Times New Roman"/>
          <w:b/>
          <w:bCs/>
          <w:sz w:val="24"/>
          <w:szCs w:val="24"/>
        </w:rPr>
        <w:t>1.Личные</w:t>
      </w:r>
      <w:r w:rsidRPr="00EC36CE">
        <w:rPr>
          <w:rFonts w:ascii="Times New Roman" w:hAnsi="Times New Roman" w:cs="Times New Roman"/>
          <w:sz w:val="24"/>
          <w:szCs w:val="24"/>
        </w:rPr>
        <w:t>: </w:t>
      </w:r>
      <w:r w:rsidRPr="00EC36CE">
        <w:rPr>
          <w:rFonts w:ascii="Times New Roman" w:hAnsi="Times New Roman" w:cs="Times New Roman"/>
          <w:b/>
          <w:bCs/>
          <w:sz w:val="24"/>
          <w:szCs w:val="24"/>
        </w:rPr>
        <w:t>я, ты, мы, вы, он, она, оно, они.</w:t>
      </w:r>
      <w:r w:rsidRPr="00EC36CE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2e9a51e0.gif" style="width:24pt;height:24pt"/>
        </w:pict>
      </w:r>
      <w:r w:rsidRPr="00EC36CE">
        <w:rPr>
          <w:rFonts w:ascii="Times New Roman" w:hAnsi="Times New Roman" w:cs="Times New Roman"/>
          <w:sz w:val="24"/>
          <w:szCs w:val="24"/>
        </w:rPr>
        <w:br/>
        <w:t xml:space="preserve">Указывают на лица, которые участвуют в речи. Бывают ед. и мн. ч. Изменяются по </w:t>
      </w:r>
      <w:proofErr w:type="spellStart"/>
      <w:proofErr w:type="gramStart"/>
      <w:r w:rsidRPr="00EC36CE">
        <w:rPr>
          <w:rFonts w:ascii="Times New Roman" w:hAnsi="Times New Roman" w:cs="Times New Roman"/>
          <w:sz w:val="24"/>
          <w:szCs w:val="24"/>
        </w:rPr>
        <w:t>паде</w:t>
      </w:r>
      <w:proofErr w:type="spellEnd"/>
      <w:r w:rsidRPr="00EC36CE">
        <w:rPr>
          <w:sz w:val="24"/>
          <w:szCs w:val="24"/>
        </w:rPr>
        <w:t xml:space="preserve"> </w:t>
      </w:r>
      <w:proofErr w:type="spellStart"/>
      <w:r w:rsidRPr="00EC36CE">
        <w:rPr>
          <w:rFonts w:ascii="Times New Roman" w:hAnsi="Times New Roman" w:cs="Times New Roman"/>
          <w:sz w:val="24"/>
          <w:szCs w:val="24"/>
        </w:rPr>
        <w:t>жам</w:t>
      </w:r>
      <w:proofErr w:type="spellEnd"/>
      <w:proofErr w:type="gramEnd"/>
      <w:r w:rsidRPr="00EC36CE">
        <w:rPr>
          <w:rFonts w:ascii="Times New Roman" w:hAnsi="Times New Roman" w:cs="Times New Roman"/>
          <w:sz w:val="24"/>
          <w:szCs w:val="24"/>
        </w:rPr>
        <w:t>.</w:t>
      </w:r>
      <w:r w:rsidRPr="00EC36CE">
        <w:rPr>
          <w:sz w:val="24"/>
          <w:szCs w:val="24"/>
        </w:rPr>
        <w:t xml:space="preserve"> </w:t>
      </w:r>
      <w:r w:rsidRPr="00EC36CE">
        <w:rPr>
          <w:sz w:val="24"/>
          <w:szCs w:val="24"/>
        </w:rPr>
        <w:pict>
          <v:shape id="_x0000_i1026" type="#_x0000_t75" alt="hello_html_2e9a51e0.gif" style="width:24pt;height:24pt"/>
        </w:pict>
      </w:r>
      <w:r w:rsidRPr="00EC36CE">
        <w:rPr>
          <w:sz w:val="24"/>
          <w:szCs w:val="24"/>
        </w:rPr>
        <w:t xml:space="preserve"> </w:t>
      </w:r>
      <w:r w:rsidRPr="00EC36CE">
        <w:rPr>
          <w:sz w:val="24"/>
          <w:szCs w:val="24"/>
        </w:rPr>
        <w:pict>
          <v:shape id="_x0000_i1027" type="#_x0000_t75" alt="hello_html_2e9a51e0.gif" style="width:24pt;height:24pt"/>
        </w:pict>
      </w:r>
    </w:p>
    <w:p w:rsidR="00EC36CE" w:rsidRPr="00EC36CE" w:rsidRDefault="00EC36CE" w:rsidP="00EC36CE">
      <w:pPr>
        <w:pStyle w:val="a4"/>
        <w:rPr>
          <w:rFonts w:ascii="Arial" w:hAnsi="Arial" w:cs="Arial"/>
          <w:sz w:val="24"/>
          <w:szCs w:val="24"/>
        </w:rPr>
      </w:pPr>
      <w:r w:rsidRPr="00EC36CE">
        <w:rPr>
          <w:rFonts w:ascii="Times New Roman" w:hAnsi="Times New Roman" w:cs="Times New Roman"/>
          <w:sz w:val="24"/>
          <w:szCs w:val="24"/>
        </w:rPr>
        <w:t>2. </w:t>
      </w:r>
      <w:proofErr w:type="gramStart"/>
      <w:r w:rsidRPr="00EC36CE">
        <w:rPr>
          <w:rFonts w:ascii="Times New Roman" w:hAnsi="Times New Roman" w:cs="Times New Roman"/>
          <w:b/>
          <w:sz w:val="24"/>
          <w:szCs w:val="24"/>
        </w:rPr>
        <w:t>Н</w:t>
      </w:r>
      <w:r w:rsidRPr="00EC36CE">
        <w:rPr>
          <w:rFonts w:ascii="Times New Roman" w:hAnsi="Times New Roman" w:cs="Times New Roman"/>
          <w:b/>
          <w:bCs/>
          <w:sz w:val="24"/>
          <w:szCs w:val="24"/>
        </w:rPr>
        <w:t>еопределенные</w:t>
      </w:r>
      <w:r w:rsidRPr="00EC36CE">
        <w:rPr>
          <w:rFonts w:ascii="Times New Roman" w:hAnsi="Times New Roman" w:cs="Times New Roman"/>
          <w:sz w:val="24"/>
          <w:szCs w:val="24"/>
        </w:rPr>
        <w:t> местоимения </w:t>
      </w:r>
      <w:r w:rsidRPr="00EC36CE">
        <w:rPr>
          <w:rFonts w:ascii="Times New Roman" w:hAnsi="Times New Roman" w:cs="Times New Roman"/>
          <w:b/>
          <w:bCs/>
          <w:sz w:val="24"/>
          <w:szCs w:val="24"/>
        </w:rPr>
        <w:t>некто, кто-то, кто-нибудь, кто-либо, кое-кто; нечто, что-то, что-нибудь, что- либо, кое-что; некоторый, который-нибудь, который-либо, некий, какой-то, какой-нибудь, какой-либо, кое-какой; чей-то, чей-нибудь, чей-либо; несколько</w:t>
      </w:r>
      <w:r w:rsidRPr="00EC36CE">
        <w:rPr>
          <w:rFonts w:ascii="Times New Roman" w:hAnsi="Times New Roman" w:cs="Times New Roman"/>
          <w:sz w:val="24"/>
          <w:szCs w:val="24"/>
        </w:rPr>
        <w:t> указывают на неизвестные лица, предметы, неопределенные признаки или</w:t>
      </w:r>
      <w:r w:rsidRPr="00EC36CE">
        <w:rPr>
          <w:sz w:val="24"/>
          <w:szCs w:val="24"/>
        </w:rPr>
        <w:t xml:space="preserve"> качества и т. д.</w:t>
      </w:r>
      <w:proofErr w:type="gramEnd"/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lastRenderedPageBreak/>
        <w:pict>
          <v:shape id="_x0000_i1028" type="#_x0000_t75" alt="hello_html_2e9a51e0.gif" style="width:24pt;height:24pt"/>
        </w:pict>
      </w:r>
      <w:r w:rsidRPr="00EC36CE">
        <w:rPr>
          <w:b/>
          <w:bCs/>
          <w:color w:val="000000"/>
        </w:rPr>
        <w:t>Синтаксическая роль. Подлежащее, дополнение: </w:t>
      </w:r>
      <w:r w:rsidRPr="00EC36CE">
        <w:rPr>
          <w:b/>
          <w:bCs/>
          <w:color w:val="000000"/>
          <w:u w:val="single"/>
        </w:rPr>
        <w:t>Кто-то</w:t>
      </w:r>
      <w:r w:rsidRPr="00EC36CE">
        <w:rPr>
          <w:b/>
          <w:bCs/>
          <w:color w:val="000000"/>
        </w:rPr>
        <w:t> пришел. Определение: К тебе приходил </w:t>
      </w:r>
      <w:r w:rsidRPr="00EC36CE">
        <w:rPr>
          <w:b/>
          <w:bCs/>
          <w:color w:val="000000"/>
          <w:u w:val="single"/>
        </w:rPr>
        <w:t>какой-то</w:t>
      </w:r>
      <w:r w:rsidRPr="00EC36CE">
        <w:rPr>
          <w:b/>
          <w:bCs/>
          <w:color w:val="000000"/>
        </w:rPr>
        <w:t> человек.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  <w:r w:rsidRPr="00EC36CE">
        <w:rPr>
          <w:b/>
          <w:bCs/>
          <w:color w:val="000000"/>
        </w:rPr>
        <w:t>Обстоятельство: </w:t>
      </w:r>
      <w:r w:rsidRPr="00EC36CE">
        <w:rPr>
          <w:b/>
          <w:bCs/>
          <w:color w:val="000000"/>
          <w:u w:val="single"/>
        </w:rPr>
        <w:t>Кое-где</w:t>
      </w:r>
      <w:r w:rsidRPr="00EC36CE">
        <w:rPr>
          <w:b/>
          <w:bCs/>
          <w:color w:val="000000"/>
        </w:rPr>
        <w:t> прошел дождь.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 xml:space="preserve">3.Возвратное местоимение себя. </w:t>
      </w:r>
      <w:r w:rsidRPr="00EC36CE">
        <w:rPr>
          <w:bCs/>
          <w:color w:val="000000"/>
        </w:rPr>
        <w:t>Изменяется по падежам.</w:t>
      </w:r>
    </w:p>
    <w:p w:rsidR="00EC36CE" w:rsidRPr="00EC36CE" w:rsidRDefault="00EC36CE" w:rsidP="00EC36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Притяжательные</w:t>
      </w:r>
      <w:r w:rsidRPr="00EC36CE">
        <w:rPr>
          <w:color w:val="000000"/>
        </w:rPr>
        <w:t> местоимения </w:t>
      </w:r>
      <w:r w:rsidRPr="00EC36CE">
        <w:rPr>
          <w:b/>
          <w:bCs/>
          <w:color w:val="000000"/>
        </w:rPr>
        <w:t>мой, твой, свой, наш, ваш</w:t>
      </w:r>
      <w:r w:rsidRPr="00EC36CE">
        <w:rPr>
          <w:color w:val="000000"/>
        </w:rPr>
        <w:t> обозначают принадлежность предмета разным лицам (для обозначения принадлежности 3-му лицу употребляются формы родительного падежа личного местоимения: его, ее, их). Притяжательные местоимения изменяются по родам, числам и падежам, как имена прилагательные, и согласуются с существительными, выступая при них в роли определений.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5. </w:t>
      </w:r>
      <w:proofErr w:type="gramStart"/>
      <w:r w:rsidRPr="00EC36CE">
        <w:rPr>
          <w:b/>
          <w:bCs/>
          <w:color w:val="000000"/>
        </w:rPr>
        <w:t>Указательные</w:t>
      </w:r>
      <w:r w:rsidRPr="00EC36CE">
        <w:rPr>
          <w:color w:val="000000"/>
        </w:rPr>
        <w:t> местоимения </w:t>
      </w:r>
      <w:r w:rsidRPr="00EC36CE">
        <w:rPr>
          <w:b/>
          <w:bCs/>
          <w:color w:val="000000"/>
        </w:rPr>
        <w:t>этот, тот, такой, таков (устаревшие сей, оный), столько, там, тут, тогда, туда, поэтому, так, отсюда, сюда, здесь.</w:t>
      </w:r>
      <w:proofErr w:type="gramEnd"/>
      <w:r w:rsidRPr="00EC36CE">
        <w:rPr>
          <w:b/>
          <w:bCs/>
          <w:color w:val="000000"/>
        </w:rPr>
        <w:t> </w:t>
      </w:r>
      <w:r w:rsidRPr="00EC36CE">
        <w:rPr>
          <w:color w:val="000000"/>
        </w:rPr>
        <w:t>Они выделяют один предмет среди других; служат для образования сложноподчиненного предложения, где являются союзными словами. </w:t>
      </w:r>
      <w:r w:rsidRPr="00EC36CE">
        <w:rPr>
          <w:b/>
          <w:bCs/>
          <w:color w:val="000000"/>
        </w:rPr>
        <w:t>Тот, этот</w:t>
      </w:r>
      <w:r w:rsidRPr="00EC36CE">
        <w:rPr>
          <w:color w:val="000000"/>
        </w:rPr>
        <w:t> </w:t>
      </w:r>
      <w:r w:rsidRPr="00EC36CE">
        <w:rPr>
          <w:b/>
          <w:bCs/>
          <w:color w:val="000000"/>
        </w:rPr>
        <w:t>такой </w:t>
      </w:r>
      <w:r w:rsidRPr="00EC36CE">
        <w:rPr>
          <w:color w:val="000000"/>
        </w:rPr>
        <w:t>изменяются по падежам, родам, числам. Местоимение </w:t>
      </w:r>
      <w:proofErr w:type="gramStart"/>
      <w:r w:rsidRPr="00EC36CE">
        <w:rPr>
          <w:b/>
          <w:bCs/>
          <w:color w:val="000000"/>
        </w:rPr>
        <w:t>таков</w:t>
      </w:r>
      <w:proofErr w:type="gramEnd"/>
      <w:r w:rsidRPr="00EC36CE">
        <w:rPr>
          <w:color w:val="000000"/>
        </w:rPr>
        <w:t> изменяется по родам и числам, как краткое прилагательное, выступает в предложении в роли сказуемого. </w:t>
      </w:r>
      <w:r w:rsidRPr="00EC36CE">
        <w:rPr>
          <w:b/>
          <w:bCs/>
          <w:color w:val="000000"/>
        </w:rPr>
        <w:t xml:space="preserve">Столько </w:t>
      </w:r>
      <w:r w:rsidRPr="00EC36CE">
        <w:rPr>
          <w:color w:val="000000"/>
        </w:rPr>
        <w:t>изменяется по падежам. </w:t>
      </w:r>
      <w:proofErr w:type="gramStart"/>
      <w:r w:rsidRPr="00EC36CE">
        <w:rPr>
          <w:b/>
          <w:bCs/>
          <w:color w:val="000000"/>
        </w:rPr>
        <w:t>Там, тут, туда, тогда, поэтому, оттуда, так, отсюда, сюда, здесь</w:t>
      </w:r>
      <w:r w:rsidRPr="00EC36CE">
        <w:rPr>
          <w:color w:val="000000"/>
        </w:rPr>
        <w:t> не изменяются.</w:t>
      </w:r>
      <w:r w:rsidRPr="00EC36CE">
        <w:rPr>
          <w:color w:val="000000"/>
        </w:rPr>
        <w:br/>
      </w:r>
      <w:proofErr w:type="gramEnd"/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6. </w:t>
      </w:r>
      <w:r w:rsidRPr="00EC36CE">
        <w:rPr>
          <w:b/>
          <w:bCs/>
          <w:color w:val="000000"/>
        </w:rPr>
        <w:t>Вопросительные</w:t>
      </w:r>
      <w:r w:rsidRPr="00EC36CE">
        <w:rPr>
          <w:color w:val="000000"/>
        </w:rPr>
        <w:t> местоимения </w:t>
      </w:r>
      <w:r w:rsidRPr="00EC36CE">
        <w:rPr>
          <w:b/>
          <w:bCs/>
          <w:color w:val="000000"/>
        </w:rPr>
        <w:t>кто? Что? Какой? Каков? Который? Чей? Сколько? Откуда? Почему? Куда? Когда? Зачем? </w:t>
      </w:r>
      <w:r w:rsidRPr="00EC36CE">
        <w:rPr>
          <w:color w:val="000000"/>
        </w:rPr>
        <w:t>и другие</w:t>
      </w:r>
      <w:r w:rsidRPr="00EC36CE">
        <w:rPr>
          <w:b/>
          <w:bCs/>
          <w:color w:val="000000"/>
        </w:rPr>
        <w:t> </w:t>
      </w:r>
      <w:r w:rsidRPr="00EC36CE">
        <w:rPr>
          <w:color w:val="000000"/>
        </w:rPr>
        <w:t>служат для выражения вопроса о предмете, качестве, принадлежности, количестве и т. д. Местоимения </w:t>
      </w:r>
      <w:r w:rsidRPr="00EC36CE">
        <w:rPr>
          <w:b/>
          <w:bCs/>
          <w:color w:val="000000"/>
        </w:rPr>
        <w:t>кто, что, сколько</w:t>
      </w:r>
      <w:r w:rsidRPr="00EC36CE">
        <w:rPr>
          <w:color w:val="000000"/>
        </w:rPr>
        <w:t xml:space="preserve"> не имеют рода и числа, изменяются по падежам. При склонении </w:t>
      </w:r>
      <w:proofErr w:type="gramStart"/>
      <w:r w:rsidRPr="00EC36CE">
        <w:rPr>
          <w:color w:val="000000"/>
        </w:rPr>
        <w:t>местоимения</w:t>
      </w:r>
      <w:proofErr w:type="gramEnd"/>
      <w:r w:rsidRPr="00EC36CE">
        <w:rPr>
          <w:color w:val="000000"/>
        </w:rPr>
        <w:t> </w:t>
      </w:r>
      <w:r w:rsidRPr="00EC36CE">
        <w:rPr>
          <w:b/>
          <w:bCs/>
          <w:color w:val="000000"/>
        </w:rPr>
        <w:t>сколько </w:t>
      </w:r>
      <w:r w:rsidRPr="00EC36CE">
        <w:rPr>
          <w:color w:val="000000"/>
        </w:rPr>
        <w:t>ударение сохраняется на основе (</w:t>
      </w:r>
      <w:r w:rsidRPr="00EC36CE">
        <w:rPr>
          <w:b/>
          <w:bCs/>
          <w:color w:val="000000"/>
        </w:rPr>
        <w:t>скольких, скольким, сколькими, о скольких</w:t>
      </w:r>
      <w:r w:rsidRPr="00EC36CE">
        <w:rPr>
          <w:color w:val="000000"/>
        </w:rPr>
        <w:t> книгах). </w:t>
      </w:r>
      <w:r w:rsidRPr="00EC36CE">
        <w:rPr>
          <w:b/>
          <w:bCs/>
          <w:color w:val="000000"/>
        </w:rPr>
        <w:t xml:space="preserve">Какой? Чей? </w:t>
      </w:r>
      <w:proofErr w:type="gramStart"/>
      <w:r w:rsidRPr="00EC36CE">
        <w:rPr>
          <w:b/>
          <w:bCs/>
          <w:color w:val="000000"/>
        </w:rPr>
        <w:t>Который</w:t>
      </w:r>
      <w:proofErr w:type="gramEnd"/>
      <w:r w:rsidRPr="00EC36CE">
        <w:rPr>
          <w:b/>
          <w:bCs/>
          <w:color w:val="000000"/>
        </w:rPr>
        <w:t>?</w:t>
      </w:r>
      <w:r w:rsidRPr="00EC36CE">
        <w:rPr>
          <w:color w:val="000000"/>
        </w:rPr>
        <w:t> изменяются по падежам, родам, числам. Остальные вопросительные местоимения не изменяются.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7. </w:t>
      </w:r>
      <w:r w:rsidRPr="00EC36CE">
        <w:rPr>
          <w:b/>
          <w:bCs/>
          <w:color w:val="000000"/>
        </w:rPr>
        <w:t>Относительные</w:t>
      </w:r>
      <w:r w:rsidRPr="00EC36CE">
        <w:rPr>
          <w:color w:val="000000"/>
        </w:rPr>
        <w:t xml:space="preserve"> местоимения — это те же вопросительные местоимения, но употребляющиеся не для вопроса, а для связи частей сложного предложения (придаточной </w:t>
      </w:r>
      <w:proofErr w:type="gramStart"/>
      <w:r w:rsidRPr="00EC36CE">
        <w:rPr>
          <w:color w:val="000000"/>
        </w:rPr>
        <w:t>с</w:t>
      </w:r>
      <w:proofErr w:type="gramEnd"/>
      <w:r w:rsidRPr="00EC36CE">
        <w:rPr>
          <w:color w:val="000000"/>
        </w:rPr>
        <w:t xml:space="preserve"> главной). В структуре придаточных частей они выступают в качестве главных или второстепенных членов (Отвечал на вопросы </w:t>
      </w:r>
      <w:proofErr w:type="spellStart"/>
      <w:r w:rsidRPr="00EC36CE">
        <w:rPr>
          <w:color w:val="000000"/>
        </w:rPr>
        <w:t>студент</w:t>
      </w:r>
      <w:proofErr w:type="gramStart"/>
      <w:r w:rsidRPr="00EC36CE">
        <w:rPr>
          <w:color w:val="000000"/>
        </w:rPr>
        <w:t>,</w:t>
      </w:r>
      <w:r w:rsidRPr="00EC36CE">
        <w:rPr>
          <w:b/>
          <w:bCs/>
          <w:color w:val="000000"/>
        </w:rPr>
        <w:t>к</w:t>
      </w:r>
      <w:proofErr w:type="gramEnd"/>
      <w:r w:rsidRPr="00EC36CE">
        <w:rPr>
          <w:b/>
          <w:bCs/>
          <w:color w:val="000000"/>
        </w:rPr>
        <w:t>оторый</w:t>
      </w:r>
      <w:proofErr w:type="spellEnd"/>
      <w:r w:rsidRPr="00EC36CE">
        <w:rPr>
          <w:b/>
          <w:bCs/>
          <w:color w:val="000000"/>
        </w:rPr>
        <w:t> </w:t>
      </w:r>
      <w:r w:rsidRPr="00EC36CE">
        <w:rPr>
          <w:color w:val="000000"/>
        </w:rPr>
        <w:t>делал доклад).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8. </w:t>
      </w:r>
      <w:proofErr w:type="gramStart"/>
      <w:r w:rsidRPr="00EC36CE">
        <w:rPr>
          <w:b/>
          <w:bCs/>
          <w:color w:val="000000"/>
        </w:rPr>
        <w:t>Определительные</w:t>
      </w:r>
      <w:r w:rsidRPr="00EC36CE">
        <w:rPr>
          <w:color w:val="000000"/>
        </w:rPr>
        <w:t> местоимения </w:t>
      </w:r>
      <w:r w:rsidRPr="00EC36CE">
        <w:rPr>
          <w:b/>
          <w:bCs/>
          <w:color w:val="000000"/>
        </w:rPr>
        <w:t>весь, сам, самый, всякий, каждый, иной, другой, любой, всюду, везде, всегда.</w:t>
      </w:r>
      <w:proofErr w:type="gramEnd"/>
      <w:r w:rsidRPr="00EC36CE">
        <w:rPr>
          <w:b/>
          <w:bCs/>
          <w:color w:val="000000"/>
        </w:rPr>
        <w:t xml:space="preserve"> Указывают на: 1. Один предмет из ряда однородных </w:t>
      </w:r>
      <w:proofErr w:type="gramStart"/>
      <w:r w:rsidRPr="00EC36CE">
        <w:rPr>
          <w:b/>
          <w:bCs/>
          <w:color w:val="000000"/>
        </w:rPr>
        <w:t xml:space="preserve">( </w:t>
      </w:r>
      <w:proofErr w:type="gramEnd"/>
      <w:r w:rsidRPr="00EC36CE">
        <w:rPr>
          <w:b/>
          <w:bCs/>
          <w:color w:val="000000"/>
        </w:rPr>
        <w:t>каждый, любой). 2. Любой предмет из многих однородных (всяких). 3.</w:t>
      </w:r>
      <w:r w:rsidRPr="00EC36CE">
        <w:rPr>
          <w:color w:val="000000"/>
        </w:rPr>
        <w:t> Предмет как нечто нераздельное (</w:t>
      </w:r>
      <w:r w:rsidRPr="00EC36CE">
        <w:rPr>
          <w:b/>
          <w:bCs/>
          <w:color w:val="000000"/>
        </w:rPr>
        <w:t>весь). 4. Лицо или предмет, который производит действие (сам). 5. Высшую степень признака (</w:t>
      </w:r>
      <w:proofErr w:type="gramStart"/>
      <w:r w:rsidRPr="00EC36CE">
        <w:rPr>
          <w:b/>
          <w:bCs/>
          <w:color w:val="000000"/>
        </w:rPr>
        <w:t>самый</w:t>
      </w:r>
      <w:proofErr w:type="gramEnd"/>
      <w:r w:rsidRPr="00EC36CE">
        <w:rPr>
          <w:b/>
          <w:bCs/>
          <w:color w:val="000000"/>
        </w:rPr>
        <w:t xml:space="preserve">). </w:t>
      </w:r>
      <w:proofErr w:type="gramStart"/>
      <w:r w:rsidRPr="00EC36CE">
        <w:rPr>
          <w:b/>
          <w:bCs/>
          <w:color w:val="000000"/>
        </w:rPr>
        <w:t>Сам, весь, самый, всякий, каждый, любой, другой </w:t>
      </w:r>
      <w:r w:rsidRPr="00EC36CE">
        <w:rPr>
          <w:color w:val="000000"/>
        </w:rPr>
        <w:t>изменяются по родам, числам, падежам.</w:t>
      </w:r>
      <w:proofErr w:type="gramEnd"/>
      <w:r w:rsidRPr="00EC36CE">
        <w:rPr>
          <w:b/>
          <w:bCs/>
          <w:color w:val="000000"/>
        </w:rPr>
        <w:t> </w:t>
      </w:r>
      <w:r w:rsidRPr="00EC36CE">
        <w:rPr>
          <w:color w:val="000000"/>
        </w:rPr>
        <w:t>Остальные местоимения не изменяются.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9. </w:t>
      </w:r>
      <w:proofErr w:type="gramStart"/>
      <w:r w:rsidRPr="00EC36CE">
        <w:rPr>
          <w:b/>
          <w:bCs/>
          <w:color w:val="000000"/>
        </w:rPr>
        <w:t>Отрицательные</w:t>
      </w:r>
      <w:r w:rsidRPr="00EC36CE">
        <w:rPr>
          <w:color w:val="000000"/>
        </w:rPr>
        <w:t> местоимения </w:t>
      </w:r>
      <w:r w:rsidRPr="00EC36CE">
        <w:rPr>
          <w:b/>
          <w:bCs/>
          <w:color w:val="000000"/>
        </w:rPr>
        <w:t>никто, ничто, никакой, ничей, некого, нечего, нигде, никогда, никуда </w:t>
      </w:r>
      <w:r w:rsidRPr="00EC36CE">
        <w:rPr>
          <w:color w:val="000000"/>
        </w:rPr>
        <w:t>указывают на отсутствие предмета, признака или качества.</w:t>
      </w:r>
      <w:proofErr w:type="gramEnd"/>
      <w:r w:rsidRPr="00EC36CE">
        <w:rPr>
          <w:color w:val="000000"/>
        </w:rPr>
        <w:t xml:space="preserve"> </w:t>
      </w:r>
      <w:proofErr w:type="gramStart"/>
      <w:r w:rsidRPr="00EC36CE">
        <w:rPr>
          <w:color w:val="000000"/>
        </w:rPr>
        <w:t>Образованы они от вопросительных местоимений путем прибавления отрицательных частиц, ставших приставкой: не — под ударением, ни — без ударения (</w:t>
      </w:r>
      <w:r w:rsidRPr="00EC36CE">
        <w:rPr>
          <w:b/>
          <w:bCs/>
          <w:color w:val="000000"/>
        </w:rPr>
        <w:t>некого, нечего, не о чем — никого, ничего, ни о чём).</w:t>
      </w:r>
      <w:proofErr w:type="gramEnd"/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Отрицательные местоимения употребляются в предложении с отрицательным сказуемым. Местоимения </w:t>
      </w:r>
      <w:r w:rsidRPr="00EC36CE">
        <w:rPr>
          <w:b/>
          <w:bCs/>
          <w:color w:val="000000"/>
        </w:rPr>
        <w:t>некого, нечего</w:t>
      </w:r>
      <w:r w:rsidRPr="00EC36CE">
        <w:rPr>
          <w:color w:val="000000"/>
        </w:rPr>
        <w:t> употребляются в безличных предложениях в сочетании с неопределенной формой глагола (</w:t>
      </w:r>
      <w:r w:rsidRPr="00EC36CE">
        <w:rPr>
          <w:b/>
          <w:bCs/>
          <w:color w:val="000000"/>
        </w:rPr>
        <w:t>нечего делать, некого спросить).</w:t>
      </w:r>
      <w:r w:rsidRPr="00EC36CE">
        <w:rPr>
          <w:color w:val="000000"/>
        </w:rPr>
        <w:t> Отрицательные местоимения с частицей ни встречаются в предложениях, где уже есть отрицание. Они усиливают это отрицание: </w:t>
      </w:r>
      <w:r w:rsidRPr="00EC36CE">
        <w:rPr>
          <w:b/>
          <w:bCs/>
          <w:color w:val="000000"/>
        </w:rPr>
        <w:t>ничего никому не сказал; никого не видел.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 xml:space="preserve">Склоняются отрицательные местоимения, как вопросительные. </w:t>
      </w:r>
      <w:proofErr w:type="spellStart"/>
      <w:r w:rsidRPr="00EC36CE">
        <w:rPr>
          <w:color w:val="000000"/>
        </w:rPr>
        <w:t>Местоимения</w:t>
      </w:r>
      <w:r w:rsidRPr="00EC36CE">
        <w:rPr>
          <w:b/>
          <w:bCs/>
          <w:color w:val="000000"/>
        </w:rPr>
        <w:t>некого</w:t>
      </w:r>
      <w:proofErr w:type="spellEnd"/>
      <w:r w:rsidRPr="00EC36CE">
        <w:rPr>
          <w:b/>
          <w:bCs/>
          <w:color w:val="000000"/>
        </w:rPr>
        <w:t>, нечего</w:t>
      </w:r>
      <w:r w:rsidRPr="00EC36CE">
        <w:rPr>
          <w:color w:val="000000"/>
        </w:rPr>
        <w:t> не имеют формы именительного падежа. Их не следует смешивать с неопределенными местоимениями некто, нечто, которые не склоняются.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lastRenderedPageBreak/>
        <w:t>Частицы не и ни, входящие в состав отрицательных местоимений, при отсутствии предлогов пишутся слитно </w:t>
      </w:r>
      <w:r w:rsidRPr="00EC36CE">
        <w:rPr>
          <w:b/>
          <w:bCs/>
          <w:color w:val="000000"/>
        </w:rPr>
        <w:t>(ничто, никем, ничего и т. д.).</w:t>
      </w:r>
      <w:r w:rsidRPr="00EC36CE">
        <w:rPr>
          <w:color w:val="000000"/>
        </w:rPr>
        <w:t> При наличии предлога частица, предлог и местоимение пишутся отдельно, в три слова.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И. никто ничто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Р. никого, ни у кого; ничего, ни от чего, ни от кого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Д. никому, ни к кому; ничему, ни к чему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В. никого, ни на кого; ничто, ни на что, ни за что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Т. никем, ни с кем; ничем, ни с чем, ни перед кем, ни перед чем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П. ни о ком; ни на ком; ни о чем, ни на чем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IV. Закрепление.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 xml:space="preserve">Определить разряд местоимений, морфологические признаки </w:t>
      </w:r>
      <w:proofErr w:type="gramStart"/>
      <w:r w:rsidRPr="00EC36CE">
        <w:rPr>
          <w:color w:val="000000"/>
        </w:rPr>
        <w:t xml:space="preserve">( </w:t>
      </w:r>
      <w:proofErr w:type="gramEnd"/>
      <w:r w:rsidRPr="00EC36CE">
        <w:rPr>
          <w:color w:val="000000"/>
        </w:rPr>
        <w:t>н.ф., лицо ( у личных), падеж, число, род.)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Я вообразил себе, что вместе со всеми моими товарищами попал в какой-то сказочный лес, в котором никого, кроме нас, нет.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V. Повторение разрядов. Загадки.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1. Есть у меня послушный конь, в его груди горит огонь, он ест бензин, он воду пьет, но никогда не устает.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2. Какая птица в лесу обитает, всем людям имя свое называет?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3. Не найдешь у нас пилы, не рубили мы стволы не стучали топором, а под елью вырос дом.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color w:val="000000"/>
        </w:rPr>
        <w:t>4. Через поле и лесок подаётся голосок. Он бежит по провода</w:t>
      </w:r>
      <w:proofErr w:type="gramStart"/>
      <w:r w:rsidRPr="00EC36CE">
        <w:rPr>
          <w:color w:val="000000"/>
        </w:rPr>
        <w:t>м-</w:t>
      </w:r>
      <w:proofErr w:type="gramEnd"/>
      <w:r w:rsidRPr="00EC36CE">
        <w:rPr>
          <w:color w:val="000000"/>
        </w:rPr>
        <w:t xml:space="preserve"> скажешь здесь, а слышно там.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Вставить отрицательные местоимения. Пословицы и поговорки.</w:t>
      </w:r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rFonts w:ascii="Arial" w:hAnsi="Arial" w:cs="Arial"/>
          <w:color w:val="000000"/>
        </w:rPr>
        <w:t>… </w:t>
      </w:r>
      <w:proofErr w:type="gramStart"/>
      <w:r w:rsidRPr="00EC36CE">
        <w:rPr>
          <w:b/>
          <w:bCs/>
          <w:color w:val="000000"/>
        </w:rPr>
        <w:t>т</w:t>
      </w:r>
      <w:proofErr w:type="gramEnd"/>
      <w:r w:rsidRPr="00EC36CE">
        <w:rPr>
          <w:b/>
          <w:bCs/>
          <w:color w:val="000000"/>
        </w:rPr>
        <w:t>ому страшиться, кто… не боится.</w:t>
      </w:r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Если за день … не научился, зря прожил день.</w:t>
      </w:r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rFonts w:ascii="Arial" w:hAnsi="Arial" w:cs="Arial"/>
          <w:color w:val="000000"/>
        </w:rPr>
        <w:t>… </w:t>
      </w:r>
      <w:r w:rsidRPr="00EC36CE">
        <w:rPr>
          <w:b/>
          <w:bCs/>
          <w:color w:val="000000"/>
        </w:rPr>
        <w:t>похвалами не возносись.</w:t>
      </w:r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Любят того, кто не обидит …</w:t>
      </w:r>
      <w:proofErr w:type="gramStart"/>
      <w:r w:rsidRPr="00EC36CE">
        <w:rPr>
          <w:b/>
          <w:bCs/>
          <w:color w:val="000000"/>
        </w:rPr>
        <w:t xml:space="preserve"> .</w:t>
      </w:r>
      <w:proofErr w:type="gramEnd"/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Друг - ценный клад, недругу … никто не рад.</w:t>
      </w:r>
    </w:p>
    <w:p w:rsidR="00EC36CE" w:rsidRPr="00EC36CE" w:rsidRDefault="00EC36CE" w:rsidP="00EC36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</w:rPr>
      </w:pPr>
      <w:r w:rsidRPr="00EC36CE">
        <w:rPr>
          <w:rFonts w:ascii="Arial" w:hAnsi="Arial" w:cs="Arial"/>
          <w:color w:val="000000"/>
        </w:rPr>
        <w:t>… </w:t>
      </w:r>
      <w:r w:rsidRPr="00EC36CE">
        <w:rPr>
          <w:b/>
          <w:bCs/>
          <w:color w:val="000000"/>
        </w:rPr>
        <w:t>не объять необъятного.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 xml:space="preserve">VI. Итог урока. Вопросы </w:t>
      </w:r>
      <w:proofErr w:type="gramStart"/>
      <w:r w:rsidRPr="00EC36CE">
        <w:rPr>
          <w:b/>
          <w:bCs/>
          <w:color w:val="000000"/>
        </w:rPr>
        <w:t xml:space="preserve">( </w:t>
      </w:r>
      <w:proofErr w:type="gramEnd"/>
      <w:r w:rsidRPr="00EC36CE">
        <w:rPr>
          <w:b/>
          <w:bCs/>
          <w:color w:val="000000"/>
        </w:rPr>
        <w:t>на знание разрядов)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 xml:space="preserve">1.Какое местоимение, будучи </w:t>
      </w:r>
      <w:proofErr w:type="gramStart"/>
      <w:r w:rsidRPr="00EC36CE">
        <w:rPr>
          <w:b/>
          <w:bCs/>
          <w:color w:val="000000"/>
        </w:rPr>
        <w:t>прочитанным</w:t>
      </w:r>
      <w:proofErr w:type="gramEnd"/>
      <w:r w:rsidRPr="00EC36CE">
        <w:rPr>
          <w:b/>
          <w:bCs/>
          <w:color w:val="000000"/>
        </w:rPr>
        <w:t xml:space="preserve"> наоборот, превращается в союз?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2. Какое местоимение читается одинаково слева направо и справа налево?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3. Какой разряд имеет одно местоимение?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 xml:space="preserve">4. </w:t>
      </w:r>
      <w:proofErr w:type="gramStart"/>
      <w:r w:rsidRPr="00EC36CE">
        <w:rPr>
          <w:b/>
          <w:bCs/>
          <w:color w:val="000000"/>
        </w:rPr>
        <w:t>Какие</w:t>
      </w:r>
      <w:proofErr w:type="gramEnd"/>
      <w:r w:rsidRPr="00EC36CE">
        <w:rPr>
          <w:b/>
          <w:bCs/>
          <w:color w:val="000000"/>
        </w:rPr>
        <w:t xml:space="preserve"> местоимение не имеют именительного падежа?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5. Какое местоимение не имеет рода, числа, лица?</w:t>
      </w:r>
    </w:p>
    <w:p w:rsidR="00EC36CE" w:rsidRPr="00EC36CE" w:rsidRDefault="00EC36CE" w:rsidP="00EC36C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EC36CE">
        <w:rPr>
          <w:b/>
          <w:bCs/>
          <w:color w:val="000000"/>
        </w:rPr>
        <w:t>VII. Домашнее задание: выучить разряды местоимений.</w:t>
      </w:r>
    </w:p>
    <w:p w:rsidR="004A2FA1" w:rsidRPr="00EC36CE" w:rsidRDefault="004A2FA1">
      <w:pPr>
        <w:rPr>
          <w:sz w:val="24"/>
          <w:szCs w:val="24"/>
        </w:rPr>
      </w:pPr>
    </w:p>
    <w:sectPr w:rsidR="004A2FA1" w:rsidRPr="00EC36CE" w:rsidSect="004A2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65CFD"/>
    <w:multiLevelType w:val="multilevel"/>
    <w:tmpl w:val="270EA4C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C5D62"/>
    <w:multiLevelType w:val="multilevel"/>
    <w:tmpl w:val="904E6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6CE"/>
    <w:rsid w:val="004A2FA1"/>
    <w:rsid w:val="00526C50"/>
    <w:rsid w:val="00EC3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C36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1117</Words>
  <Characters>6367</Characters>
  <Application>Microsoft Office Word</Application>
  <DocSecurity>0</DocSecurity>
  <Lines>53</Lines>
  <Paragraphs>14</Paragraphs>
  <ScaleCrop>false</ScaleCrop>
  <Company>Reanimator Extreme Edition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2</cp:revision>
  <dcterms:created xsi:type="dcterms:W3CDTF">2020-04-09T16:10:00Z</dcterms:created>
  <dcterms:modified xsi:type="dcterms:W3CDTF">2020-04-09T17:00:00Z</dcterms:modified>
</cp:coreProperties>
</file>