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1BE51" w14:textId="17866090" w:rsidR="004E703D" w:rsidRDefault="008E499F">
      <w:bookmarkStart w:id="0" w:name="_GoBack"/>
      <w:bookmarkEnd w:id="0"/>
      <w:r>
        <w:t>Урок №277-278</w:t>
      </w:r>
    </w:p>
    <w:p w14:paraId="193324CB" w14:textId="12163D06" w:rsidR="008E499F" w:rsidRDefault="008E499F">
      <w:r>
        <w:t xml:space="preserve">Тема урока: </w:t>
      </w:r>
      <w:proofErr w:type="spellStart"/>
      <w:r>
        <w:t>Обьем</w:t>
      </w:r>
      <w:proofErr w:type="spellEnd"/>
      <w:r>
        <w:t xml:space="preserve"> прямой призмы</w:t>
      </w:r>
    </w:p>
    <w:p w14:paraId="475198D9" w14:textId="77777777" w:rsidR="008E499F" w:rsidRPr="008E499F" w:rsidRDefault="008E499F" w:rsidP="008E499F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8E499F">
        <w:rPr>
          <w:rFonts w:ascii="Calibri" w:eastAsia="Calibri" w:hAnsi="Calibri" w:cs="Times New Roman"/>
          <w:b/>
          <w:sz w:val="24"/>
          <w:szCs w:val="24"/>
        </w:rPr>
        <w:t>Изучение нового материала</w:t>
      </w:r>
    </w:p>
    <w:p w14:paraId="20619207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  <w:u w:val="single"/>
        </w:rPr>
        <w:t xml:space="preserve">Цель: </w:t>
      </w:r>
      <w:r w:rsidRPr="008E499F">
        <w:rPr>
          <w:rFonts w:ascii="Calibri" w:eastAsia="Calibri" w:hAnsi="Calibri" w:cs="Times New Roman"/>
          <w:sz w:val="24"/>
          <w:szCs w:val="24"/>
        </w:rPr>
        <w:t>изучить теорему об объеме прямой призмы.</w:t>
      </w:r>
    </w:p>
    <w:p w14:paraId="5A2BDE2C" w14:textId="77777777" w:rsidR="008E499F" w:rsidRPr="008E499F" w:rsidRDefault="008E499F" w:rsidP="008E499F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</w:rPr>
        <w:t xml:space="preserve">Докажем </w:t>
      </w:r>
      <w:r w:rsidRPr="008E499F">
        <w:rPr>
          <w:rFonts w:ascii="Calibri" w:eastAsia="Calibri" w:hAnsi="Calibri" w:cs="Times New Roman"/>
          <w:sz w:val="24"/>
          <w:szCs w:val="24"/>
          <w:u w:val="single"/>
        </w:rPr>
        <w:t>теорему</w:t>
      </w:r>
      <w:r w:rsidRPr="008E499F">
        <w:rPr>
          <w:rFonts w:ascii="Calibri" w:eastAsia="Calibri" w:hAnsi="Calibri" w:cs="Times New Roman"/>
          <w:sz w:val="24"/>
          <w:szCs w:val="24"/>
        </w:rPr>
        <w:t xml:space="preserve">. </w:t>
      </w:r>
      <w:r w:rsidRPr="008E499F">
        <w:rPr>
          <w:rFonts w:ascii="Calibri" w:eastAsia="Calibri" w:hAnsi="Calibri" w:cs="Times New Roman"/>
          <w:b/>
          <w:sz w:val="24"/>
          <w:szCs w:val="24"/>
        </w:rPr>
        <w:t>Объём прямой призмы равен произведению площади основания на высоту.</w:t>
      </w:r>
      <w:r w:rsidRPr="008E499F">
        <w:rPr>
          <w:rFonts w:ascii="Calibri" w:eastAsia="Calibri" w:hAnsi="Calibri" w:cs="Times New Roman"/>
          <w:sz w:val="24"/>
          <w:szCs w:val="24"/>
        </w:rPr>
        <w:t xml:space="preserve"> Сначала докажем теорему для треугольной прямой призмы, а затем – для произвольной.  (Доказательство теоремы ведется с помощью беседы).</w:t>
      </w:r>
    </w:p>
    <w:p w14:paraId="5FF730B3" w14:textId="77777777" w:rsidR="008E499F" w:rsidRPr="008E499F" w:rsidRDefault="008E499F" w:rsidP="008E499F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3D774" wp14:editId="658D5840">
                <wp:simplePos x="0" y="0"/>
                <wp:positionH relativeFrom="column">
                  <wp:posOffset>2205990</wp:posOffset>
                </wp:positionH>
                <wp:positionV relativeFrom="paragraph">
                  <wp:posOffset>2074545</wp:posOffset>
                </wp:positionV>
                <wp:extent cx="2200275" cy="9525"/>
                <wp:effectExtent l="0" t="0" r="28575" b="28575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E2378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163.35pt" to="346.9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Pr="008E499F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A7F8AA7" wp14:editId="09F72F18">
            <wp:extent cx="2314575" cy="2028825"/>
            <wp:effectExtent l="0" t="0" r="9525" b="9525"/>
            <wp:docPr id="1" name="Picture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99F">
        <w:rPr>
          <w:rFonts w:ascii="Calibri" w:eastAsia="Calibri" w:hAnsi="Calibri" w:cs="Times New Roman"/>
          <w:sz w:val="24"/>
          <w:szCs w:val="24"/>
        </w:rPr>
        <w:t>Дано: прямая призма</w:t>
      </w:r>
    </w:p>
    <w:p w14:paraId="29142064" w14:textId="77777777" w:rsidR="008E499F" w:rsidRPr="008E499F" w:rsidRDefault="008E499F" w:rsidP="008E499F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Доказать: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осн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∙h</m:t>
        </m:r>
      </m:oMath>
      <w:r w:rsidRPr="008E499F">
        <w:rPr>
          <w:rFonts w:ascii="Calibri" w:eastAsia="Calibri" w:hAnsi="Calibri" w:cs="Times New Roman"/>
          <w:sz w:val="24"/>
          <w:szCs w:val="24"/>
        </w:rPr>
        <w:t xml:space="preserve">         </w:t>
      </w:r>
    </w:p>
    <w:p w14:paraId="042B5C3F" w14:textId="77777777" w:rsidR="008E499F" w:rsidRPr="008E499F" w:rsidRDefault="008E499F" w:rsidP="008E499F">
      <w:pPr>
        <w:tabs>
          <w:tab w:val="left" w:pos="5460"/>
        </w:tabs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</w:rPr>
        <w:t xml:space="preserve">                             Доказательство </w:t>
      </w:r>
      <w:r w:rsidRPr="008E499F">
        <w:rPr>
          <w:rFonts w:ascii="Calibri" w:eastAsia="Calibri" w:hAnsi="Calibri" w:cs="Times New Roman"/>
          <w:sz w:val="24"/>
          <w:szCs w:val="24"/>
        </w:rPr>
        <w:tab/>
      </w:r>
    </w:p>
    <w:p w14:paraId="0E7E8E0B" w14:textId="77777777" w:rsidR="008E499F" w:rsidRPr="008E499F" w:rsidRDefault="00C215BE" w:rsidP="008E499F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ABCA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</m:oMath>
      <w:r w:rsidR="008E499F" w:rsidRPr="008E499F">
        <w:rPr>
          <w:rFonts w:ascii="Calibri" w:eastAsia="Calibri" w:hAnsi="Calibri" w:cs="Times New Roman"/>
          <w:sz w:val="24"/>
          <w:szCs w:val="24"/>
        </w:rPr>
        <w:t xml:space="preserve">  -   прямая призма. Проведем высоту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BD ⏊ AC</m:t>
        </m:r>
      </m:oMath>
      <w:r w:rsidR="008E499F" w:rsidRPr="008E499F">
        <w:rPr>
          <w:rFonts w:ascii="Calibri" w:eastAsia="Calibri" w:hAnsi="Calibri" w:cs="Times New Roman"/>
          <w:sz w:val="24"/>
          <w:szCs w:val="24"/>
        </w:rPr>
        <w:t xml:space="preserve">, которая делит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∆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ABC</m:t>
        </m:r>
      </m:oMath>
      <w:r w:rsidR="008E499F" w:rsidRPr="008E499F">
        <w:rPr>
          <w:rFonts w:ascii="Calibri" w:eastAsia="Calibri" w:hAnsi="Calibri" w:cs="Times New Roman"/>
          <w:sz w:val="24"/>
          <w:szCs w:val="24"/>
        </w:rPr>
        <w:t xml:space="preserve"> на два треугольника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∆ABD и ∆BDC</m:t>
        </m:r>
      </m:oMath>
      <w:r w:rsidR="008E499F" w:rsidRPr="008E499F">
        <w:rPr>
          <w:rFonts w:ascii="Calibri" w:eastAsia="Times New Roman" w:hAnsi="Calibri" w:cs="Times New Roman"/>
          <w:sz w:val="24"/>
          <w:szCs w:val="24"/>
        </w:rPr>
        <w:t xml:space="preserve">. Плоскость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BD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8E499F" w:rsidRPr="008E499F">
        <w:rPr>
          <w:rFonts w:ascii="Calibri" w:eastAsia="Times New Roman" w:hAnsi="Calibri" w:cs="Times New Roman"/>
          <w:sz w:val="24"/>
          <w:szCs w:val="24"/>
        </w:rPr>
        <w:t xml:space="preserve">разделяет данную призму на две призмы, основаниями которых являются прямоугольные треугольники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∆ABD и ∆BDC</m:t>
        </m:r>
      </m:oMath>
      <w:r w:rsidR="008E499F" w:rsidRPr="008E499F">
        <w:rPr>
          <w:rFonts w:ascii="Calibri" w:eastAsia="Times New Roman" w:hAnsi="Calibri" w:cs="Times New Roman"/>
          <w:sz w:val="24"/>
          <w:szCs w:val="24"/>
        </w:rPr>
        <w:t xml:space="preserve">. Поэтому объемы этих призм соответственно равны: </w:t>
      </w:r>
    </w:p>
    <w:p w14:paraId="281BF578" w14:textId="77777777" w:rsidR="008E499F" w:rsidRPr="008E499F" w:rsidRDefault="00C215BE" w:rsidP="008E499F">
      <w:pPr>
        <w:spacing w:line="256" w:lineRule="auto"/>
        <w:jc w:val="both"/>
        <w:rPr>
          <w:rFonts w:ascii="Calibri" w:eastAsia="Times New Roman" w:hAnsi="Calibri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ABD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∙h</m:t>
          </m:r>
        </m:oMath>
      </m:oMathPara>
    </w:p>
    <w:p w14:paraId="53A4BC48" w14:textId="77777777" w:rsidR="008E499F" w:rsidRPr="008E499F" w:rsidRDefault="00C215BE" w:rsidP="008E499F">
      <w:pPr>
        <w:spacing w:line="256" w:lineRule="auto"/>
        <w:jc w:val="both"/>
        <w:rPr>
          <w:rFonts w:ascii="Calibri" w:eastAsia="Times New Roman" w:hAnsi="Calibri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BDC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∙h </m:t>
          </m:r>
        </m:oMath>
      </m:oMathPara>
    </w:p>
    <w:p w14:paraId="71D7FF21" w14:textId="77777777" w:rsidR="008E499F" w:rsidRPr="008E499F" w:rsidRDefault="008E499F" w:rsidP="008E499F">
      <w:pPr>
        <w:spacing w:line="25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499F">
        <w:rPr>
          <w:rFonts w:ascii="Calibri" w:eastAsia="Times New Roman" w:hAnsi="Calibri" w:cs="Times New Roman"/>
          <w:sz w:val="24"/>
          <w:szCs w:val="24"/>
        </w:rPr>
        <w:t>По свойству 2 (если тело составлено из нескольких тел, то его объем равен сумме объемов этих тел)</w:t>
      </w:r>
    </w:p>
    <w:p w14:paraId="06638130" w14:textId="77777777" w:rsidR="008E499F" w:rsidRPr="008E499F" w:rsidRDefault="008E499F" w:rsidP="008E499F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V=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325FCD01" w14:textId="77777777" w:rsidR="008E499F" w:rsidRPr="008E499F" w:rsidRDefault="008E499F" w:rsidP="008E499F">
      <w:pPr>
        <w:spacing w:line="256" w:lineRule="auto"/>
        <w:jc w:val="both"/>
        <w:rPr>
          <w:rFonts w:ascii="Calibri" w:eastAsia="Times New Roman" w:hAnsi="Calibri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V=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ABD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∙h+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BDC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∙h=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(S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ABD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BDC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)∙h ⟹ </m:t>
          </m:r>
        </m:oMath>
      </m:oMathPara>
    </w:p>
    <w:p w14:paraId="20486C8B" w14:textId="77777777" w:rsidR="008E499F" w:rsidRPr="008E499F" w:rsidRDefault="008E499F" w:rsidP="008E499F">
      <w:pPr>
        <w:spacing w:line="256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V= 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осн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>∙h</m:t>
          </m:r>
        </m:oMath>
      </m:oMathPara>
    </w:p>
    <w:p w14:paraId="1578C76C" w14:textId="77777777" w:rsidR="008E499F" w:rsidRPr="008E499F" w:rsidRDefault="008E499F" w:rsidP="008E499F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</w:rPr>
        <w:t>Докажем теорему для произвольной прямой призмы с высотой</w:t>
      </w:r>
      <w:r w:rsidRPr="008E499F">
        <w:rPr>
          <w:rFonts w:ascii="Calibri" w:eastAsia="Calibri" w:hAnsi="Calibri" w:cs="Times New Roman"/>
          <w:i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</m:t>
        </m:r>
      </m:oMath>
      <w:r w:rsidRPr="008E499F">
        <w:rPr>
          <w:rFonts w:ascii="Calibri" w:eastAsia="Calibri" w:hAnsi="Calibri" w:cs="Times New Roman"/>
          <w:sz w:val="24"/>
          <w:szCs w:val="24"/>
        </w:rPr>
        <w:t xml:space="preserve"> и площадью основания </w:t>
      </w:r>
      <w:r w:rsidRPr="008E499F">
        <w:rPr>
          <w:rFonts w:ascii="Calibri" w:eastAsia="Calibri" w:hAnsi="Calibri" w:cs="Times New Roman"/>
          <w:sz w:val="24"/>
          <w:szCs w:val="24"/>
          <w:lang w:val="en-US"/>
        </w:rPr>
        <w:t>S</w:t>
      </w:r>
      <w:r w:rsidRPr="008E499F">
        <w:rPr>
          <w:rFonts w:ascii="Calibri" w:eastAsia="Calibri" w:hAnsi="Calibri" w:cs="Times New Roman"/>
          <w:sz w:val="24"/>
          <w:szCs w:val="24"/>
        </w:rPr>
        <w:t xml:space="preserve">. Такую призму можно разбить на прямые треугольные призмы с высотой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</m:t>
        </m:r>
      </m:oMath>
      <w:r w:rsidRPr="008E499F">
        <w:rPr>
          <w:rFonts w:ascii="Calibri" w:eastAsia="Calibri" w:hAnsi="Calibri" w:cs="Times New Roman"/>
          <w:sz w:val="24"/>
          <w:szCs w:val="24"/>
        </w:rPr>
        <w:t xml:space="preserve">. Выразим объем каждой треугольной призмы по формуле и сложим эти объемы. Вынося за скобки общий множитель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</m:t>
        </m:r>
      </m:oMath>
      <w:r w:rsidRPr="008E499F">
        <w:rPr>
          <w:rFonts w:ascii="Calibri" w:eastAsia="Calibri" w:hAnsi="Calibri" w:cs="Times New Roman"/>
          <w:sz w:val="24"/>
          <w:szCs w:val="24"/>
        </w:rPr>
        <w:t xml:space="preserve">, получим в скобках сумму площадей оснований треугольных призм, т. е. площадь </w:t>
      </w:r>
      <w:r w:rsidRPr="008E499F">
        <w:rPr>
          <w:rFonts w:ascii="Calibri" w:eastAsia="Calibri" w:hAnsi="Calibri" w:cs="Times New Roman"/>
          <w:i/>
          <w:sz w:val="24"/>
          <w:szCs w:val="24"/>
          <w:lang w:val="en-US"/>
        </w:rPr>
        <w:t>S</w:t>
      </w:r>
      <w:r w:rsidRPr="008E499F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8E499F">
        <w:rPr>
          <w:rFonts w:ascii="Calibri" w:eastAsia="Calibri" w:hAnsi="Calibri" w:cs="Times New Roman"/>
          <w:sz w:val="24"/>
          <w:szCs w:val="24"/>
        </w:rPr>
        <w:t xml:space="preserve">основания исходной призмы. Таким образом, объем исходной призмы равен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осн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∙h</m:t>
        </m:r>
      </m:oMath>
      <w:r w:rsidRPr="008E499F">
        <w:rPr>
          <w:rFonts w:ascii="Calibri" w:eastAsia="Times New Roman" w:hAnsi="Calibri" w:cs="Times New Roman"/>
          <w:sz w:val="24"/>
          <w:szCs w:val="24"/>
        </w:rPr>
        <w:t>. Теорема доказана.</w:t>
      </w:r>
    </w:p>
    <w:p w14:paraId="5587332E" w14:textId="77777777" w:rsidR="008E499F" w:rsidRPr="008E499F" w:rsidRDefault="008E499F" w:rsidP="008E499F">
      <w:pPr>
        <w:spacing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BA32A4C" w14:textId="77777777" w:rsidR="008E499F" w:rsidRPr="008E499F" w:rsidRDefault="008E499F" w:rsidP="008E499F">
      <w:pPr>
        <w:numPr>
          <w:ilvl w:val="0"/>
          <w:numId w:val="1"/>
        </w:numPr>
        <w:spacing w:line="256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E499F">
        <w:rPr>
          <w:rFonts w:ascii="Calibri" w:eastAsia="Calibri" w:hAnsi="Calibri" w:cs="Times New Roman"/>
          <w:b/>
          <w:sz w:val="24"/>
          <w:szCs w:val="24"/>
        </w:rPr>
        <w:t>Закрепление изученного материала в ходе выполнения упражнений</w:t>
      </w:r>
    </w:p>
    <w:p w14:paraId="7D9A66B8" w14:textId="77777777" w:rsidR="008E499F" w:rsidRPr="008E499F" w:rsidRDefault="008E499F" w:rsidP="008E499F">
      <w:pPr>
        <w:spacing w:line="256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27639B21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i/>
          <w:sz w:val="24"/>
          <w:szCs w:val="24"/>
          <w:u w:val="single"/>
        </w:rPr>
        <w:t xml:space="preserve">Цель: </w:t>
      </w:r>
      <w:r w:rsidRPr="008E499F">
        <w:rPr>
          <w:rFonts w:ascii="Calibri" w:eastAsia="Calibri" w:hAnsi="Calibri" w:cs="Times New Roman"/>
          <w:sz w:val="24"/>
          <w:szCs w:val="24"/>
        </w:rPr>
        <w:t>выработать навыки решения задач с использованием формулы объема прямой призмы.</w:t>
      </w:r>
    </w:p>
    <w:p w14:paraId="33430540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  <w:u w:val="single"/>
        </w:rPr>
        <w:t>Задача 1</w:t>
      </w:r>
      <w:r w:rsidRPr="008E499F">
        <w:rPr>
          <w:rFonts w:ascii="Calibri" w:eastAsia="Calibri" w:hAnsi="Calibri" w:cs="Times New Roman"/>
          <w:sz w:val="24"/>
          <w:szCs w:val="24"/>
        </w:rPr>
        <w:t>. (</w:t>
      </w:r>
      <w:proofErr w:type="gramStart"/>
      <w:r w:rsidRPr="008E499F">
        <w:rPr>
          <w:rFonts w:ascii="Calibri" w:eastAsia="Calibri" w:hAnsi="Calibri" w:cs="Times New Roman"/>
          <w:sz w:val="24"/>
          <w:szCs w:val="24"/>
        </w:rPr>
        <w:t>устно)  Найти</w:t>
      </w:r>
      <w:proofErr w:type="gramEnd"/>
      <w:r w:rsidRPr="008E499F">
        <w:rPr>
          <w:rFonts w:ascii="Calibri" w:eastAsia="Calibri" w:hAnsi="Calibri" w:cs="Times New Roman"/>
          <w:sz w:val="24"/>
          <w:szCs w:val="24"/>
        </w:rPr>
        <w:t xml:space="preserve"> объем прямой призмы с высотой 5см, в основании которой  лежит ромб с диагоналями, равными 4 и 6 см.</w:t>
      </w:r>
    </w:p>
    <w:p w14:paraId="2D2D2DEF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  <w:u w:val="single"/>
        </w:rPr>
        <w:t>Решение</w:t>
      </w:r>
      <w:r w:rsidRPr="008E499F">
        <w:rPr>
          <w:rFonts w:ascii="Calibri" w:eastAsia="Calibri" w:hAnsi="Calibri" w:cs="Times New Roman"/>
          <w:sz w:val="24"/>
          <w:szCs w:val="24"/>
        </w:rPr>
        <w:t xml:space="preserve">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осн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∙</m:t>
        </m:r>
        <m:r>
          <w:rPr>
            <w:rFonts w:ascii="Cambria Math" w:eastAsia="Calibri" w:hAnsi="Cambria Math" w:cs="Times New Roman"/>
            <w:sz w:val="24"/>
            <w:szCs w:val="24"/>
          </w:rPr>
          <m:t>h</m:t>
        </m:r>
      </m:oMath>
      <w:r w:rsidRPr="008E499F">
        <w:rPr>
          <w:rFonts w:ascii="Calibri" w:eastAsia="Times New Roman" w:hAnsi="Calibri" w:cs="Times New Roman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ромба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∙ </m:t>
        </m:r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8E499F">
        <w:rPr>
          <w:rFonts w:ascii="Calibri" w:eastAsia="Times New Roman" w:hAnsi="Calibri" w:cs="Times New Roman"/>
          <w:sz w:val="24"/>
          <w:szCs w:val="24"/>
        </w:rPr>
        <w:t xml:space="preserve"> = 12 (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8E499F">
        <w:rPr>
          <w:rFonts w:ascii="Calibri" w:eastAsia="Times New Roman" w:hAnsi="Calibri" w:cs="Times New Roman"/>
          <w:sz w:val="24"/>
          <w:szCs w:val="24"/>
        </w:rPr>
        <w:t xml:space="preserve">),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=12∙5=60 </m:t>
        </m:r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(см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)</m:t>
        </m:r>
      </m:oMath>
    </w:p>
    <w:p w14:paraId="394800D1" w14:textId="77777777" w:rsidR="008E499F" w:rsidRPr="008E499F" w:rsidRDefault="008E499F" w:rsidP="008E499F">
      <w:pPr>
        <w:spacing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1A542759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  <w:u w:val="single"/>
        </w:rPr>
        <w:t>Задача 2.</w:t>
      </w:r>
      <w:r w:rsidRPr="008E499F">
        <w:rPr>
          <w:rFonts w:ascii="Calibri" w:eastAsia="Calibri" w:hAnsi="Calibri" w:cs="Times New Roman"/>
          <w:sz w:val="24"/>
          <w:szCs w:val="24"/>
        </w:rPr>
        <w:t xml:space="preserve"> Суточное выпадение осадков составило 20 мм. Сколько воды выпало за сутки на треугольную (правильный треугольник) клумбу со стороной 4 м?</w:t>
      </w:r>
    </w:p>
    <w:p w14:paraId="29763782" w14:textId="77777777" w:rsidR="008E499F" w:rsidRPr="008E499F" w:rsidRDefault="008E499F" w:rsidP="008E499F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  <w:u w:val="single"/>
        </w:rPr>
        <w:t>Решение:</w:t>
      </w:r>
      <w:r w:rsidRPr="008E499F">
        <w:rPr>
          <w:rFonts w:ascii="Calibri" w:eastAsia="Calibri" w:hAnsi="Calibri" w:cs="Times New Roman"/>
          <w:sz w:val="24"/>
          <w:szCs w:val="24"/>
        </w:rPr>
        <w:t xml:space="preserve"> 20 мм = 0,02 м;   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тр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∙4∙4∙ </m:t>
        </m:r>
        <m:func>
          <m:func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60</m:t>
            </m:r>
          </m:e>
        </m:fun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   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14:paraId="373C3637" w14:textId="77777777" w:rsidR="008E499F" w:rsidRPr="008E499F" w:rsidRDefault="008E499F" w:rsidP="008E499F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осн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∙h</m:t>
        </m:r>
      </m:oMath>
      <w:r w:rsidRPr="008E499F">
        <w:rPr>
          <w:rFonts w:ascii="Calibri" w:eastAsia="Times New Roman" w:hAnsi="Calibri" w:cs="Times New Roman"/>
          <w:sz w:val="24"/>
          <w:szCs w:val="24"/>
        </w:rPr>
        <w:t xml:space="preserve">,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V=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 xml:space="preserve"> ∙0,02=0,08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</m:oMath>
    </w:p>
    <w:p w14:paraId="1BF8BA78" w14:textId="77777777" w:rsidR="008E499F" w:rsidRPr="008E499F" w:rsidRDefault="008E499F" w:rsidP="008E499F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</w:p>
    <w:p w14:paraId="301642F2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</w:pPr>
      <w:r w:rsidRPr="008E499F">
        <w:rPr>
          <w:rFonts w:ascii="Calibri" w:eastAsia="Times New Roman" w:hAnsi="Calibri" w:cs="Times New Roman"/>
          <w:sz w:val="24"/>
          <w:szCs w:val="24"/>
          <w:u w:val="single"/>
        </w:rPr>
        <w:t>Задача 3.</w:t>
      </w:r>
      <w:r w:rsidRPr="008E499F">
        <w:rPr>
          <w:rFonts w:ascii="Calibri" w:eastAsia="Times New Roman" w:hAnsi="Calibri" w:cs="Times New Roman"/>
          <w:sz w:val="24"/>
          <w:szCs w:val="24"/>
        </w:rPr>
        <w:t xml:space="preserve"> (В16) 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Най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те объем пра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виль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ной ше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ной приз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мы, сто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ны ос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ния ко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рой равны 1, а бо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softHyphen/>
        <w:t>вые ребра равны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</m:oMath>
      <w:r w:rsidRPr="008E499F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499F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AD65A19" wp14:editId="3C4B5BA1">
            <wp:extent cx="1790700" cy="2200275"/>
            <wp:effectExtent l="0" t="0" r="0" b="9525"/>
            <wp:docPr id="2" name="Рисунок 3" descr="http://mathb.reshuege.ru/get_file?id=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athb.reshuege.ru/get_file?id=7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FDFA" w14:textId="77777777" w:rsidR="008E499F" w:rsidRPr="008E499F" w:rsidRDefault="008E499F" w:rsidP="008E499F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color w:val="000000"/>
          <w:sz w:val="24"/>
          <w:szCs w:val="24"/>
          <w:u w:val="single"/>
          <w:shd w:val="clear" w:color="auto" w:fill="FFFFFF"/>
        </w:rPr>
        <w:t>Решение</w:t>
      </w:r>
      <w:r w:rsidRPr="008E499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 xml:space="preserve">: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тр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∙1∙1∙ </m:t>
        </m:r>
        <m:func>
          <m:func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60</m:t>
            </m:r>
          </m:e>
        </m:fun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Pr="008E499F">
        <w:rPr>
          <w:rFonts w:ascii="Calibri" w:eastAsia="Times New Roman" w:hAnsi="Calibri" w:cs="Times New Roman"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осн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 xml:space="preserve">=6 ∙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=1,5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</w:p>
    <w:p w14:paraId="463E352F" w14:textId="19773A05" w:rsidR="008E499F" w:rsidRPr="008E499F" w:rsidRDefault="008E499F" w:rsidP="008E499F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                     </m:t>
        </m:r>
      </m:oMath>
      <w:r w:rsidRPr="008E499F">
        <w:rPr>
          <w:rFonts w:ascii="Calibri" w:eastAsia="Times New Roman" w:hAnsi="Calibri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V= </m:t>
        </m:r>
        <m:r>
          <w:rPr>
            <w:rFonts w:ascii="Cambria Math" w:eastAsia="Times New Roman" w:hAnsi="Cambria Math" w:cs="Times New Roman"/>
            <w:sz w:val="24"/>
            <w:szCs w:val="24"/>
          </w:rPr>
          <m:t>1,5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∙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=4,5</m:t>
        </m:r>
      </m:oMath>
    </w:p>
    <w:p w14:paraId="7FF8BAAD" w14:textId="77777777" w:rsidR="008E499F" w:rsidRPr="008E499F" w:rsidRDefault="008E499F" w:rsidP="008E499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  <w:r w:rsidRPr="008E499F">
        <w:rPr>
          <w:rFonts w:ascii="Calibri" w:eastAsia="Calibri" w:hAnsi="Calibri" w:cs="Calibri"/>
          <w:b/>
          <w:sz w:val="24"/>
          <w:szCs w:val="24"/>
        </w:rPr>
        <w:t>Информация о домашнем задании</w:t>
      </w:r>
    </w:p>
    <w:p w14:paraId="041E7FA7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99F">
        <w:rPr>
          <w:rFonts w:ascii="Calibri" w:eastAsia="Calibri" w:hAnsi="Calibri" w:cs="Times New Roman"/>
          <w:sz w:val="24"/>
          <w:szCs w:val="24"/>
        </w:rPr>
        <w:t>П. 76, №663 (в – 1 уровень, г- 2 уровень), №664.</w:t>
      </w:r>
    </w:p>
    <w:p w14:paraId="2113E670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</w:pPr>
    </w:p>
    <w:p w14:paraId="068A3AC7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</w:pPr>
    </w:p>
    <w:p w14:paraId="7FFD9C09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3F580ADE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FA5BB65" w14:textId="77777777" w:rsidR="008E499F" w:rsidRPr="008E499F" w:rsidRDefault="008E499F" w:rsidP="008E499F">
      <w:pPr>
        <w:spacing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412D5E1" w14:textId="77777777" w:rsidR="008E499F" w:rsidRPr="008E499F" w:rsidRDefault="008E499F" w:rsidP="008E499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7A2FB790" w14:textId="77777777" w:rsidR="008E499F" w:rsidRDefault="008E499F"/>
    <w:sectPr w:rsidR="008E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C88"/>
    <w:multiLevelType w:val="hybridMultilevel"/>
    <w:tmpl w:val="F8D81C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6308"/>
    <w:multiLevelType w:val="hybridMultilevel"/>
    <w:tmpl w:val="ECBC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776D"/>
    <w:multiLevelType w:val="hybridMultilevel"/>
    <w:tmpl w:val="0B10D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A1"/>
    <w:rsid w:val="004E703D"/>
    <w:rsid w:val="008E499F"/>
    <w:rsid w:val="00C215BE"/>
    <w:rsid w:val="00D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C847"/>
  <w15:chartTrackingRefBased/>
  <w15:docId w15:val="{A3B730BE-4C5C-4E28-8080-83080213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9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2020-04-05T21:35:00Z</dcterms:created>
  <dcterms:modified xsi:type="dcterms:W3CDTF">2020-04-05T21:35:00Z</dcterms:modified>
</cp:coreProperties>
</file>