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AC" w:rsidRDefault="008B2EAC" w:rsidP="002F4033">
      <w:pPr>
        <w:pStyle w:val="a3"/>
        <w:spacing w:after="0" w:line="240" w:lineRule="auto"/>
        <w:ind w:left="57" w:right="57"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Группа № 46 , УП 03 </w:t>
      </w:r>
    </w:p>
    <w:p w:rsidR="002F4033" w:rsidRPr="00C6658C" w:rsidRDefault="002F4033" w:rsidP="002F4033">
      <w:pPr>
        <w:pStyle w:val="a3"/>
        <w:spacing w:after="0" w:line="240" w:lineRule="auto"/>
        <w:ind w:left="57" w:right="57" w:firstLine="709"/>
        <w:rPr>
          <w:rFonts w:ascii="Times New Roman" w:hAnsi="Times New Roman"/>
          <w:b/>
          <w:sz w:val="24"/>
          <w:szCs w:val="24"/>
        </w:rPr>
      </w:pPr>
      <w:r w:rsidRPr="00C6658C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УП 03</w:t>
      </w:r>
      <w:r w:rsidR="008B2EAC">
        <w:rPr>
          <w:rFonts w:ascii="Times New Roman" w:hAnsi="Times New Roman"/>
          <w:b/>
          <w:sz w:val="24"/>
          <w:szCs w:val="24"/>
        </w:rPr>
        <w:t>. «Оформление документов по кассовым операциям» 21.03.2020г.</w:t>
      </w:r>
    </w:p>
    <w:p w:rsidR="002F4033" w:rsidRPr="00265D4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Pr="00C6658C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6658C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C6658C">
        <w:rPr>
          <w:rFonts w:ascii="Times New Roman" w:hAnsi="Times New Roman"/>
          <w:b/>
          <w:sz w:val="24"/>
          <w:szCs w:val="24"/>
        </w:rPr>
        <w:t>:  Что такое инкассация кассира?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658C">
        <w:rPr>
          <w:rFonts w:ascii="Times New Roman" w:hAnsi="Times New Roman"/>
          <w:b/>
          <w:sz w:val="24"/>
          <w:szCs w:val="24"/>
        </w:rPr>
        <w:t>Какой документ оформляется при инкассации?</w:t>
      </w:r>
    </w:p>
    <w:p w:rsidR="002F4033" w:rsidRPr="00265D4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Pr="00C6658C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6658C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6658C">
        <w:rPr>
          <w:rFonts w:ascii="Times New Roman" w:hAnsi="Times New Roman"/>
          <w:b/>
          <w:sz w:val="24"/>
          <w:szCs w:val="24"/>
        </w:rPr>
        <w:t>:  Что такое Х – отчет? Приклейте</w:t>
      </w:r>
      <w:r>
        <w:rPr>
          <w:rFonts w:ascii="Times New Roman" w:hAnsi="Times New Roman"/>
          <w:b/>
          <w:sz w:val="24"/>
          <w:szCs w:val="24"/>
        </w:rPr>
        <w:t xml:space="preserve"> его. </w:t>
      </w:r>
      <w:r w:rsidRPr="00C6658C">
        <w:rPr>
          <w:rFonts w:ascii="Times New Roman" w:hAnsi="Times New Roman"/>
          <w:b/>
          <w:sz w:val="24"/>
          <w:szCs w:val="24"/>
        </w:rPr>
        <w:t xml:space="preserve">Укажите его реквизиты. </w:t>
      </w: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3"/>
      </w:tblGrid>
      <w:tr w:rsidR="002F4033" w:rsidRPr="00A877B3" w:rsidTr="00CC56D4">
        <w:trPr>
          <w:trHeight w:val="2849"/>
          <w:jc w:val="center"/>
        </w:trPr>
        <w:tc>
          <w:tcPr>
            <w:tcW w:w="3513" w:type="dxa"/>
          </w:tcPr>
          <w:p w:rsidR="002F4033" w:rsidRPr="00A877B3" w:rsidRDefault="002F4033" w:rsidP="00CC56D4">
            <w:pPr>
              <w:pStyle w:val="a3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877B3">
              <w:rPr>
                <w:rFonts w:ascii="Times New Roman" w:hAnsi="Times New Roman"/>
                <w:b/>
                <w:sz w:val="24"/>
                <w:szCs w:val="24"/>
              </w:rPr>
              <w:t>Х – отчет</w:t>
            </w:r>
          </w:p>
        </w:tc>
      </w:tr>
    </w:tbl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6658C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658C">
        <w:rPr>
          <w:rFonts w:ascii="Times New Roman" w:hAnsi="Times New Roman"/>
          <w:b/>
          <w:sz w:val="24"/>
          <w:szCs w:val="24"/>
        </w:rPr>
        <w:t xml:space="preserve">:  Что такое </w:t>
      </w:r>
      <w:r w:rsidRPr="00C6658C">
        <w:rPr>
          <w:rFonts w:ascii="Times New Roman" w:hAnsi="Times New Roman"/>
          <w:b/>
          <w:sz w:val="24"/>
          <w:szCs w:val="24"/>
          <w:lang w:val="en-US"/>
        </w:rPr>
        <w:t>Z</w:t>
      </w:r>
      <w:r w:rsidRPr="00C6658C">
        <w:rPr>
          <w:rFonts w:ascii="Times New Roman" w:hAnsi="Times New Roman"/>
          <w:b/>
          <w:sz w:val="24"/>
          <w:szCs w:val="24"/>
        </w:rPr>
        <w:t xml:space="preserve"> – отчет? Приклейте</w:t>
      </w:r>
      <w:r>
        <w:rPr>
          <w:rFonts w:ascii="Times New Roman" w:hAnsi="Times New Roman"/>
          <w:b/>
          <w:sz w:val="24"/>
          <w:szCs w:val="24"/>
        </w:rPr>
        <w:t xml:space="preserve"> его. </w:t>
      </w:r>
      <w:r w:rsidRPr="00C6658C">
        <w:rPr>
          <w:rFonts w:ascii="Times New Roman" w:hAnsi="Times New Roman"/>
          <w:b/>
          <w:sz w:val="24"/>
          <w:szCs w:val="24"/>
        </w:rPr>
        <w:t xml:space="preserve">Укажите его реквизиты. </w:t>
      </w:r>
    </w:p>
    <w:p w:rsidR="002F4033" w:rsidRPr="00C6658C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</w:tblGrid>
      <w:tr w:rsidR="002F4033" w:rsidRPr="00A877B3" w:rsidTr="00CC56D4">
        <w:trPr>
          <w:trHeight w:val="1007"/>
          <w:jc w:val="center"/>
        </w:trPr>
        <w:tc>
          <w:tcPr>
            <w:tcW w:w="3588" w:type="dxa"/>
          </w:tcPr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C665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C6658C">
              <w:rPr>
                <w:rFonts w:ascii="Times New Roman" w:hAnsi="Times New Roman"/>
                <w:b/>
                <w:sz w:val="24"/>
                <w:szCs w:val="24"/>
              </w:rPr>
              <w:t xml:space="preserve"> – отчет</w:t>
            </w: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033" w:rsidRPr="00A877B3" w:rsidRDefault="002F4033" w:rsidP="00CC56D4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033" w:rsidRPr="00265D4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Pr="00C6658C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6658C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6658C">
        <w:rPr>
          <w:rFonts w:ascii="Times New Roman" w:hAnsi="Times New Roman"/>
          <w:b/>
          <w:sz w:val="24"/>
          <w:szCs w:val="24"/>
        </w:rPr>
        <w:t>: Оформите «Инкассацию кассы».</w:t>
      </w:r>
      <w:r w:rsidR="008B2EAC">
        <w:rPr>
          <w:rFonts w:ascii="Times New Roman" w:hAnsi="Times New Roman"/>
          <w:b/>
          <w:sz w:val="24"/>
          <w:szCs w:val="24"/>
        </w:rPr>
        <w:t xml:space="preserve"> (используя данные сменного отчета)</w:t>
      </w:r>
    </w:p>
    <w:p w:rsidR="002F4033" w:rsidRPr="00265D4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2384"/>
      </w:tblGrid>
      <w:tr w:rsidR="002F4033" w:rsidRPr="00265D43" w:rsidTr="00CC56D4">
        <w:trPr>
          <w:trHeight w:val="274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92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Номер кассира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68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Фамилия кассира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72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Номинал купюры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2F4033" w:rsidRPr="00265D43" w:rsidTr="00CC56D4">
        <w:trPr>
          <w:trHeight w:val="274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74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74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74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250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>Подпись кассира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3" w:rsidRPr="00265D43" w:rsidTr="00CC56D4">
        <w:trPr>
          <w:trHeight w:val="563"/>
          <w:jc w:val="center"/>
        </w:trPr>
        <w:tc>
          <w:tcPr>
            <w:tcW w:w="2502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D43">
              <w:rPr>
                <w:rFonts w:ascii="Times New Roman" w:hAnsi="Times New Roman"/>
                <w:sz w:val="24"/>
                <w:szCs w:val="24"/>
              </w:rPr>
              <w:t xml:space="preserve">Подпись старшего кассира </w:t>
            </w:r>
          </w:p>
        </w:tc>
        <w:tc>
          <w:tcPr>
            <w:tcW w:w="2384" w:type="dxa"/>
          </w:tcPr>
          <w:p w:rsidR="002F4033" w:rsidRPr="00265D43" w:rsidRDefault="002F4033" w:rsidP="00CC56D4">
            <w:pPr>
              <w:pStyle w:val="a3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033" w:rsidRPr="00265D4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A877B3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A877B3">
        <w:rPr>
          <w:rFonts w:ascii="Times New Roman" w:hAnsi="Times New Roman"/>
          <w:b/>
          <w:sz w:val="24"/>
          <w:szCs w:val="24"/>
        </w:rPr>
        <w:t xml:space="preserve">:  Что такое журнал кассира – </w:t>
      </w:r>
      <w:proofErr w:type="spellStart"/>
      <w:r w:rsidRPr="00A877B3">
        <w:rPr>
          <w:rFonts w:ascii="Times New Roman" w:hAnsi="Times New Roman"/>
          <w:b/>
          <w:sz w:val="24"/>
          <w:szCs w:val="24"/>
        </w:rPr>
        <w:t>операциониста</w:t>
      </w:r>
      <w:proofErr w:type="spellEnd"/>
      <w:r w:rsidRPr="00A877B3">
        <w:rPr>
          <w:rFonts w:ascii="Times New Roman" w:hAnsi="Times New Roman"/>
          <w:b/>
          <w:sz w:val="24"/>
          <w:szCs w:val="24"/>
        </w:rPr>
        <w:t>?</w:t>
      </w:r>
    </w:p>
    <w:p w:rsidR="002F4033" w:rsidRPr="00A877B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0747E8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0747E8">
        <w:rPr>
          <w:rFonts w:ascii="Times New Roman" w:hAnsi="Times New Roman"/>
          <w:b/>
          <w:sz w:val="24"/>
          <w:szCs w:val="24"/>
        </w:rPr>
        <w:t xml:space="preserve">:  Какие требования предъявляются к журналу кассира – </w:t>
      </w:r>
      <w:proofErr w:type="spellStart"/>
      <w:r w:rsidRPr="000747E8">
        <w:rPr>
          <w:rFonts w:ascii="Times New Roman" w:hAnsi="Times New Roman"/>
          <w:b/>
          <w:sz w:val="24"/>
          <w:szCs w:val="24"/>
        </w:rPr>
        <w:t>операциониста</w:t>
      </w:r>
      <w:proofErr w:type="spellEnd"/>
      <w:r w:rsidRPr="000747E8">
        <w:rPr>
          <w:rFonts w:ascii="Times New Roman" w:hAnsi="Times New Roman"/>
          <w:b/>
          <w:sz w:val="24"/>
          <w:szCs w:val="24"/>
        </w:rPr>
        <w:t>?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0747E8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0747E8">
        <w:rPr>
          <w:rFonts w:ascii="Times New Roman" w:hAnsi="Times New Roman"/>
          <w:b/>
          <w:sz w:val="24"/>
          <w:szCs w:val="24"/>
        </w:rPr>
        <w:t xml:space="preserve">:  Перечислите правила пользования </w:t>
      </w:r>
      <w:r>
        <w:rPr>
          <w:rFonts w:ascii="Times New Roman" w:hAnsi="Times New Roman"/>
          <w:b/>
          <w:sz w:val="24"/>
          <w:szCs w:val="24"/>
        </w:rPr>
        <w:t xml:space="preserve">журнала кассира – </w:t>
      </w:r>
      <w:proofErr w:type="spellStart"/>
      <w:r>
        <w:rPr>
          <w:rFonts w:ascii="Times New Roman" w:hAnsi="Times New Roman"/>
          <w:b/>
          <w:sz w:val="24"/>
          <w:szCs w:val="24"/>
        </w:rPr>
        <w:t>операциониста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0747E8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0747E8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0747E8">
        <w:rPr>
          <w:rFonts w:ascii="Times New Roman" w:hAnsi="Times New Roman"/>
          <w:b/>
          <w:sz w:val="24"/>
          <w:szCs w:val="24"/>
        </w:rPr>
        <w:t xml:space="preserve">:  Какие данные используются для заполнения журнала кассира – </w:t>
      </w:r>
      <w:proofErr w:type="spellStart"/>
      <w:r w:rsidRPr="000747E8">
        <w:rPr>
          <w:rFonts w:ascii="Times New Roman" w:hAnsi="Times New Roman"/>
          <w:b/>
          <w:sz w:val="24"/>
          <w:szCs w:val="24"/>
        </w:rPr>
        <w:t>операциониста</w:t>
      </w:r>
      <w:proofErr w:type="spellEnd"/>
      <w:r>
        <w:rPr>
          <w:rFonts w:ascii="Times New Roman" w:hAnsi="Times New Roman"/>
          <w:b/>
          <w:sz w:val="24"/>
          <w:szCs w:val="24"/>
        </w:rPr>
        <w:t>?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Pr="00265D43" w:rsidRDefault="002F4033" w:rsidP="002F4033">
      <w:pPr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Pr="000747E8" w:rsidRDefault="002F4033" w:rsidP="002F40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47E8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0747E8">
        <w:rPr>
          <w:rFonts w:ascii="Times New Roman" w:hAnsi="Times New Roman"/>
          <w:b/>
          <w:sz w:val="24"/>
          <w:szCs w:val="24"/>
        </w:rPr>
        <w:t xml:space="preserve">: </w:t>
      </w:r>
      <w:r w:rsidRPr="000747E8">
        <w:rPr>
          <w:rFonts w:ascii="Times New Roman" w:hAnsi="Times New Roman"/>
          <w:b/>
          <w:bCs/>
          <w:sz w:val="24"/>
          <w:szCs w:val="24"/>
        </w:rPr>
        <w:t>Определите сумму выручки за день, согласно алгоритма:</w:t>
      </w:r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7E8">
        <w:rPr>
          <w:rFonts w:ascii="Times New Roman" w:hAnsi="Times New Roman"/>
          <w:bCs/>
          <w:sz w:val="24"/>
          <w:szCs w:val="24"/>
        </w:rPr>
        <w:t>Сумма выручки определяется по показаниям счётчиков и по формуле:</w:t>
      </w:r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747E8">
        <w:rPr>
          <w:rFonts w:ascii="Times New Roman" w:hAnsi="Times New Roman"/>
          <w:b/>
          <w:bCs/>
          <w:sz w:val="24"/>
          <w:szCs w:val="24"/>
        </w:rPr>
        <w:t>Пк</w:t>
      </w:r>
      <w:proofErr w:type="spellEnd"/>
      <w:r w:rsidRPr="000747E8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747E8">
        <w:rPr>
          <w:rFonts w:ascii="Times New Roman" w:hAnsi="Times New Roman"/>
          <w:b/>
          <w:bCs/>
          <w:sz w:val="24"/>
          <w:szCs w:val="24"/>
        </w:rPr>
        <w:t>Пн</w:t>
      </w:r>
      <w:proofErr w:type="spellEnd"/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7E8">
        <w:rPr>
          <w:rFonts w:ascii="Times New Roman" w:hAnsi="Times New Roman"/>
          <w:bCs/>
          <w:sz w:val="24"/>
          <w:szCs w:val="24"/>
        </w:rPr>
        <w:t xml:space="preserve">Где </w:t>
      </w:r>
      <w:proofErr w:type="spellStart"/>
      <w:r w:rsidRPr="000747E8"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Pr="000747E8">
        <w:rPr>
          <w:rFonts w:ascii="Times New Roman" w:hAnsi="Times New Roman"/>
          <w:bCs/>
          <w:sz w:val="24"/>
          <w:szCs w:val="24"/>
        </w:rPr>
        <w:t xml:space="preserve"> – показания суммирующих денежных </w:t>
      </w:r>
      <w:r>
        <w:rPr>
          <w:rFonts w:ascii="Times New Roman" w:hAnsi="Times New Roman"/>
          <w:bCs/>
          <w:sz w:val="24"/>
          <w:szCs w:val="24"/>
        </w:rPr>
        <w:t>счётчиков на конец рабочего дня</w:t>
      </w:r>
      <w:r w:rsidRPr="000747E8">
        <w:rPr>
          <w:rFonts w:ascii="Times New Roman" w:hAnsi="Times New Roman"/>
          <w:bCs/>
          <w:sz w:val="24"/>
          <w:szCs w:val="24"/>
        </w:rPr>
        <w:t>;</w:t>
      </w:r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747E8">
        <w:rPr>
          <w:rFonts w:ascii="Times New Roman" w:hAnsi="Times New Roman"/>
          <w:bCs/>
          <w:sz w:val="24"/>
          <w:szCs w:val="24"/>
        </w:rPr>
        <w:t>Пн</w:t>
      </w:r>
      <w:proofErr w:type="spellEnd"/>
      <w:r w:rsidRPr="000747E8">
        <w:rPr>
          <w:rFonts w:ascii="Times New Roman" w:hAnsi="Times New Roman"/>
          <w:bCs/>
          <w:sz w:val="24"/>
          <w:szCs w:val="24"/>
        </w:rPr>
        <w:t xml:space="preserve"> – показания суммирующих денежных счётчиков на начало рабочего дня.</w:t>
      </w:r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7E8">
        <w:rPr>
          <w:rFonts w:ascii="Times New Roman" w:hAnsi="Times New Roman"/>
          <w:bCs/>
          <w:sz w:val="24"/>
          <w:szCs w:val="24"/>
        </w:rPr>
        <w:t xml:space="preserve">Указываем показания </w:t>
      </w:r>
      <w:r>
        <w:rPr>
          <w:rFonts w:ascii="Times New Roman" w:hAnsi="Times New Roman"/>
          <w:bCs/>
          <w:sz w:val="24"/>
          <w:szCs w:val="24"/>
        </w:rPr>
        <w:t xml:space="preserve">счетчиков, суммы выручки, сумму, </w:t>
      </w:r>
      <w:r w:rsidRPr="000747E8">
        <w:rPr>
          <w:rFonts w:ascii="Times New Roman" w:hAnsi="Times New Roman"/>
          <w:bCs/>
          <w:sz w:val="24"/>
          <w:szCs w:val="24"/>
        </w:rPr>
        <w:t>сданную администрации. Определяется остаток на конец рабочего дня, по формуле:</w:t>
      </w:r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7E8">
        <w:rPr>
          <w:rFonts w:ascii="Times New Roman" w:hAnsi="Times New Roman"/>
          <w:bCs/>
          <w:sz w:val="24"/>
          <w:szCs w:val="24"/>
        </w:rPr>
        <w:t>Ок = Он + П (в) – Р (с)</w:t>
      </w:r>
    </w:p>
    <w:p w:rsidR="002F4033" w:rsidRPr="000747E8" w:rsidRDefault="002F4033" w:rsidP="002F4033">
      <w:pPr>
        <w:tabs>
          <w:tab w:val="left" w:pos="18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Указываем остаток. </w:t>
      </w: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4033" w:rsidRDefault="002F4033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0747E8">
        <w:rPr>
          <w:rFonts w:ascii="Times New Roman" w:hAnsi="Times New Roman"/>
          <w:b/>
          <w:sz w:val="24"/>
          <w:szCs w:val="24"/>
        </w:rPr>
        <w:lastRenderedPageBreak/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0747E8">
        <w:rPr>
          <w:rFonts w:ascii="Times New Roman" w:hAnsi="Times New Roman"/>
          <w:b/>
          <w:sz w:val="24"/>
          <w:szCs w:val="24"/>
        </w:rPr>
        <w:t>:  Заполнит</w:t>
      </w:r>
      <w:r w:rsidR="008B2EAC">
        <w:rPr>
          <w:rFonts w:ascii="Times New Roman" w:hAnsi="Times New Roman"/>
          <w:b/>
          <w:sz w:val="24"/>
          <w:szCs w:val="24"/>
        </w:rPr>
        <w:t xml:space="preserve">е книгу кассира – </w:t>
      </w:r>
      <w:proofErr w:type="spellStart"/>
      <w:r w:rsidR="008B2EAC">
        <w:rPr>
          <w:rFonts w:ascii="Times New Roman" w:hAnsi="Times New Roman"/>
          <w:b/>
          <w:sz w:val="24"/>
          <w:szCs w:val="24"/>
        </w:rPr>
        <w:t>операциониста</w:t>
      </w:r>
      <w:proofErr w:type="spellEnd"/>
      <w:r w:rsidR="008B2EAC">
        <w:rPr>
          <w:rFonts w:ascii="Times New Roman" w:hAnsi="Times New Roman"/>
          <w:b/>
          <w:sz w:val="24"/>
          <w:szCs w:val="24"/>
        </w:rPr>
        <w:t xml:space="preserve"> использую данные ККМ «Орион – 100К»</w:t>
      </w:r>
    </w:p>
    <w:p w:rsidR="008B2EAC" w:rsidRDefault="008B2EAC" w:rsidP="002F4033">
      <w:pPr>
        <w:pStyle w:val="a3"/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2EAC" w:rsidRDefault="008B2EAC" w:rsidP="002F4033">
      <w:pPr>
        <w:pStyle w:val="a3"/>
        <w:spacing w:after="0" w:line="240" w:lineRule="auto"/>
        <w:ind w:left="57" w:right="57" w:firstLine="709"/>
        <w:jc w:val="both"/>
      </w:pPr>
    </w:p>
    <w:p w:rsidR="002F4033" w:rsidRDefault="008B2EAC" w:rsidP="008B2EAC">
      <w:pPr>
        <w:jc w:val="left"/>
      </w:pPr>
      <w:r>
        <w:rPr>
          <w:noProof/>
        </w:rPr>
        <w:drawing>
          <wp:inline distT="0" distB="0" distL="0" distR="0">
            <wp:extent cx="7099697" cy="5324772"/>
            <wp:effectExtent l="0" t="7938" r="0" b="0"/>
            <wp:docPr id="1" name="Рисунок 1" descr="C:\Users\User\Desktop\20200321_12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321_120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1878" cy="532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AC" w:rsidRDefault="008B2EAC" w:rsidP="002F4033">
      <w:pPr>
        <w:sectPr w:rsidR="008B2EAC" w:rsidSect="0095094F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2F4033" w:rsidRPr="000747E8" w:rsidRDefault="002F4033" w:rsidP="002F4033">
      <w:pPr>
        <w:rPr>
          <w:rFonts w:ascii="Times New Roman" w:hAnsi="Times New Roman"/>
        </w:rPr>
      </w:pPr>
      <w:r w:rsidRPr="000747E8">
        <w:rPr>
          <w:rFonts w:ascii="Times New Roman" w:hAnsi="Times New Roman"/>
        </w:rPr>
        <w:lastRenderedPageBreak/>
        <w:t>КНИГА КАССИРА-ОПЕРАЦИОНИСТА</w:t>
      </w:r>
    </w:p>
    <w:p w:rsidR="002F4033" w:rsidRPr="000747E8" w:rsidRDefault="002F4033" w:rsidP="002F4033">
      <w:pPr>
        <w:rPr>
          <w:rFonts w:ascii="Times New Roman" w:hAnsi="Times New Roman"/>
        </w:rPr>
      </w:pPr>
      <w:r w:rsidRPr="000747E8">
        <w:rPr>
          <w:rFonts w:ascii="Times New Roman" w:hAnsi="Times New Roman"/>
        </w:rPr>
        <w:t>Первый лист:</w:t>
      </w:r>
    </w:p>
    <w:tbl>
      <w:tblPr>
        <w:tblW w:w="1558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62"/>
        <w:gridCol w:w="1873"/>
        <w:gridCol w:w="851"/>
        <w:gridCol w:w="850"/>
        <w:gridCol w:w="1677"/>
        <w:gridCol w:w="1442"/>
        <w:gridCol w:w="2126"/>
        <w:gridCol w:w="2352"/>
        <w:gridCol w:w="2262"/>
      </w:tblGrid>
      <w:tr w:rsidR="002F4033" w:rsidRPr="000747E8" w:rsidTr="00CC56D4">
        <w:trPr>
          <w:trHeight w:val="442"/>
        </w:trPr>
        <w:tc>
          <w:tcPr>
            <w:tcW w:w="1185" w:type="dxa"/>
            <w:vMerge w:val="restart"/>
            <w:textDirection w:val="btLr"/>
          </w:tcPr>
          <w:p w:rsidR="002F4033" w:rsidRPr="000747E8" w:rsidRDefault="00880715" w:rsidP="00CC56D4">
            <w:pPr>
              <w:rPr>
                <w:rFonts w:ascii="Times New Roman" w:hAnsi="Times New Roman"/>
                <w:sz w:val="16"/>
                <w:szCs w:val="16"/>
              </w:rPr>
            </w:pPr>
            <w:hyperlink r:id="rId6" w:anchor="1" w:tooltip="Дата окончания кассовой смены" w:history="1">
              <w:r w:rsidR="002F4033" w:rsidRPr="000747E8">
                <w:rPr>
                  <w:rFonts w:ascii="Times New Roman" w:hAnsi="Times New Roman"/>
                  <w:bCs/>
                  <w:color w:val="000000"/>
                  <w:sz w:val="16"/>
                  <w:szCs w:val="16"/>
                </w:rPr>
                <w:t>Дата (смена)</w:t>
              </w:r>
            </w:hyperlink>
          </w:p>
        </w:tc>
        <w:tc>
          <w:tcPr>
            <w:tcW w:w="962" w:type="dxa"/>
            <w:vMerge w:val="restart"/>
            <w:textDirection w:val="btLr"/>
          </w:tcPr>
          <w:p w:rsidR="002F4033" w:rsidRPr="000747E8" w:rsidRDefault="00880715" w:rsidP="00CC56D4">
            <w:pPr>
              <w:rPr>
                <w:rFonts w:ascii="Times New Roman" w:hAnsi="Times New Roman"/>
                <w:sz w:val="16"/>
                <w:szCs w:val="16"/>
              </w:rPr>
            </w:pPr>
            <w:hyperlink r:id="rId7" w:anchor="2" w:tooltip="Номер отдела (секции) на которую пробивались суммы)" w:history="1">
              <w:r w:rsidR="002F4033" w:rsidRPr="000747E8">
                <w:rPr>
                  <w:rFonts w:ascii="Times New Roman" w:hAnsi="Times New Roman"/>
                  <w:bCs/>
                  <w:color w:val="000000"/>
                  <w:sz w:val="16"/>
                  <w:szCs w:val="16"/>
                </w:rPr>
                <w:t>Номер отдела (секции)</w:t>
              </w:r>
            </w:hyperlink>
          </w:p>
        </w:tc>
        <w:tc>
          <w:tcPr>
            <w:tcW w:w="1873" w:type="dxa"/>
            <w:vMerge w:val="restart"/>
            <w:textDirection w:val="btLr"/>
          </w:tcPr>
          <w:p w:rsidR="002F4033" w:rsidRPr="000747E8" w:rsidRDefault="00880715" w:rsidP="00CC56D4">
            <w:pPr>
              <w:rPr>
                <w:rFonts w:ascii="Times New Roman" w:hAnsi="Times New Roman"/>
                <w:sz w:val="16"/>
                <w:szCs w:val="16"/>
              </w:rPr>
            </w:pPr>
            <w:hyperlink r:id="rId8" w:anchor="3" w:tooltip="Фамилия и иницыалы кассира, пробивавшего деньги на кассе" w:history="1">
              <w:r w:rsidR="002F4033" w:rsidRPr="000747E8">
                <w:rPr>
                  <w:rFonts w:ascii="Times New Roman" w:hAnsi="Times New Roman"/>
                  <w:bCs/>
                  <w:color w:val="000000"/>
                  <w:sz w:val="16"/>
                  <w:szCs w:val="16"/>
                </w:rPr>
                <w:t>Фамилия, имя, отчество кассира</w:t>
              </w:r>
            </w:hyperlink>
          </w:p>
        </w:tc>
        <w:tc>
          <w:tcPr>
            <w:tcW w:w="851" w:type="dxa"/>
            <w:vMerge w:val="restart"/>
            <w:textDirection w:val="btLr"/>
          </w:tcPr>
          <w:p w:rsidR="002F4033" w:rsidRPr="000747E8" w:rsidRDefault="00880715" w:rsidP="00CC56D4">
            <w:pPr>
              <w:rPr>
                <w:rFonts w:ascii="Times New Roman" w:hAnsi="Times New Roman"/>
                <w:sz w:val="16"/>
                <w:szCs w:val="16"/>
              </w:rPr>
            </w:pPr>
            <w:hyperlink r:id="rId9" w:anchor="4" w:tooltip="Номер Z-отчета из фискальной памяти" w:history="1">
              <w:r w:rsidR="002F4033" w:rsidRPr="000747E8">
                <w:rPr>
                  <w:rFonts w:ascii="Times New Roman" w:hAnsi="Times New Roman"/>
                  <w:bCs/>
                  <w:color w:val="000000"/>
                  <w:sz w:val="16"/>
                  <w:szCs w:val="16"/>
                </w:rPr>
                <w:t>Порядковый номер контрольного счетчика (отчета фискальной памяти) на конец рабочего дня, (смены)</w:t>
              </w:r>
            </w:hyperlink>
          </w:p>
        </w:tc>
        <w:tc>
          <w:tcPr>
            <w:tcW w:w="850" w:type="dxa"/>
            <w:vMerge w:val="restart"/>
            <w:textDirection w:val="btLr"/>
          </w:tcPr>
          <w:p w:rsidR="002F4033" w:rsidRPr="000747E8" w:rsidRDefault="00880715" w:rsidP="00CC56D4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hyperlink r:id="rId10" w:anchor="5" w:history="1">
              <w:r w:rsidR="002F4033" w:rsidRPr="000747E8">
                <w:rPr>
                  <w:rFonts w:ascii="Times New Roman" w:hAnsi="Times New Roman"/>
                  <w:bCs/>
                  <w:color w:val="000000"/>
                  <w:sz w:val="16"/>
                  <w:szCs w:val="16"/>
                </w:rPr>
                <w:t>порядковый номер контрольного счетчика (отчета фискальной памяти), регистрирующего количество переводов показаний суммирующего денежного счетчика</w:t>
              </w:r>
            </w:hyperlink>
          </w:p>
        </w:tc>
        <w:tc>
          <w:tcPr>
            <w:tcW w:w="7597" w:type="dxa"/>
            <w:gridSpan w:val="4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Показания суммирующих денежных счетчиков</w:t>
            </w:r>
          </w:p>
        </w:tc>
        <w:tc>
          <w:tcPr>
            <w:tcW w:w="2262" w:type="dxa"/>
            <w:vMerge w:val="restart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880715" w:rsidP="00CC56D4">
            <w:pPr>
              <w:rPr>
                <w:rFonts w:ascii="Times New Roman" w:hAnsi="Times New Roman"/>
              </w:rPr>
            </w:pPr>
            <w:hyperlink r:id="rId11" w:anchor="10" w:tooltip="Выручка за рабочий день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Сумма выручки за рабочий день (смену), руб., коп.</w:t>
              </w:r>
            </w:hyperlink>
          </w:p>
        </w:tc>
      </w:tr>
      <w:tr w:rsidR="002F4033" w:rsidRPr="000747E8" w:rsidTr="00CC56D4">
        <w:trPr>
          <w:trHeight w:val="148"/>
        </w:trPr>
        <w:tc>
          <w:tcPr>
            <w:tcW w:w="1185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7597" w:type="dxa"/>
            <w:gridSpan w:val="4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на начало рабочего дня (смены)</w:t>
            </w:r>
          </w:p>
        </w:tc>
        <w:tc>
          <w:tcPr>
            <w:tcW w:w="2262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148"/>
        </w:trPr>
        <w:tc>
          <w:tcPr>
            <w:tcW w:w="1185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880715" w:rsidP="00CC56D4">
            <w:pPr>
              <w:rPr>
                <w:rFonts w:ascii="Times New Roman" w:hAnsi="Times New Roman"/>
              </w:rPr>
            </w:pPr>
            <w:hyperlink r:id="rId12" w:anchor="6" w:tooltip="Показания чсетчика необнуляемой суммы на начало рабочего дня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сумма, руб. коп.</w:t>
              </w:r>
            </w:hyperlink>
          </w:p>
        </w:tc>
        <w:tc>
          <w:tcPr>
            <w:tcW w:w="3568" w:type="dxa"/>
            <w:gridSpan w:val="2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подпись</w:t>
            </w:r>
          </w:p>
        </w:tc>
        <w:tc>
          <w:tcPr>
            <w:tcW w:w="2352" w:type="dxa"/>
          </w:tcPr>
          <w:p w:rsidR="002F4033" w:rsidRPr="000747E8" w:rsidRDefault="00880715" w:rsidP="00CC56D4">
            <w:pPr>
              <w:rPr>
                <w:rFonts w:ascii="Times New Roman" w:hAnsi="Times New Roman"/>
              </w:rPr>
            </w:pPr>
            <w:hyperlink r:id="rId13" w:anchor="9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на конец рабочего дня (смены)</w:t>
              </w:r>
            </w:hyperlink>
            <w:r w:rsidR="002F4033" w:rsidRPr="000747E8">
              <w:rPr>
                <w:rFonts w:ascii="Times New Roman" w:hAnsi="Times New Roman"/>
              </w:rPr>
              <w:t xml:space="preserve"> сумма, руб. </w:t>
            </w:r>
            <w:hyperlink r:id="rId14" w:anchor="9" w:tooltip="Показания суммирующих денежных счетчиков на конец рабочего дня (смены)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коп.</w:t>
              </w:r>
            </w:hyperlink>
          </w:p>
        </w:tc>
        <w:tc>
          <w:tcPr>
            <w:tcW w:w="2262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148"/>
        </w:trPr>
        <w:tc>
          <w:tcPr>
            <w:tcW w:w="1185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880715" w:rsidP="00CC56D4">
            <w:pPr>
              <w:rPr>
                <w:rFonts w:ascii="Times New Roman" w:hAnsi="Times New Roman"/>
              </w:rPr>
            </w:pPr>
            <w:hyperlink r:id="rId15" w:anchor="7" w:tooltip="Подпись кассира на начало рабочего дня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кассира</w:t>
              </w:r>
            </w:hyperlink>
          </w:p>
        </w:tc>
        <w:tc>
          <w:tcPr>
            <w:tcW w:w="2126" w:type="dxa"/>
          </w:tcPr>
          <w:p w:rsidR="002F4033" w:rsidRPr="000747E8" w:rsidRDefault="00880715" w:rsidP="00CC56D4">
            <w:pPr>
              <w:rPr>
                <w:rFonts w:ascii="Times New Roman" w:hAnsi="Times New Roman"/>
              </w:rPr>
            </w:pPr>
            <w:hyperlink r:id="rId16" w:anchor="7" w:tooltip="Подпись администратора на начало рабочего дня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администратор</w:t>
              </w:r>
            </w:hyperlink>
            <w:r w:rsidR="002F4033" w:rsidRPr="000747E8"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2</w:t>
            </w: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6</w:t>
            </w: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8</w:t>
            </w: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9</w:t>
            </w: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10</w:t>
            </w: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42"/>
        </w:trPr>
        <w:tc>
          <w:tcPr>
            <w:tcW w:w="1185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9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</w:tbl>
    <w:p w:rsidR="002F4033" w:rsidRPr="000747E8" w:rsidRDefault="002F4033" w:rsidP="002F4033">
      <w:pPr>
        <w:rPr>
          <w:rFonts w:ascii="Times New Roman" w:hAnsi="Times New Roman"/>
        </w:rPr>
      </w:pPr>
    </w:p>
    <w:p w:rsidR="002F4033" w:rsidRDefault="002F4033" w:rsidP="002F4033">
      <w:pPr>
        <w:rPr>
          <w:rFonts w:ascii="Times New Roman" w:hAnsi="Times New Roman"/>
        </w:rPr>
      </w:pPr>
    </w:p>
    <w:p w:rsidR="002F4033" w:rsidRPr="000747E8" w:rsidRDefault="002F4033" w:rsidP="002F4033">
      <w:pPr>
        <w:rPr>
          <w:rFonts w:ascii="Times New Roman" w:hAnsi="Times New Roman"/>
        </w:rPr>
      </w:pPr>
      <w:r w:rsidRPr="000747E8">
        <w:rPr>
          <w:rFonts w:ascii="Times New Roman" w:hAnsi="Times New Roman"/>
        </w:rPr>
        <w:t> Второй лист: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471"/>
        <w:gridCol w:w="1342"/>
        <w:gridCol w:w="1895"/>
        <w:gridCol w:w="2371"/>
        <w:gridCol w:w="2150"/>
        <w:gridCol w:w="2068"/>
        <w:gridCol w:w="1839"/>
      </w:tblGrid>
      <w:tr w:rsidR="002F4033" w:rsidRPr="000747E8" w:rsidTr="00CC56D4">
        <w:trPr>
          <w:trHeight w:val="338"/>
        </w:trPr>
        <w:tc>
          <w:tcPr>
            <w:tcW w:w="6839" w:type="dxa"/>
            <w:gridSpan w:val="4"/>
          </w:tcPr>
          <w:p w:rsidR="002F4033" w:rsidRPr="000747E8" w:rsidRDefault="002F4033" w:rsidP="00CC56D4">
            <w:pPr>
              <w:rPr>
                <w:rFonts w:ascii="Times New Roman" w:hAnsi="Times New Roman"/>
                <w:b/>
              </w:rPr>
            </w:pPr>
            <w:r w:rsidRPr="000747E8">
              <w:rPr>
                <w:rFonts w:ascii="Times New Roman" w:hAnsi="Times New Roman"/>
              </w:rPr>
              <w:t>Сдано</w:t>
            </w:r>
          </w:p>
        </w:tc>
        <w:tc>
          <w:tcPr>
            <w:tcW w:w="2386" w:type="dxa"/>
            <w:vMerge w:val="restart"/>
          </w:tcPr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17" w:anchor="15" w:tooltip="Общая сумма возвратов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Сумма денег, возвращенная покупателям  по неиспользованным кассовым чекам, руб. коп.</w:t>
              </w:r>
            </w:hyperlink>
          </w:p>
        </w:tc>
        <w:tc>
          <w:tcPr>
            <w:tcW w:w="6332" w:type="dxa"/>
            <w:gridSpan w:val="3"/>
          </w:tcPr>
          <w:p w:rsidR="002F4033" w:rsidRPr="000747E8" w:rsidRDefault="002F4033" w:rsidP="00CC56D4">
            <w:pPr>
              <w:rPr>
                <w:rFonts w:ascii="Times New Roman" w:hAnsi="Times New Roman"/>
                <w:b/>
              </w:rPr>
            </w:pPr>
            <w:r w:rsidRPr="000747E8">
              <w:rPr>
                <w:rFonts w:ascii="Times New Roman" w:hAnsi="Times New Roman"/>
              </w:rPr>
              <w:t>Подпись на конец рабочего дня (смены)</w:t>
            </w:r>
          </w:p>
        </w:tc>
      </w:tr>
      <w:tr w:rsidR="002F4033" w:rsidRPr="000747E8" w:rsidTr="00CC56D4">
        <w:trPr>
          <w:trHeight w:val="414"/>
        </w:trPr>
        <w:tc>
          <w:tcPr>
            <w:tcW w:w="1607" w:type="dxa"/>
            <w:vMerge w:val="restart"/>
          </w:tcPr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18" w:anchor="11" w:tooltip="Сумма, которую сдал кассир наличными в конце рабочего дня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наличными, руб. коп.</w:t>
              </w:r>
            </w:hyperlink>
          </w:p>
        </w:tc>
        <w:tc>
          <w:tcPr>
            <w:tcW w:w="5232" w:type="dxa"/>
            <w:gridSpan w:val="3"/>
          </w:tcPr>
          <w:p w:rsidR="002F4033" w:rsidRPr="000747E8" w:rsidRDefault="002F4033" w:rsidP="00CC56D4">
            <w:pPr>
              <w:rPr>
                <w:rFonts w:ascii="Times New Roman" w:hAnsi="Times New Roman"/>
                <w:b/>
              </w:rPr>
            </w:pPr>
            <w:r w:rsidRPr="000747E8">
              <w:rPr>
                <w:rFonts w:ascii="Times New Roman" w:hAnsi="Times New Roman"/>
              </w:rPr>
              <w:t>оплачено по документам</w:t>
            </w:r>
          </w:p>
        </w:tc>
        <w:tc>
          <w:tcPr>
            <w:tcW w:w="2386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 w:val="restart"/>
          </w:tcPr>
          <w:p w:rsidR="002F4033" w:rsidRPr="000747E8" w:rsidRDefault="00880715" w:rsidP="00CC56D4">
            <w:pPr>
              <w:rPr>
                <w:rFonts w:ascii="Times New Roman" w:hAnsi="Times New Roman"/>
              </w:rPr>
            </w:pPr>
            <w:hyperlink r:id="rId19" w:anchor="16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кассира.</w:t>
              </w:r>
            </w:hyperlink>
            <w:r w:rsidR="002F4033" w:rsidRPr="000747E8">
              <w:rPr>
                <w:rFonts w:ascii="Times New Roman" w:hAnsi="Times New Roman"/>
              </w:rPr>
              <w:t xml:space="preserve"> </w:t>
            </w:r>
          </w:p>
          <w:p w:rsidR="002F4033" w:rsidRPr="000747E8" w:rsidRDefault="00880715" w:rsidP="00CC56D4">
            <w:pPr>
              <w:rPr>
                <w:rFonts w:ascii="Times New Roman" w:hAnsi="Times New Roman"/>
                <w:bCs/>
                <w:color w:val="000000"/>
              </w:rPr>
            </w:pPr>
            <w:hyperlink r:id="rId20" w:anchor="16" w:tooltip="Подпись кассира на конец рабочей смены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Деньги и оплаченные счета сдал</w:t>
              </w:r>
            </w:hyperlink>
          </w:p>
          <w:p w:rsidR="002F4033" w:rsidRPr="000747E8" w:rsidRDefault="00880715" w:rsidP="00CC56D4">
            <w:pPr>
              <w:rPr>
                <w:rFonts w:ascii="Times New Roman" w:hAnsi="Times New Roman"/>
                <w:color w:val="000000"/>
              </w:rPr>
            </w:pPr>
            <w:hyperlink r:id="rId21" w:anchor="16" w:history="1">
              <w:r w:rsidR="002F4033" w:rsidRPr="000747E8">
                <w:rPr>
                  <w:rFonts w:ascii="Times New Roman" w:hAnsi="Times New Roman"/>
                  <w:color w:val="000000"/>
                </w:rPr>
                <w:br/>
              </w:r>
            </w:hyperlink>
          </w:p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 w:val="restart"/>
          </w:tcPr>
          <w:p w:rsidR="002F4033" w:rsidRPr="000747E8" w:rsidRDefault="00880715" w:rsidP="00CC56D4">
            <w:pPr>
              <w:rPr>
                <w:rFonts w:ascii="Times New Roman" w:hAnsi="Times New Roman"/>
                <w:bCs/>
                <w:color w:val="000000"/>
              </w:rPr>
            </w:pPr>
            <w:hyperlink r:id="rId22" w:anchor="17" w:tooltip="Подпись администратора на конец рабочей смены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администратора (старшего кассира)</w:t>
              </w:r>
            </w:hyperlink>
            <w:r w:rsidR="002F4033" w:rsidRPr="000747E8">
              <w:rPr>
                <w:rFonts w:ascii="Times New Roman" w:hAnsi="Times New Roman"/>
              </w:rPr>
              <w:t>.</w:t>
            </w:r>
          </w:p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23" w:anchor="17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Показания счетчиков сняли, деньги принял</w:t>
              </w:r>
            </w:hyperlink>
          </w:p>
        </w:tc>
        <w:tc>
          <w:tcPr>
            <w:tcW w:w="1876" w:type="dxa"/>
            <w:vMerge w:val="restart"/>
          </w:tcPr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24" w:anchor="18" w:tooltip="Подпись старшего кассира на конец рабочей смены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руководителя ( старшего кассира)</w:t>
              </w:r>
            </w:hyperlink>
          </w:p>
        </w:tc>
      </w:tr>
      <w:tr w:rsidR="002F4033" w:rsidRPr="000747E8" w:rsidTr="00CC56D4">
        <w:trPr>
          <w:trHeight w:val="301"/>
        </w:trPr>
        <w:tc>
          <w:tcPr>
            <w:tcW w:w="1607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25" w:anchor="12" w:tooltip="Количество оплат по безналу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количество</w:t>
              </w:r>
            </w:hyperlink>
          </w:p>
        </w:tc>
        <w:tc>
          <w:tcPr>
            <w:tcW w:w="1499" w:type="dxa"/>
          </w:tcPr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26" w:anchor="13" w:tooltip="Общая сумма оплат по безналу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сумма</w:t>
              </w:r>
            </w:hyperlink>
          </w:p>
        </w:tc>
        <w:tc>
          <w:tcPr>
            <w:tcW w:w="2262" w:type="dxa"/>
          </w:tcPr>
          <w:p w:rsidR="002F4033" w:rsidRPr="000747E8" w:rsidRDefault="00880715" w:rsidP="00CC56D4">
            <w:pPr>
              <w:rPr>
                <w:rFonts w:ascii="Times New Roman" w:hAnsi="Times New Roman"/>
                <w:b/>
                <w:bCs/>
                <w:color w:val="000000"/>
              </w:rPr>
            </w:pPr>
            <w:hyperlink r:id="rId27" w:anchor="14" w:tooltip="общая сумма наличных и безналичных 9 оплат по документам) сданная кассиром в конце смены" w:history="1">
              <w:r w:rsidR="002F4033" w:rsidRPr="000747E8">
                <w:rPr>
                  <w:rFonts w:ascii="Times New Roman" w:hAnsi="Times New Roman"/>
                  <w:bCs/>
                  <w:color w:val="000000"/>
                </w:rPr>
                <w:t>всего, руб., коп.</w:t>
              </w:r>
            </w:hyperlink>
          </w:p>
        </w:tc>
        <w:tc>
          <w:tcPr>
            <w:tcW w:w="2386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  <w:vMerge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63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2</w:t>
            </w: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3</w:t>
            </w: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4</w:t>
            </w: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5</w:t>
            </w: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6</w:t>
            </w: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7</w:t>
            </w: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  <w:r w:rsidRPr="000747E8">
              <w:rPr>
                <w:rFonts w:ascii="Times New Roman" w:hAnsi="Times New Roman"/>
              </w:rPr>
              <w:t>8</w:t>
            </w:r>
          </w:p>
        </w:tc>
      </w:tr>
      <w:tr w:rsidR="002F4033" w:rsidRPr="000747E8" w:rsidTr="00CC56D4">
        <w:trPr>
          <w:trHeight w:val="284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63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84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84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84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  <w:tr w:rsidR="002F4033" w:rsidRPr="000747E8" w:rsidTr="00CC56D4">
        <w:trPr>
          <w:trHeight w:val="284"/>
        </w:trPr>
        <w:tc>
          <w:tcPr>
            <w:tcW w:w="160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8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2F4033" w:rsidRPr="000747E8" w:rsidRDefault="002F4033" w:rsidP="00CC56D4">
            <w:pPr>
              <w:rPr>
                <w:rFonts w:ascii="Times New Roman" w:hAnsi="Times New Roman"/>
              </w:rPr>
            </w:pPr>
          </w:p>
        </w:tc>
      </w:tr>
    </w:tbl>
    <w:p w:rsidR="002F4033" w:rsidRPr="000747E8" w:rsidRDefault="002F4033" w:rsidP="002F4033">
      <w:pPr>
        <w:rPr>
          <w:rFonts w:ascii="Times New Roman" w:hAnsi="Times New Roman"/>
        </w:rPr>
      </w:pPr>
    </w:p>
    <w:p w:rsidR="002F4033" w:rsidRPr="000747E8" w:rsidRDefault="002F4033" w:rsidP="002F4033">
      <w:pPr>
        <w:rPr>
          <w:rFonts w:ascii="Times New Roman" w:hAnsi="Times New Roman"/>
        </w:rPr>
      </w:pPr>
    </w:p>
    <w:p w:rsidR="002F4033" w:rsidRPr="000747E8" w:rsidRDefault="002F4033" w:rsidP="002F4033">
      <w:pPr>
        <w:rPr>
          <w:rFonts w:ascii="Times New Roman" w:hAnsi="Times New Roman"/>
        </w:rPr>
      </w:pPr>
    </w:p>
    <w:p w:rsidR="0032490F" w:rsidRDefault="0032490F"/>
    <w:sectPr w:rsidR="0032490F" w:rsidSect="002F40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0FF1"/>
    <w:multiLevelType w:val="hybridMultilevel"/>
    <w:tmpl w:val="88BACD44"/>
    <w:lvl w:ilvl="0" w:tplc="00E0E22A">
      <w:start w:val="1"/>
      <w:numFmt w:val="bullet"/>
      <w:lvlText w:val="-"/>
      <w:lvlJc w:val="left"/>
      <w:pPr>
        <w:ind w:left="1486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33"/>
    <w:rsid w:val="002F4033"/>
    <w:rsid w:val="0032490F"/>
    <w:rsid w:val="00880715"/>
    <w:rsid w:val="008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D9B4-A26F-4909-90DD-38F79D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33"/>
    <w:pPr>
      <w:jc w:val="center"/>
    </w:pPr>
    <w:rPr>
      <w:rFonts w:ascii="Calibri" w:eastAsia="Times New Roman" w:hAnsi="Calibri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3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8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6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7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2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7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5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0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1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4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3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9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14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2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Relationship Id="rId27" Type="http://schemas.openxmlformats.org/officeDocument/2006/relationships/hyperlink" Target="http://spb-kassa.ru/%D0%BA%D0%BC-4/%D0%B6%D1%83%D1%80%D0%BD%D0%B0%D0%BB_%D0%BA%D0%B0%D1%81%D1%81%D0%B8%D1%80%D0%B0-%D0%BE%D0%BF%D0%B5%D1%80%D0%B0%D1%86%D0%B8%D0%BE%D0%BD%D0%B8%D1%81%D1%82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2020-03-21T09:27:00Z</dcterms:created>
  <dcterms:modified xsi:type="dcterms:W3CDTF">2020-03-21T09:27:00Z</dcterms:modified>
</cp:coreProperties>
</file>