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EA4859" w:rsidRPr="00B27F71" w:rsidTr="00EA4859">
        <w:tc>
          <w:tcPr>
            <w:tcW w:w="5495" w:type="dxa"/>
          </w:tcPr>
          <w:p w:rsidR="00EA4859" w:rsidRPr="00711DE8" w:rsidRDefault="00EA4859" w:rsidP="00EA4859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859" w:rsidRPr="00B27F71" w:rsidRDefault="00EA4859" w:rsidP="00EA4859">
            <w:pPr>
              <w:pStyle w:val="af"/>
              <w:rPr>
                <w:i/>
                <w:sz w:val="18"/>
                <w:szCs w:val="18"/>
              </w:rPr>
            </w:pPr>
          </w:p>
        </w:tc>
      </w:tr>
      <w:tr w:rsidR="00EA4859" w:rsidRPr="001515E5" w:rsidTr="00EA4859">
        <w:tc>
          <w:tcPr>
            <w:tcW w:w="5495" w:type="dxa"/>
          </w:tcPr>
          <w:p w:rsidR="00EA4859" w:rsidRDefault="00F72084" w:rsidP="00EA4859">
            <w:r>
              <w:t>Р</w:t>
            </w:r>
            <w:r w:rsidR="00EA4859" w:rsidRPr="001515E5">
              <w:t>ассмотрен</w:t>
            </w:r>
            <w:r>
              <w:t>о</w:t>
            </w:r>
            <w:r w:rsidR="00EA4859" w:rsidRPr="001515E5">
              <w:t xml:space="preserve"> и одоб</w:t>
            </w:r>
            <w:r w:rsidR="00EA4859">
              <w:t>рен</w:t>
            </w:r>
            <w:r>
              <w:t>о</w:t>
            </w:r>
            <w:r w:rsidR="00EA4859">
              <w:t xml:space="preserve"> методическим объединением</w:t>
            </w:r>
            <w:r w:rsidR="00541020">
              <w:t xml:space="preserve"> </w:t>
            </w:r>
          </w:p>
          <w:p w:rsidR="00EA4859" w:rsidRDefault="00EA4859" w:rsidP="00EA4859">
            <w:r>
              <w:t>Руководитель методического объединения</w:t>
            </w:r>
          </w:p>
          <w:p w:rsidR="00EA4859" w:rsidRPr="001515E5" w:rsidRDefault="00EA4859" w:rsidP="00EA4859"/>
          <w:p w:rsidR="00EA4859" w:rsidRPr="001515E5" w:rsidRDefault="00EA4859" w:rsidP="00EA4859">
            <w:r w:rsidRPr="001515E5">
              <w:t>__________________ Ф.И.О.</w:t>
            </w:r>
          </w:p>
          <w:p w:rsidR="00EA4859" w:rsidRDefault="00EA4859" w:rsidP="00EA4859">
            <w:r w:rsidRPr="001515E5">
              <w:t>Протокол № ____ от «___» ________ 202</w:t>
            </w:r>
            <w:r w:rsidR="00541020">
              <w:t>2</w:t>
            </w:r>
            <w:r w:rsidRPr="001515E5">
              <w:t xml:space="preserve"> г.</w:t>
            </w:r>
          </w:p>
          <w:p w:rsidR="00EA4859" w:rsidRPr="001515E5" w:rsidRDefault="00EA4859" w:rsidP="00EA4859"/>
        </w:tc>
        <w:tc>
          <w:tcPr>
            <w:tcW w:w="3969" w:type="dxa"/>
          </w:tcPr>
          <w:p w:rsidR="00EA4859" w:rsidRPr="001515E5" w:rsidRDefault="00EA4859" w:rsidP="00EA4859">
            <w:r w:rsidRPr="001515E5">
              <w:t>СОГЛАСОВАНО</w:t>
            </w:r>
          </w:p>
          <w:p w:rsidR="00EA4859" w:rsidRPr="001515E5" w:rsidRDefault="00EA4859" w:rsidP="00EA4859">
            <w:r>
              <w:t>Заместитель директора по УПР</w:t>
            </w:r>
          </w:p>
          <w:p w:rsidR="00EA4859" w:rsidRPr="001515E5" w:rsidRDefault="00EA4859" w:rsidP="00EA4859"/>
          <w:p w:rsidR="00EA4859" w:rsidRPr="001515E5" w:rsidRDefault="00EA4859" w:rsidP="00EA4859">
            <w:r>
              <w:t xml:space="preserve">_____________ </w:t>
            </w:r>
            <w:r w:rsidR="006E1FE2">
              <w:t xml:space="preserve">Ф.И.О. </w:t>
            </w:r>
          </w:p>
          <w:p w:rsidR="00EA4859" w:rsidRPr="001515E5" w:rsidRDefault="00EA4859" w:rsidP="00EA4859">
            <w:r w:rsidRPr="001515E5">
              <w:t>«____» ___________ 202</w:t>
            </w:r>
            <w:r w:rsidR="00541020">
              <w:t>2</w:t>
            </w:r>
            <w:r w:rsidRPr="001515E5">
              <w:t xml:space="preserve"> г.</w:t>
            </w:r>
          </w:p>
          <w:p w:rsidR="00EA4859" w:rsidRPr="001515E5" w:rsidRDefault="00EA4859" w:rsidP="00EA4859"/>
        </w:tc>
      </w:tr>
    </w:tbl>
    <w:p w:rsidR="0008018D" w:rsidRDefault="0008018D" w:rsidP="0008018D">
      <w:pPr>
        <w:suppressLineNumbers/>
        <w:jc w:val="center"/>
        <w:rPr>
          <w:sz w:val="28"/>
        </w:rPr>
      </w:pPr>
    </w:p>
    <w:p w:rsidR="0008018D" w:rsidRDefault="0008018D" w:rsidP="0008018D">
      <w:pPr>
        <w:suppressLineNumbers/>
        <w:jc w:val="center"/>
        <w:rPr>
          <w:sz w:val="28"/>
        </w:rPr>
      </w:pPr>
    </w:p>
    <w:p w:rsidR="0008018D" w:rsidRPr="00E15F5F" w:rsidRDefault="0008018D" w:rsidP="0008018D">
      <w:pPr>
        <w:suppressLineNumbers/>
        <w:jc w:val="center"/>
        <w:rPr>
          <w:sz w:val="28"/>
        </w:rPr>
      </w:pPr>
    </w:p>
    <w:p w:rsidR="0008018D" w:rsidRDefault="0008018D" w:rsidP="0008018D">
      <w:pPr>
        <w:suppressLineNumbers/>
        <w:jc w:val="center"/>
      </w:pPr>
    </w:p>
    <w:p w:rsidR="0008018D" w:rsidRPr="00AD14BE" w:rsidRDefault="0008018D" w:rsidP="0008018D">
      <w:pPr>
        <w:widowControl w:val="0"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08018D" w:rsidRPr="00AD14BE" w:rsidRDefault="0008018D" w:rsidP="0008018D">
      <w:pPr>
        <w:widowControl w:val="0"/>
        <w:autoSpaceDE w:val="0"/>
        <w:autoSpaceDN w:val="0"/>
        <w:adjustRightInd w:val="0"/>
        <w:jc w:val="right"/>
        <w:rPr>
          <w:caps/>
          <w:sz w:val="32"/>
          <w:szCs w:val="32"/>
        </w:rPr>
      </w:pPr>
    </w:p>
    <w:p w:rsidR="0008018D" w:rsidRPr="00AD14B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08018D" w:rsidRPr="00AD14B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A429FE" w:rsidRDefault="0008018D" w:rsidP="00EA4859">
      <w:pPr>
        <w:pStyle w:val="1"/>
        <w:suppressLineNumbers/>
        <w:tabs>
          <w:tab w:val="num" w:pos="432"/>
        </w:tabs>
        <w:suppressAutoHyphens/>
        <w:autoSpaceDN/>
        <w:spacing w:before="120"/>
        <w:jc w:val="center"/>
        <w:rPr>
          <w:b/>
          <w:caps/>
          <w:sz w:val="28"/>
          <w:szCs w:val="28"/>
        </w:rPr>
      </w:pPr>
      <w:r w:rsidRPr="00EA4859">
        <w:rPr>
          <w:b/>
          <w:caps/>
          <w:sz w:val="28"/>
          <w:szCs w:val="28"/>
        </w:rPr>
        <w:t>Фонд оценочных средств</w:t>
      </w:r>
      <w:r w:rsidR="00EA4859">
        <w:rPr>
          <w:b/>
          <w:caps/>
          <w:sz w:val="28"/>
          <w:szCs w:val="28"/>
        </w:rPr>
        <w:t xml:space="preserve"> </w:t>
      </w:r>
    </w:p>
    <w:p w:rsidR="0008018D" w:rsidRDefault="0008018D" w:rsidP="00EA4859">
      <w:pPr>
        <w:pStyle w:val="1"/>
        <w:suppressLineNumbers/>
        <w:tabs>
          <w:tab w:val="num" w:pos="432"/>
        </w:tabs>
        <w:suppressAutoHyphens/>
        <w:autoSpaceDN/>
        <w:spacing w:before="120"/>
        <w:jc w:val="center"/>
        <w:rPr>
          <w:b/>
          <w:sz w:val="28"/>
          <w:szCs w:val="28"/>
        </w:rPr>
      </w:pPr>
      <w:r w:rsidRPr="00EA4859">
        <w:rPr>
          <w:b/>
          <w:sz w:val="28"/>
          <w:szCs w:val="28"/>
        </w:rPr>
        <w:t>УЧЕБНО</w:t>
      </w:r>
      <w:r w:rsidR="0086270B">
        <w:rPr>
          <w:b/>
          <w:sz w:val="28"/>
          <w:szCs w:val="28"/>
        </w:rPr>
        <w:t xml:space="preserve">Й ДИСЦИПЛИНЫ </w:t>
      </w:r>
    </w:p>
    <w:p w:rsidR="0086270B" w:rsidRPr="00467921" w:rsidRDefault="0086270B" w:rsidP="0086270B">
      <w:pPr>
        <w:pStyle w:val="4"/>
        <w:spacing w:before="120"/>
        <w:jc w:val="center"/>
      </w:pPr>
      <w:r w:rsidRPr="00467921">
        <w:t>ОП. 0</w:t>
      </w:r>
      <w:r w:rsidR="006E544B" w:rsidRPr="00467921">
        <w:t>2</w:t>
      </w:r>
      <w:r w:rsidRPr="00467921">
        <w:t xml:space="preserve"> </w:t>
      </w:r>
      <w:r w:rsidR="006E544B" w:rsidRPr="00467921">
        <w:t>Производственная санитарии и гигиена труда</w:t>
      </w:r>
    </w:p>
    <w:p w:rsidR="0086270B" w:rsidRDefault="0086270B" w:rsidP="0086270B"/>
    <w:p w:rsidR="0086270B" w:rsidRPr="00467921" w:rsidRDefault="00467921" w:rsidP="0086270B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86270B" w:rsidRPr="00467921">
        <w:rPr>
          <w:sz w:val="28"/>
          <w:szCs w:val="28"/>
        </w:rPr>
        <w:t xml:space="preserve"> профессии 13249 Кухонный рабочий, </w:t>
      </w:r>
    </w:p>
    <w:p w:rsidR="0086270B" w:rsidRPr="00467921" w:rsidRDefault="0086270B" w:rsidP="0086270B">
      <w:pPr>
        <w:pStyle w:val="af"/>
        <w:jc w:val="center"/>
        <w:rPr>
          <w:sz w:val="28"/>
          <w:szCs w:val="28"/>
        </w:rPr>
      </w:pPr>
      <w:r w:rsidRPr="00467921">
        <w:rPr>
          <w:sz w:val="28"/>
          <w:szCs w:val="28"/>
        </w:rPr>
        <w:t xml:space="preserve">адаптированная для лиц с ОВЗ </w:t>
      </w:r>
    </w:p>
    <w:p w:rsidR="0086270B" w:rsidRPr="00467921" w:rsidRDefault="0086270B" w:rsidP="0086270B">
      <w:pPr>
        <w:pStyle w:val="af"/>
        <w:jc w:val="center"/>
        <w:rPr>
          <w:sz w:val="28"/>
          <w:szCs w:val="28"/>
        </w:rPr>
      </w:pPr>
      <w:r w:rsidRPr="00467921">
        <w:rPr>
          <w:sz w:val="28"/>
          <w:szCs w:val="28"/>
        </w:rPr>
        <w:t>(легкая степень умственной отсталости)</w:t>
      </w:r>
    </w:p>
    <w:p w:rsidR="0086270B" w:rsidRPr="0086270B" w:rsidRDefault="0086270B" w:rsidP="0086270B"/>
    <w:p w:rsidR="0008018D" w:rsidRPr="00265001" w:rsidRDefault="0086270B" w:rsidP="00467921">
      <w:pPr>
        <w:pStyle w:val="af"/>
        <w:jc w:val="center"/>
        <w:rPr>
          <w:sz w:val="32"/>
          <w:szCs w:val="32"/>
        </w:rPr>
      </w:pPr>
      <w:r>
        <w:rPr>
          <w:i/>
          <w:sz w:val="18"/>
          <w:szCs w:val="18"/>
        </w:rPr>
        <w:t xml:space="preserve"> </w:t>
      </w:r>
    </w:p>
    <w:p w:rsidR="0008018D" w:rsidRDefault="0008018D" w:rsidP="0008018D">
      <w:pPr>
        <w:suppressLineNumbers/>
        <w:jc w:val="center"/>
      </w:pPr>
    </w:p>
    <w:p w:rsidR="0008018D" w:rsidRPr="005E6C31" w:rsidRDefault="005E6C31" w:rsidP="005E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E6C31">
        <w:rPr>
          <w:sz w:val="28"/>
          <w:szCs w:val="28"/>
          <w:u w:val="single"/>
        </w:rPr>
        <w:t>чная</w:t>
      </w:r>
    </w:p>
    <w:p w:rsidR="0008018D" w:rsidRPr="00265001" w:rsidRDefault="0008018D" w:rsidP="0008018D">
      <w:pPr>
        <w:jc w:val="center"/>
        <w:rPr>
          <w:sz w:val="18"/>
          <w:szCs w:val="18"/>
        </w:rPr>
      </w:pPr>
      <w:r>
        <w:rPr>
          <w:sz w:val="18"/>
          <w:szCs w:val="18"/>
        </w:rPr>
        <w:t>(ф</w:t>
      </w:r>
      <w:r w:rsidRPr="00265001">
        <w:rPr>
          <w:sz w:val="18"/>
          <w:szCs w:val="18"/>
        </w:rPr>
        <w:t>орма обучения</w:t>
      </w:r>
      <w:r>
        <w:rPr>
          <w:sz w:val="18"/>
          <w:szCs w:val="18"/>
        </w:rPr>
        <w:t>)</w:t>
      </w:r>
    </w:p>
    <w:p w:rsidR="0008018D" w:rsidRDefault="0008018D" w:rsidP="0008018D">
      <w:pPr>
        <w:suppressLineNumbers/>
        <w:jc w:val="center"/>
      </w:pPr>
    </w:p>
    <w:p w:rsidR="0008018D" w:rsidRDefault="0008018D" w:rsidP="0008018D">
      <w:pPr>
        <w:pStyle w:val="4"/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Pr="0040613E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08018D" w:rsidRPr="0040613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08018D" w:rsidRPr="00C15F7E" w:rsidRDefault="00612AD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08018D" w:rsidRPr="00C15F7E">
        <w:rPr>
          <w:sz w:val="28"/>
          <w:szCs w:val="28"/>
        </w:rPr>
        <w:t xml:space="preserve">: </w:t>
      </w:r>
      <w:r w:rsidR="001E1A14">
        <w:rPr>
          <w:sz w:val="28"/>
          <w:szCs w:val="28"/>
        </w:rPr>
        <w:t>Ф.И.О.</w:t>
      </w:r>
      <w:r>
        <w:rPr>
          <w:sz w:val="28"/>
          <w:szCs w:val="28"/>
        </w:rPr>
        <w:t>, преподаватель</w:t>
      </w:r>
      <w:bookmarkStart w:id="0" w:name="_GoBack"/>
      <w:bookmarkEnd w:id="0"/>
    </w:p>
    <w:p w:rsidR="0008018D" w:rsidRPr="0040613E" w:rsidRDefault="0008018D" w:rsidP="0008018D">
      <w:pPr>
        <w:pStyle w:val="4"/>
        <w:rPr>
          <w:sz w:val="24"/>
          <w:szCs w:val="24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7395C" w:rsidRDefault="00A7395C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111A" w:rsidRDefault="0081111A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018D" w:rsidRPr="00541020" w:rsidRDefault="0008018D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Оренбург</w:t>
      </w:r>
      <w:r w:rsidR="00EA4859" w:rsidRPr="00541020">
        <w:rPr>
          <w:sz w:val="28"/>
          <w:szCs w:val="28"/>
        </w:rPr>
        <w:t xml:space="preserve">, </w:t>
      </w:r>
      <w:r w:rsidRPr="00541020">
        <w:rPr>
          <w:sz w:val="28"/>
          <w:szCs w:val="28"/>
        </w:rPr>
        <w:t>20</w:t>
      </w:r>
      <w:r w:rsidR="00EA4859" w:rsidRPr="00541020">
        <w:rPr>
          <w:sz w:val="28"/>
          <w:szCs w:val="28"/>
        </w:rPr>
        <w:t>2</w:t>
      </w:r>
      <w:r w:rsidR="00541020" w:rsidRPr="00541020">
        <w:rPr>
          <w:sz w:val="28"/>
          <w:szCs w:val="28"/>
        </w:rPr>
        <w:t>2</w:t>
      </w:r>
    </w:p>
    <w:p w:rsidR="006C499C" w:rsidRDefault="006C499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44B" w:rsidRDefault="006E544B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7395C" w:rsidRDefault="00A7395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7395C" w:rsidRDefault="00A7395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544B" w:rsidRDefault="006E544B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8018D">
        <w:rPr>
          <w:b/>
          <w:caps/>
          <w:sz w:val="28"/>
          <w:szCs w:val="28"/>
        </w:rPr>
        <w:t xml:space="preserve">Содержание </w:t>
      </w:r>
    </w:p>
    <w:p w:rsidR="0008018D" w:rsidRPr="00A20A8B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958"/>
      </w:tblGrid>
      <w:tr w:rsidR="0008018D" w:rsidRPr="00A20A8B" w:rsidTr="00B25DE2">
        <w:tc>
          <w:tcPr>
            <w:tcW w:w="8613" w:type="dxa"/>
            <w:shd w:val="clear" w:color="auto" w:fill="auto"/>
          </w:tcPr>
          <w:p w:rsidR="0008018D" w:rsidRPr="00A20A8B" w:rsidRDefault="0008018D" w:rsidP="00FD0FB5">
            <w:pPr>
              <w:pStyle w:val="1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58" w:type="dxa"/>
            <w:shd w:val="clear" w:color="auto" w:fill="auto"/>
          </w:tcPr>
          <w:p w:rsidR="0008018D" w:rsidRPr="00A20A8B" w:rsidRDefault="0008018D" w:rsidP="00FD0FB5">
            <w:pPr>
              <w:widowControl w:val="0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08018D" w:rsidRPr="00A20A8B" w:rsidTr="00B25DE2">
        <w:tc>
          <w:tcPr>
            <w:tcW w:w="8613" w:type="dxa"/>
            <w:shd w:val="clear" w:color="auto" w:fill="auto"/>
          </w:tcPr>
          <w:p w:rsidR="0008018D" w:rsidRPr="00A20A8B" w:rsidRDefault="0008018D" w:rsidP="005E6C31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</w:rPr>
            </w:pPr>
            <w:r w:rsidRPr="00A20A8B">
              <w:rPr>
                <w:b/>
                <w:caps/>
              </w:rPr>
              <w:t>ПАСП</w:t>
            </w:r>
            <w:r>
              <w:rPr>
                <w:b/>
                <w:caps/>
              </w:rPr>
              <w:t>ОРТ</w:t>
            </w:r>
            <w:r w:rsidR="00DA1DE0">
              <w:rPr>
                <w:b/>
                <w:caps/>
              </w:rPr>
              <w:t xml:space="preserve"> Фонда оценочных</w:t>
            </w:r>
            <w:r>
              <w:rPr>
                <w:b/>
                <w:caps/>
              </w:rPr>
              <w:t xml:space="preserve"> </w:t>
            </w:r>
            <w:r w:rsidR="00DA1DE0">
              <w:rPr>
                <w:b/>
                <w:caps/>
              </w:rPr>
              <w:t>средств</w:t>
            </w:r>
          </w:p>
          <w:p w:rsidR="0008018D" w:rsidRPr="00A20A8B" w:rsidRDefault="0008018D" w:rsidP="005E6C31">
            <w:pPr>
              <w:widowControl w:val="0"/>
              <w:tabs>
                <w:tab w:val="num" w:pos="0"/>
                <w:tab w:val="left" w:pos="301"/>
              </w:tabs>
            </w:pPr>
          </w:p>
        </w:tc>
        <w:tc>
          <w:tcPr>
            <w:tcW w:w="958" w:type="dxa"/>
            <w:shd w:val="clear" w:color="auto" w:fill="auto"/>
          </w:tcPr>
          <w:p w:rsidR="0008018D" w:rsidRPr="00A20A8B" w:rsidRDefault="00703BCF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018D" w:rsidRPr="00A20A8B" w:rsidTr="00B25DE2">
        <w:tc>
          <w:tcPr>
            <w:tcW w:w="8613" w:type="dxa"/>
            <w:shd w:val="clear" w:color="auto" w:fill="auto"/>
          </w:tcPr>
          <w:p w:rsidR="0008018D" w:rsidRDefault="003F3D26" w:rsidP="005E6C31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Организация контроля и оценка освоения программы </w:t>
            </w:r>
            <w:r w:rsidR="006E544B">
              <w:rPr>
                <w:b/>
                <w:caps/>
              </w:rPr>
              <w:t>ОП.02 Производственная санитария и гигиена труда</w:t>
            </w:r>
          </w:p>
          <w:p w:rsidR="007E3167" w:rsidRPr="007E3167" w:rsidRDefault="007E3167" w:rsidP="005E6C31"/>
        </w:tc>
        <w:tc>
          <w:tcPr>
            <w:tcW w:w="958" w:type="dxa"/>
            <w:shd w:val="clear" w:color="auto" w:fill="auto"/>
          </w:tcPr>
          <w:p w:rsidR="0008018D" w:rsidRPr="00C94A72" w:rsidRDefault="00756401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8018D" w:rsidRPr="00A20A8B" w:rsidTr="00B25DE2">
        <w:trPr>
          <w:trHeight w:val="542"/>
        </w:trPr>
        <w:tc>
          <w:tcPr>
            <w:tcW w:w="8613" w:type="dxa"/>
            <w:shd w:val="clear" w:color="auto" w:fill="auto"/>
          </w:tcPr>
          <w:p w:rsidR="007E3167" w:rsidRPr="007E3167" w:rsidRDefault="00B25DE2" w:rsidP="005E6C31">
            <w:r>
              <w:rPr>
                <w:b/>
                <w:caps/>
              </w:rPr>
              <w:t xml:space="preserve"> </w:t>
            </w:r>
            <w:r w:rsidR="002B195A">
              <w:rPr>
                <w:b/>
                <w:caps/>
              </w:rPr>
              <w:t xml:space="preserve">пРИЛОЖЕНИЕ. </w:t>
            </w:r>
            <w:r>
              <w:rPr>
                <w:b/>
                <w:caps/>
              </w:rPr>
              <w:t>Промежуточная аттестация</w:t>
            </w:r>
          </w:p>
        </w:tc>
        <w:tc>
          <w:tcPr>
            <w:tcW w:w="958" w:type="dxa"/>
            <w:shd w:val="clear" w:color="auto" w:fill="auto"/>
          </w:tcPr>
          <w:p w:rsidR="0008018D" w:rsidRPr="00111FBB" w:rsidRDefault="00756401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350A8" w:rsidRDefault="000350A8" w:rsidP="005E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50A8" w:rsidRDefault="000350A8" w:rsidP="005E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67921" w:rsidRDefault="00467921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67921" w:rsidRDefault="00467921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E544B" w:rsidRDefault="006E544B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50A8" w:rsidRP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350A8">
        <w:rPr>
          <w:b/>
          <w:sz w:val="28"/>
          <w:szCs w:val="28"/>
        </w:rPr>
        <w:lastRenderedPageBreak/>
        <w:t>1. П</w:t>
      </w:r>
      <w:r w:rsidR="00DA1DE0">
        <w:rPr>
          <w:b/>
          <w:sz w:val="28"/>
          <w:szCs w:val="28"/>
        </w:rPr>
        <w:t>АСПОРТ ФОНДА ОЦЕНОЧНЫХ СРЕДСТВ</w:t>
      </w:r>
    </w:p>
    <w:p w:rsidR="000350A8" w:rsidRPr="000350A8" w:rsidRDefault="000350A8" w:rsidP="00FA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1A14" w:rsidRPr="00FA6F4A" w:rsidRDefault="00FA6F4A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Фонд оценочных средств разработан</w:t>
      </w:r>
      <w:r w:rsidR="000350A8" w:rsidRPr="000350A8">
        <w:rPr>
          <w:sz w:val="28"/>
          <w:szCs w:val="28"/>
        </w:rPr>
        <w:t xml:space="preserve"> для контроля и оценки результатов освоения </w:t>
      </w:r>
      <w:r w:rsidR="000350A8" w:rsidRPr="00D111DE">
        <w:rPr>
          <w:sz w:val="28"/>
          <w:szCs w:val="28"/>
        </w:rPr>
        <w:t>уч</w:t>
      </w:r>
      <w:r w:rsidR="00EA4859" w:rsidRPr="00D111DE">
        <w:rPr>
          <w:sz w:val="28"/>
          <w:szCs w:val="28"/>
        </w:rPr>
        <w:t>е</w:t>
      </w:r>
      <w:r w:rsidR="000350A8" w:rsidRPr="00D111DE">
        <w:rPr>
          <w:sz w:val="28"/>
          <w:szCs w:val="28"/>
        </w:rPr>
        <w:t>бно</w:t>
      </w:r>
      <w:r w:rsidR="00D111DE" w:rsidRPr="00D111DE">
        <w:rPr>
          <w:sz w:val="28"/>
          <w:szCs w:val="28"/>
        </w:rPr>
        <w:t>го предмета</w:t>
      </w:r>
      <w:r w:rsidR="006C499C">
        <w:rPr>
          <w:sz w:val="28"/>
          <w:szCs w:val="28"/>
        </w:rPr>
        <w:t xml:space="preserve"> </w:t>
      </w:r>
      <w:r w:rsidR="006E544B">
        <w:rPr>
          <w:sz w:val="28"/>
          <w:szCs w:val="28"/>
        </w:rPr>
        <w:t>ОП. 02</w:t>
      </w:r>
      <w:r w:rsidR="0086270B">
        <w:rPr>
          <w:sz w:val="28"/>
          <w:szCs w:val="28"/>
        </w:rPr>
        <w:t xml:space="preserve"> </w:t>
      </w:r>
      <w:r w:rsidR="006E544B">
        <w:rPr>
          <w:sz w:val="28"/>
          <w:szCs w:val="28"/>
        </w:rPr>
        <w:t>Производственная санитария и гигиена труда</w:t>
      </w:r>
    </w:p>
    <w:p w:rsidR="0008018D" w:rsidRPr="00FA6F4A" w:rsidRDefault="000350A8" w:rsidP="00FA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350A8">
        <w:rPr>
          <w:sz w:val="28"/>
          <w:szCs w:val="28"/>
        </w:rPr>
        <w:t xml:space="preserve"> 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452"/>
        <w:gridCol w:w="2605"/>
      </w:tblGrid>
      <w:tr w:rsidR="000350A8" w:rsidRPr="009D059B" w:rsidTr="006E544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Наименование раздела</w:t>
            </w:r>
            <w:r w:rsidR="001751CA">
              <w:rPr>
                <w:b/>
                <w:bCs/>
              </w:rPr>
              <w:t>/темы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Результаты обучения</w:t>
            </w:r>
          </w:p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A8" w:rsidRPr="00EA4859" w:rsidRDefault="000350A8" w:rsidP="00FD0FB5">
            <w:pPr>
              <w:jc w:val="center"/>
              <w:rPr>
                <w:b/>
                <w:bCs/>
              </w:rPr>
            </w:pPr>
            <w:r w:rsidRPr="00EA4859">
              <w:rPr>
                <w:b/>
              </w:rPr>
              <w:t>Наименование контрольно-оценочного средства</w:t>
            </w:r>
          </w:p>
        </w:tc>
      </w:tr>
      <w:tr w:rsidR="0086270B" w:rsidRPr="009D059B" w:rsidTr="006E544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B" w:rsidRPr="009D059B" w:rsidRDefault="0086270B" w:rsidP="00FD0FB5">
            <w:pPr>
              <w:tabs>
                <w:tab w:val="left" w:pos="1134"/>
              </w:tabs>
              <w:jc w:val="both"/>
            </w:pPr>
            <w:r>
              <w:t xml:space="preserve">Раздел/ Тема 1. </w:t>
            </w:r>
            <w:r w:rsidR="006E544B" w:rsidRPr="006A4CA2">
              <w:t>Соблюдение безопасности продукции производства на предприятии питания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44B" w:rsidRPr="006E544B" w:rsidRDefault="006E544B" w:rsidP="006E544B">
            <w:pPr>
              <w:suppressAutoHyphens/>
              <w:jc w:val="both"/>
              <w:rPr>
                <w:szCs w:val="28"/>
              </w:rPr>
            </w:pPr>
            <w:r w:rsidRPr="006E544B">
              <w:rPr>
                <w:szCs w:val="28"/>
              </w:rPr>
              <w:t>- организует работы в цехах ПОП на предприятиях общественного питания с соблюдением санитарно-гигиенических правил;</w:t>
            </w:r>
          </w:p>
          <w:p w:rsidR="006E544B" w:rsidRPr="006E544B" w:rsidRDefault="006E544B" w:rsidP="006E544B">
            <w:pPr>
              <w:suppressAutoHyphens/>
              <w:jc w:val="both"/>
              <w:rPr>
                <w:szCs w:val="28"/>
              </w:rPr>
            </w:pPr>
            <w:r w:rsidRPr="006E544B">
              <w:rPr>
                <w:szCs w:val="28"/>
              </w:rPr>
              <w:t>- соблюдает санитарно-гигиенические правила при приготовлении блюд.</w:t>
            </w:r>
          </w:p>
          <w:p w:rsidR="006E544B" w:rsidRPr="006E544B" w:rsidRDefault="006E544B" w:rsidP="006E544B">
            <w:pPr>
              <w:suppressAutoHyphens/>
              <w:jc w:val="both"/>
              <w:rPr>
                <w:szCs w:val="28"/>
              </w:rPr>
            </w:pPr>
            <w:r w:rsidRPr="006E544B">
              <w:rPr>
                <w:szCs w:val="28"/>
              </w:rPr>
              <w:t>- знает роль микробов в развитии пищевых инфекций и отравлений;</w:t>
            </w:r>
          </w:p>
          <w:p w:rsidR="006E544B" w:rsidRPr="006E544B" w:rsidRDefault="006E544B" w:rsidP="006E544B">
            <w:pPr>
              <w:suppressAutoHyphens/>
              <w:jc w:val="both"/>
              <w:rPr>
                <w:szCs w:val="28"/>
              </w:rPr>
            </w:pPr>
            <w:r w:rsidRPr="006E544B">
              <w:rPr>
                <w:szCs w:val="28"/>
              </w:rPr>
              <w:t>-владеет знаниями о хранении и перевозке продуктов, способах кулинарной обработки;</w:t>
            </w:r>
          </w:p>
          <w:p w:rsidR="006E544B" w:rsidRPr="006E544B" w:rsidRDefault="006E544B" w:rsidP="006E544B">
            <w:pPr>
              <w:suppressAutoHyphens/>
              <w:jc w:val="both"/>
              <w:rPr>
                <w:szCs w:val="28"/>
              </w:rPr>
            </w:pPr>
            <w:r w:rsidRPr="006E544B">
              <w:rPr>
                <w:szCs w:val="28"/>
              </w:rPr>
              <w:t>- знает и соблюдает санитарно-гигиенические правила при приготовлении блюд, реализации готовой продукции, условиям хранения и транспортирования продуктов.</w:t>
            </w:r>
          </w:p>
          <w:p w:rsidR="006E544B" w:rsidRPr="006E544B" w:rsidRDefault="006E544B" w:rsidP="006E544B">
            <w:pPr>
              <w:suppressAutoHyphens/>
              <w:jc w:val="both"/>
              <w:rPr>
                <w:szCs w:val="28"/>
              </w:rPr>
            </w:pPr>
            <w:r w:rsidRPr="006E544B">
              <w:rPr>
                <w:szCs w:val="28"/>
              </w:rPr>
              <w:t>-определяет развитие пищевых инфекций и отравлений</w:t>
            </w:r>
          </w:p>
          <w:p w:rsidR="006E544B" w:rsidRPr="006E544B" w:rsidRDefault="006E544B" w:rsidP="006E544B">
            <w:pPr>
              <w:suppressAutoHyphens/>
              <w:jc w:val="both"/>
              <w:rPr>
                <w:szCs w:val="28"/>
              </w:rPr>
            </w:pPr>
            <w:r w:rsidRPr="006E544B">
              <w:rPr>
                <w:szCs w:val="28"/>
              </w:rPr>
              <w:t>- соблюдает  сроки хранения при транспортировке продуктов, и способах кулинарной обработки продуктов.</w:t>
            </w:r>
          </w:p>
          <w:p w:rsidR="0086270B" w:rsidRPr="009D059B" w:rsidRDefault="0086270B" w:rsidP="001751C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B" w:rsidRDefault="006E544B" w:rsidP="00FD0FB5">
            <w:pPr>
              <w:jc w:val="both"/>
              <w:rPr>
                <w:iCs/>
                <w:color w:val="000000"/>
                <w:spacing w:val="2"/>
              </w:rPr>
            </w:pPr>
            <w:r>
              <w:rPr>
                <w:iCs/>
                <w:color w:val="000000"/>
                <w:spacing w:val="2"/>
              </w:rPr>
              <w:t xml:space="preserve">Практические занятия </w:t>
            </w:r>
          </w:p>
          <w:p w:rsidR="0086270B" w:rsidRPr="00BD75B6" w:rsidRDefault="006E544B" w:rsidP="00FD0FB5">
            <w:pPr>
              <w:jc w:val="both"/>
              <w:rPr>
                <w:iCs/>
                <w:color w:val="000000"/>
                <w:spacing w:val="2"/>
              </w:rPr>
            </w:pPr>
            <w:r>
              <w:rPr>
                <w:iCs/>
                <w:color w:val="000000"/>
                <w:spacing w:val="2"/>
              </w:rPr>
              <w:t xml:space="preserve">Контрольная работа </w:t>
            </w:r>
          </w:p>
        </w:tc>
      </w:tr>
      <w:tr w:rsidR="006E544B" w:rsidRPr="009D059B" w:rsidTr="006E544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B" w:rsidRDefault="006E544B" w:rsidP="0086270B">
            <w:pPr>
              <w:tabs>
                <w:tab w:val="left" w:pos="1134"/>
              </w:tabs>
              <w:jc w:val="both"/>
            </w:pPr>
            <w:r>
              <w:t>Раздел / Тема 2.</w:t>
            </w:r>
          </w:p>
          <w:p w:rsidR="006E544B" w:rsidRPr="009D059B" w:rsidRDefault="006E544B" w:rsidP="0086270B">
            <w:pPr>
              <w:tabs>
                <w:tab w:val="left" w:pos="1134"/>
              </w:tabs>
              <w:jc w:val="both"/>
            </w:pPr>
            <w:r w:rsidRPr="004E19F6">
              <w:t>Эпидемиология в области питания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44B" w:rsidRPr="009D059B" w:rsidRDefault="006E544B" w:rsidP="00FD0FB5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B" w:rsidRDefault="006E544B" w:rsidP="006E544B">
            <w:pPr>
              <w:jc w:val="both"/>
              <w:rPr>
                <w:iCs/>
                <w:color w:val="000000"/>
                <w:spacing w:val="2"/>
              </w:rPr>
            </w:pPr>
            <w:r>
              <w:rPr>
                <w:iCs/>
                <w:color w:val="000000"/>
                <w:spacing w:val="2"/>
              </w:rPr>
              <w:t xml:space="preserve">Практические занятия </w:t>
            </w:r>
          </w:p>
          <w:p w:rsidR="006E544B" w:rsidRPr="00E44B07" w:rsidRDefault="006E544B" w:rsidP="006E544B">
            <w:pPr>
              <w:jc w:val="both"/>
              <w:rPr>
                <w:iCs/>
                <w:color w:val="000000"/>
                <w:spacing w:val="2"/>
              </w:rPr>
            </w:pPr>
            <w:r>
              <w:rPr>
                <w:iCs/>
                <w:color w:val="000000"/>
                <w:spacing w:val="2"/>
              </w:rPr>
              <w:t>Контрольная работа</w:t>
            </w:r>
          </w:p>
        </w:tc>
      </w:tr>
      <w:tr w:rsidR="006E544B" w:rsidRPr="009D059B" w:rsidTr="006E544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B" w:rsidRDefault="006E544B" w:rsidP="00490098">
            <w:pPr>
              <w:tabs>
                <w:tab w:val="left" w:pos="1134"/>
              </w:tabs>
              <w:jc w:val="both"/>
            </w:pPr>
            <w:r>
              <w:t xml:space="preserve">Раздел/ Тема 3. </w:t>
            </w:r>
          </w:p>
          <w:p w:rsidR="006E544B" w:rsidRDefault="006E544B" w:rsidP="00490098">
            <w:pPr>
              <w:tabs>
                <w:tab w:val="left" w:pos="1134"/>
              </w:tabs>
              <w:jc w:val="both"/>
            </w:pPr>
            <w:r w:rsidRPr="006A4CA2">
              <w:t>Личная гигиена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B" w:rsidRPr="009D059B" w:rsidRDefault="006E544B" w:rsidP="001751CA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B" w:rsidRDefault="006E544B" w:rsidP="006E544B">
            <w:pPr>
              <w:jc w:val="both"/>
              <w:rPr>
                <w:iCs/>
                <w:color w:val="000000"/>
                <w:spacing w:val="2"/>
              </w:rPr>
            </w:pPr>
            <w:r>
              <w:rPr>
                <w:iCs/>
                <w:color w:val="000000"/>
                <w:spacing w:val="2"/>
              </w:rPr>
              <w:t xml:space="preserve">Практические занятия </w:t>
            </w:r>
          </w:p>
          <w:p w:rsidR="006E544B" w:rsidRDefault="006E544B" w:rsidP="006E544B">
            <w:r>
              <w:rPr>
                <w:iCs/>
                <w:color w:val="000000"/>
                <w:spacing w:val="2"/>
              </w:rPr>
              <w:t>Контрольная работа</w:t>
            </w:r>
          </w:p>
        </w:tc>
      </w:tr>
      <w:tr w:rsidR="0086270B" w:rsidRPr="009D059B" w:rsidTr="006E544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B" w:rsidRDefault="0086270B" w:rsidP="00752E19">
            <w:pPr>
              <w:tabs>
                <w:tab w:val="left" w:pos="1134"/>
              </w:tabs>
            </w:pPr>
            <w:r>
              <w:t>Промежуточная аттестация в форме дифференцированного зачета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697226" w:rsidRDefault="0086270B" w:rsidP="00FD0FB5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FA1B9F" w:rsidRDefault="0086270B" w:rsidP="00DA5784">
            <w:pPr>
              <w:rPr>
                <w:iCs/>
                <w:color w:val="000000"/>
                <w:spacing w:val="2"/>
              </w:rPr>
            </w:pPr>
            <w:r w:rsidRPr="00FA1B9F">
              <w:t>Вопросы к дифференцированному зачету</w:t>
            </w:r>
          </w:p>
        </w:tc>
      </w:tr>
    </w:tbl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F4A" w:rsidRDefault="00FA6F4A" w:rsidP="0096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A6F4A" w:rsidRDefault="00FA6F4A" w:rsidP="0096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A6F4A" w:rsidRPr="007E3167" w:rsidRDefault="00FA6F4A" w:rsidP="0096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A6F4A" w:rsidRDefault="006E1FE2" w:rsidP="006E544B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3167" w:rsidRPr="007E3167">
        <w:rPr>
          <w:b/>
          <w:sz w:val="28"/>
          <w:szCs w:val="28"/>
        </w:rPr>
        <w:lastRenderedPageBreak/>
        <w:t xml:space="preserve">2. </w:t>
      </w:r>
      <w:r w:rsidR="00FA6F4A" w:rsidRPr="00B25DE2">
        <w:rPr>
          <w:b/>
          <w:caps/>
          <w:sz w:val="28"/>
          <w:szCs w:val="28"/>
        </w:rPr>
        <w:t>Организация контро</w:t>
      </w:r>
      <w:r>
        <w:rPr>
          <w:b/>
          <w:caps/>
          <w:sz w:val="28"/>
          <w:szCs w:val="28"/>
        </w:rPr>
        <w:t xml:space="preserve">ля и оценка освоения программы </w:t>
      </w:r>
    </w:p>
    <w:p w:rsidR="006E1FE2" w:rsidRPr="006E1FE2" w:rsidRDefault="006E1FE2" w:rsidP="006E1FE2"/>
    <w:p w:rsidR="007E3167" w:rsidRPr="007E3167" w:rsidRDefault="007E3167" w:rsidP="007E3167">
      <w:pPr>
        <w:ind w:firstLine="709"/>
        <w:jc w:val="center"/>
        <w:rPr>
          <w:b/>
          <w:sz w:val="28"/>
          <w:szCs w:val="28"/>
        </w:rPr>
      </w:pPr>
    </w:p>
    <w:p w:rsidR="007E3167" w:rsidRPr="00812DAE" w:rsidRDefault="007E3167" w:rsidP="007E3167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812DAE">
        <w:rPr>
          <w:sz w:val="28"/>
          <w:szCs w:val="28"/>
        </w:rPr>
        <w:t xml:space="preserve">Контроль освоения программы </w:t>
      </w:r>
      <w:r w:rsidRPr="00D214D5">
        <w:rPr>
          <w:sz w:val="28"/>
          <w:szCs w:val="28"/>
        </w:rPr>
        <w:t>учебно</w:t>
      </w:r>
      <w:r w:rsidR="00D214D5" w:rsidRPr="00D214D5">
        <w:rPr>
          <w:sz w:val="28"/>
          <w:szCs w:val="28"/>
        </w:rPr>
        <w:t>го предмета</w:t>
      </w:r>
      <w:r w:rsidRPr="00D214D5">
        <w:rPr>
          <w:sz w:val="28"/>
          <w:szCs w:val="28"/>
        </w:rPr>
        <w:t xml:space="preserve"> </w:t>
      </w:r>
      <w:r w:rsidRPr="00812DAE">
        <w:rPr>
          <w:sz w:val="28"/>
          <w:szCs w:val="28"/>
        </w:rPr>
        <w:t xml:space="preserve"> осуществляется в форме текущего контроля и промежуточной аттестации. </w:t>
      </w:r>
    </w:p>
    <w:p w:rsidR="00B25DE2" w:rsidRDefault="007E3167" w:rsidP="007E3167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>Методами текущего контроля являются: устны</w:t>
      </w:r>
      <w:r w:rsidR="00AE1ADC">
        <w:rPr>
          <w:sz w:val="28"/>
          <w:szCs w:val="28"/>
        </w:rPr>
        <w:t>е</w:t>
      </w:r>
      <w:r w:rsidRPr="00812DAE">
        <w:rPr>
          <w:sz w:val="28"/>
          <w:szCs w:val="28"/>
        </w:rPr>
        <w:t xml:space="preserve"> опросы, тестовые практико-ориентированны</w:t>
      </w:r>
      <w:r w:rsidR="00AE1ADC">
        <w:rPr>
          <w:sz w:val="28"/>
          <w:szCs w:val="28"/>
        </w:rPr>
        <w:t xml:space="preserve">е </w:t>
      </w:r>
      <w:r w:rsidRPr="00812DAE">
        <w:rPr>
          <w:sz w:val="28"/>
          <w:szCs w:val="28"/>
        </w:rPr>
        <w:t>задания, практические работы, контрольные работы</w:t>
      </w:r>
      <w:r w:rsidR="00451791">
        <w:rPr>
          <w:sz w:val="28"/>
          <w:szCs w:val="28"/>
        </w:rPr>
        <w:t>,</w:t>
      </w:r>
      <w:r w:rsidR="00CC127F">
        <w:rPr>
          <w:sz w:val="28"/>
          <w:szCs w:val="28"/>
        </w:rPr>
        <w:t xml:space="preserve"> лабораторные работы и т.д.</w:t>
      </w:r>
      <w:r w:rsidRPr="00812DAE">
        <w:rPr>
          <w:sz w:val="28"/>
          <w:szCs w:val="28"/>
        </w:rPr>
        <w:t xml:space="preserve"> </w:t>
      </w:r>
    </w:p>
    <w:p w:rsidR="00FD0FB5" w:rsidRDefault="007E3167" w:rsidP="007E3167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 xml:space="preserve">Промежуточная аттестация по </w:t>
      </w:r>
      <w:r w:rsidR="006E544B">
        <w:rPr>
          <w:sz w:val="28"/>
          <w:szCs w:val="28"/>
        </w:rPr>
        <w:t>ОП.02</w:t>
      </w:r>
      <w:r w:rsidR="00490098">
        <w:rPr>
          <w:sz w:val="28"/>
          <w:szCs w:val="28"/>
        </w:rPr>
        <w:t xml:space="preserve"> </w:t>
      </w:r>
      <w:r w:rsidR="006E544B">
        <w:rPr>
          <w:sz w:val="28"/>
          <w:szCs w:val="28"/>
        </w:rPr>
        <w:t>Производственная санитария и гигиена труда</w:t>
      </w:r>
      <w:r w:rsidR="00490098">
        <w:rPr>
          <w:sz w:val="28"/>
          <w:szCs w:val="28"/>
        </w:rPr>
        <w:t xml:space="preserve"> </w:t>
      </w:r>
      <w:r w:rsidRPr="00812DAE">
        <w:rPr>
          <w:sz w:val="28"/>
          <w:szCs w:val="28"/>
        </w:rPr>
        <w:t xml:space="preserve">осуществляется в форме дифференцированного зачета. Объектом оценки освоения </w:t>
      </w:r>
      <w:r w:rsidR="006E544B">
        <w:rPr>
          <w:sz w:val="28"/>
          <w:szCs w:val="28"/>
        </w:rPr>
        <w:t xml:space="preserve">ОП.02 Производственная санитария и гигиена труда </w:t>
      </w:r>
      <w:r w:rsidRPr="00812DAE">
        <w:rPr>
          <w:sz w:val="28"/>
          <w:szCs w:val="28"/>
        </w:rPr>
        <w:t xml:space="preserve">являются умения и знания. Оценка освоения программы </w:t>
      </w:r>
      <w:r w:rsidR="00490098">
        <w:rPr>
          <w:sz w:val="28"/>
          <w:szCs w:val="28"/>
        </w:rPr>
        <w:t xml:space="preserve">ОП.01 Организация рабочего места кухонного работника </w:t>
      </w:r>
      <w:r w:rsidRPr="00812DAE">
        <w:rPr>
          <w:sz w:val="28"/>
          <w:szCs w:val="28"/>
        </w:rPr>
        <w:t>осуществляется в соответствии с Положением о текущем контроле и промежуточной аттестации.</w:t>
      </w: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C93AB0" w:rsidRDefault="00C93AB0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6E1FE2" w:rsidRDefault="006E1FE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E4783" w:rsidRPr="002B195A" w:rsidRDefault="002B195A" w:rsidP="002B195A">
      <w:pPr>
        <w:jc w:val="right"/>
        <w:rPr>
          <w:b/>
          <w:sz w:val="28"/>
          <w:szCs w:val="28"/>
        </w:rPr>
      </w:pPr>
      <w:r w:rsidRPr="002B195A">
        <w:rPr>
          <w:b/>
          <w:sz w:val="28"/>
          <w:szCs w:val="28"/>
        </w:rPr>
        <w:lastRenderedPageBreak/>
        <w:t>Приложение</w:t>
      </w:r>
    </w:p>
    <w:p w:rsidR="007C2B6C" w:rsidRPr="002B195A" w:rsidRDefault="007C2B6C" w:rsidP="007E3167">
      <w:pPr>
        <w:ind w:firstLine="709"/>
        <w:jc w:val="both"/>
        <w:rPr>
          <w:b/>
          <w:noProof/>
        </w:rPr>
      </w:pPr>
    </w:p>
    <w:p w:rsidR="00B25DE2" w:rsidRDefault="00B25DE2" w:rsidP="00B25DE2">
      <w:pPr>
        <w:rPr>
          <w:b/>
          <w:sz w:val="28"/>
          <w:szCs w:val="28"/>
        </w:rPr>
      </w:pPr>
    </w:p>
    <w:p w:rsidR="006569DA" w:rsidRPr="006569DA" w:rsidRDefault="006569DA" w:rsidP="006569DA">
      <w:pPr>
        <w:jc w:val="center"/>
        <w:rPr>
          <w:b/>
          <w:sz w:val="28"/>
          <w:szCs w:val="28"/>
        </w:rPr>
      </w:pPr>
      <w:r w:rsidRPr="006569DA">
        <w:rPr>
          <w:b/>
          <w:sz w:val="28"/>
          <w:szCs w:val="28"/>
        </w:rPr>
        <w:t>ПРОМЕЖУТОЧНАЯ АТТЕСТАЦИЯ</w:t>
      </w:r>
    </w:p>
    <w:p w:rsidR="006E1FE2" w:rsidRDefault="006E1FE2" w:rsidP="006E1FE2">
      <w:pPr>
        <w:jc w:val="center"/>
        <w:rPr>
          <w:sz w:val="28"/>
          <w:szCs w:val="28"/>
        </w:rPr>
      </w:pPr>
    </w:p>
    <w:p w:rsidR="00490098" w:rsidRPr="006E1FE2" w:rsidRDefault="00490098" w:rsidP="006E1FE2">
      <w:pPr>
        <w:jc w:val="center"/>
        <w:rPr>
          <w:sz w:val="28"/>
          <w:szCs w:val="28"/>
        </w:rPr>
      </w:pPr>
      <w:r w:rsidRPr="006E1FE2">
        <w:rPr>
          <w:sz w:val="28"/>
          <w:szCs w:val="28"/>
        </w:rPr>
        <w:t>Перечень вопросов</w:t>
      </w:r>
    </w:p>
    <w:p w:rsidR="00490098" w:rsidRPr="006E1FE2" w:rsidRDefault="00490098" w:rsidP="006E1FE2">
      <w:pPr>
        <w:jc w:val="center"/>
        <w:rPr>
          <w:sz w:val="28"/>
          <w:szCs w:val="28"/>
        </w:rPr>
      </w:pPr>
      <w:r w:rsidRPr="006E1FE2">
        <w:rPr>
          <w:sz w:val="28"/>
          <w:szCs w:val="28"/>
        </w:rPr>
        <w:t>для проведения дифференцированного зачета по дисциплине</w:t>
      </w:r>
    </w:p>
    <w:p w:rsidR="00490098" w:rsidRPr="006E1FE2" w:rsidRDefault="006E544B" w:rsidP="006E1FE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ОП</w:t>
      </w:r>
      <w:r w:rsidR="0022509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490098" w:rsidRPr="006E1FE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Производственная санитария и гигиена труда</w:t>
      </w:r>
    </w:p>
    <w:p w:rsidR="00490098" w:rsidRPr="006E1FE2" w:rsidRDefault="00490098" w:rsidP="006E1FE2">
      <w:pPr>
        <w:contextualSpacing/>
        <w:rPr>
          <w:b/>
          <w:sz w:val="28"/>
          <w:szCs w:val="28"/>
        </w:rPr>
      </w:pPr>
    </w:p>
    <w:p w:rsidR="006E1FE2" w:rsidRPr="006E1FE2" w:rsidRDefault="006E1FE2" w:rsidP="006E1FE2">
      <w:pPr>
        <w:contextualSpacing/>
        <w:rPr>
          <w:sz w:val="28"/>
          <w:szCs w:val="28"/>
        </w:rPr>
      </w:pP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1. Наука, изучающая строение, свойства и жизнедеятельность микроорганизмов.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2. Практическое осуществление гигиенических норм и правил.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3. Наука, изучающая влияние различных факторов внешней среды, условия жизни и труда на здоровье человека и разрабатывающая меры профилактики заболеваний, обеспечения наи</w:t>
      </w:r>
      <w:r w:rsidR="00703BCF">
        <w:rPr>
          <w:sz w:val="28"/>
          <w:szCs w:val="20"/>
        </w:rPr>
        <w:t>более оптимальных условий суще</w:t>
      </w:r>
      <w:r w:rsidRPr="00703BCF">
        <w:rPr>
          <w:sz w:val="28"/>
          <w:szCs w:val="20"/>
        </w:rPr>
        <w:t>ствования, сохранения здоровья и продления жизни.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4. Верно ли утверждение Микробы были открыты голландским естествоиспытателем Антонием Левенгуком (1632— 1723), сконструировавшим микроскоп, который увеличивал изображение до 160—200 раз.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5. Наука о вирусах достигла большого развития с изобретением академиком электронного микроскопа. Как фамилия этого ученого?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6.Как фамилия ученого доказавшего, что ряд болез</w:t>
      </w:r>
      <w:r w:rsidRPr="00703BCF">
        <w:rPr>
          <w:sz w:val="28"/>
          <w:szCs w:val="20"/>
        </w:rPr>
        <w:softHyphen/>
        <w:t>ней человека и животных возникает от болезнетворных микробов, разработал вакцины против бешенства и си</w:t>
      </w:r>
      <w:r w:rsidRPr="00703BCF">
        <w:rPr>
          <w:sz w:val="28"/>
          <w:szCs w:val="20"/>
        </w:rPr>
        <w:softHyphen/>
        <w:t>бирской язвы, применение которых предупреждает воз</w:t>
      </w:r>
      <w:r w:rsidRPr="00703BCF">
        <w:rPr>
          <w:sz w:val="28"/>
          <w:szCs w:val="20"/>
        </w:rPr>
        <w:softHyphen/>
        <w:t>никновение этих грозных заболеваний.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7. Микробы, наиболее часто встречающиеся в процессе приготовления пищи, делят на…………………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8. Спорообразующие бактерии называются……………….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9. Одноклеточные или многоклеточные низшие растительные организмы, в своей жизнедеятельности нуждающиеся в готовых пищевых веществах и в доступе воздуха.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10 Одноклеточные неподвижные микроорганизмы. размером до 15 мкм бывают разной формы: круглые, овальные, </w:t>
      </w:r>
      <w:proofErr w:type="spellStart"/>
      <w:r w:rsidRPr="00703BCF">
        <w:rPr>
          <w:sz w:val="28"/>
          <w:szCs w:val="20"/>
        </w:rPr>
        <w:t>лимонообразные</w:t>
      </w:r>
      <w:proofErr w:type="spellEnd"/>
      <w:r w:rsidRPr="00703BCF">
        <w:rPr>
          <w:sz w:val="28"/>
          <w:szCs w:val="20"/>
        </w:rPr>
        <w:t>, палочковидные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11. Частицы, не имеющие клеточного строения, обладающие своеобразным обменом веществ, способностью к размножению.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12. Одноклеточные, наиболее изученные микроорганизмы размером 0,4— 10 мкм. По форме их делят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на кокки — микробы шаровидной формы, палочки, вибрионы, спириллы и спирохеты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13.  </w:t>
      </w:r>
      <w:proofErr w:type="spellStart"/>
      <w:r w:rsidRPr="00703BCF">
        <w:rPr>
          <w:sz w:val="28"/>
          <w:szCs w:val="20"/>
        </w:rPr>
        <w:t>Пеннциллиум</w:t>
      </w:r>
      <w:proofErr w:type="spellEnd"/>
      <w:r w:rsidRPr="00703BCF">
        <w:rPr>
          <w:sz w:val="28"/>
          <w:szCs w:val="20"/>
        </w:rPr>
        <w:t xml:space="preserve">, </w:t>
      </w:r>
      <w:proofErr w:type="spellStart"/>
      <w:proofErr w:type="gramStart"/>
      <w:r w:rsidRPr="00703BCF">
        <w:rPr>
          <w:bCs/>
          <w:sz w:val="28"/>
          <w:szCs w:val="20"/>
        </w:rPr>
        <w:t>аспергиллус</w:t>
      </w:r>
      <w:proofErr w:type="spellEnd"/>
      <w:r w:rsidRPr="00703BCF">
        <w:rPr>
          <w:bCs/>
          <w:sz w:val="28"/>
          <w:szCs w:val="20"/>
        </w:rPr>
        <w:t xml:space="preserve">,  </w:t>
      </w:r>
      <w:proofErr w:type="spellStart"/>
      <w:r w:rsidRPr="00703BCF">
        <w:rPr>
          <w:bCs/>
          <w:sz w:val="28"/>
          <w:szCs w:val="20"/>
        </w:rPr>
        <w:t>мукор</w:t>
      </w:r>
      <w:proofErr w:type="spellEnd"/>
      <w:proofErr w:type="gramEnd"/>
      <w:r w:rsidRPr="00703BCF">
        <w:rPr>
          <w:bCs/>
          <w:sz w:val="28"/>
          <w:szCs w:val="20"/>
        </w:rPr>
        <w:t xml:space="preserve"> –это……………………………….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14. ………………..способны расщеплять (сбраживать) сахара в спирт и углекислый газ. Спиртовое брожение используется в виноделии, хлебопечении и в производстве кисломолочных продуктов (кефира, кумыса).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lastRenderedPageBreak/>
        <w:t>15. Они размножаются в благоприятных условиях в течение нескольких часов следующими способами: почкованием, спорами (1 — 12 шт. в клетке), делением.</w:t>
      </w:r>
    </w:p>
    <w:p w:rsidR="0020524B" w:rsidRPr="00703BCF" w:rsidRDefault="0020524B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16. Они используются при производстве сыров (</w:t>
      </w:r>
      <w:r w:rsidRPr="00703BCF">
        <w:rPr>
          <w:rFonts w:ascii="Cambria Math" w:hAnsi="Cambria Math" w:cs="Cambria Math"/>
          <w:sz w:val="28"/>
          <w:szCs w:val="20"/>
        </w:rPr>
        <w:t>≪</w:t>
      </w:r>
      <w:r w:rsidRPr="00703BCF">
        <w:rPr>
          <w:sz w:val="28"/>
          <w:szCs w:val="20"/>
        </w:rPr>
        <w:t>Рокфор</w:t>
      </w:r>
      <w:r w:rsidRPr="00703BCF">
        <w:rPr>
          <w:rFonts w:ascii="Cambria Math" w:hAnsi="Cambria Math" w:cs="Cambria Math"/>
          <w:sz w:val="28"/>
          <w:szCs w:val="20"/>
        </w:rPr>
        <w:t>≫</w:t>
      </w:r>
      <w:r w:rsidRPr="00703BCF">
        <w:rPr>
          <w:sz w:val="28"/>
          <w:szCs w:val="20"/>
        </w:rPr>
        <w:t xml:space="preserve">, </w:t>
      </w:r>
      <w:r w:rsidRPr="00703BCF">
        <w:rPr>
          <w:rFonts w:ascii="Cambria Math" w:hAnsi="Cambria Math" w:cs="Cambria Math"/>
          <w:sz w:val="28"/>
          <w:szCs w:val="20"/>
        </w:rPr>
        <w:t>≪</w:t>
      </w:r>
      <w:r w:rsidRPr="00703BCF">
        <w:rPr>
          <w:sz w:val="28"/>
          <w:szCs w:val="20"/>
        </w:rPr>
        <w:t>Камамбер</w:t>
      </w:r>
      <w:r w:rsidRPr="00703BCF">
        <w:rPr>
          <w:rFonts w:ascii="Cambria Math" w:hAnsi="Cambria Math" w:cs="Cambria Math"/>
          <w:sz w:val="28"/>
          <w:szCs w:val="20"/>
        </w:rPr>
        <w:t>≫</w:t>
      </w:r>
      <w:proofErr w:type="gramStart"/>
      <w:r w:rsidRPr="00703BCF">
        <w:rPr>
          <w:sz w:val="28"/>
          <w:szCs w:val="20"/>
        </w:rPr>
        <w:t>) ,</w:t>
      </w:r>
      <w:proofErr w:type="gramEnd"/>
      <w:r w:rsidRPr="00703BCF">
        <w:rPr>
          <w:sz w:val="28"/>
          <w:szCs w:val="20"/>
        </w:rPr>
        <w:t xml:space="preserve"> лимонной кислоты и лекарственных препаратов (пенициллин и другие)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17. На этом основаны способы консервирования овощей, плодов путем </w:t>
      </w:r>
      <w:proofErr w:type="spellStart"/>
      <w:r w:rsidRPr="00703BCF">
        <w:rPr>
          <w:sz w:val="28"/>
          <w:szCs w:val="20"/>
        </w:rPr>
        <w:t>квашеиия</w:t>
      </w:r>
      <w:proofErr w:type="spellEnd"/>
      <w:r w:rsidRPr="00703BCF">
        <w:rPr>
          <w:sz w:val="28"/>
          <w:szCs w:val="20"/>
        </w:rPr>
        <w:t xml:space="preserve"> (с помощью образующейся молочной кислоты) и маринования (с помощью добавляемой уксусной кислоты), в процессе которых подавляется жизнедеятельность гнилостных микробов.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>18.</w:t>
      </w:r>
      <w:r w:rsidRPr="00703BCF">
        <w:rPr>
          <w:b/>
          <w:sz w:val="28"/>
          <w:szCs w:val="20"/>
        </w:rPr>
        <w:t xml:space="preserve"> </w:t>
      </w:r>
      <w:r w:rsidRPr="00703BCF">
        <w:rPr>
          <w:sz w:val="28"/>
          <w:szCs w:val="20"/>
        </w:rPr>
        <w:t>Губительны для микробов ультрафиолетовые, лучи солнца и специальных ламп БУВ, используемых для чего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>19. Вещества, выделяемые многими растениями (луком, чесноком, хреном, цитрусовыми и др.), убивают болезнетворные микробы дизентерии, гнилостную палочку и др.).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20. Хлорную известь в общественном питании применяют для дезинфекции рук, </w:t>
      </w:r>
      <w:proofErr w:type="gramStart"/>
      <w:r w:rsidRPr="00703BCF">
        <w:rPr>
          <w:sz w:val="28"/>
          <w:szCs w:val="20"/>
        </w:rPr>
        <w:t>посуды,  какой</w:t>
      </w:r>
      <w:proofErr w:type="gramEnd"/>
      <w:r w:rsidRPr="00703BCF">
        <w:rPr>
          <w:sz w:val="28"/>
          <w:szCs w:val="20"/>
        </w:rPr>
        <w:t xml:space="preserve"> концентрации 21. Бензойная кислота предохраняет их от порчи какие продукты, в которых она содержится?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22. При повышении концентрации соли (до 10— 20 %) и сахара (до 60—70 %) многие микробы что </w:t>
      </w:r>
      <w:proofErr w:type="gramStart"/>
      <w:r w:rsidRPr="00703BCF">
        <w:rPr>
          <w:sz w:val="28"/>
          <w:szCs w:val="20"/>
        </w:rPr>
        <w:t>делают  в</w:t>
      </w:r>
      <w:proofErr w:type="gramEnd"/>
      <w:r w:rsidRPr="00703BCF">
        <w:rPr>
          <w:sz w:val="28"/>
          <w:szCs w:val="20"/>
        </w:rPr>
        <w:t xml:space="preserve"> результате обезвоживания микробных клеток.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>23. Нижний предел влажности среды для развития бактерий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>24. Нижний предел влажности среды для развития плесневых грибов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25. надежным способом сохранения продуктов от порчи </w:t>
      </w:r>
      <w:proofErr w:type="gramStart"/>
      <w:r w:rsidRPr="00703BCF">
        <w:rPr>
          <w:sz w:val="28"/>
          <w:szCs w:val="20"/>
        </w:rPr>
        <w:t>является….</w:t>
      </w:r>
      <w:proofErr w:type="gramEnd"/>
      <w:r w:rsidRPr="00703BCF">
        <w:rPr>
          <w:sz w:val="28"/>
          <w:szCs w:val="20"/>
        </w:rPr>
        <w:t>. до влажности ниже указанного предела.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26. Микробы делят на </w:t>
      </w:r>
      <w:r w:rsidRPr="00703BCF">
        <w:rPr>
          <w:b/>
          <w:bCs/>
          <w:i/>
          <w:iCs/>
          <w:sz w:val="28"/>
          <w:szCs w:val="20"/>
        </w:rPr>
        <w:t xml:space="preserve">психрофильные </w:t>
      </w:r>
      <w:r w:rsidRPr="00703BCF">
        <w:rPr>
          <w:sz w:val="28"/>
          <w:szCs w:val="20"/>
        </w:rPr>
        <w:t>(холодоустойчивые), у которых оптимум развития 15° С.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27. Какие микробы развиваются при средней </w:t>
      </w:r>
      <w:proofErr w:type="gramStart"/>
      <w:r w:rsidRPr="00703BCF">
        <w:rPr>
          <w:sz w:val="28"/>
          <w:szCs w:val="20"/>
        </w:rPr>
        <w:t>температуре ,</w:t>
      </w:r>
      <w:proofErr w:type="gramEnd"/>
      <w:r w:rsidRPr="00703BCF">
        <w:rPr>
          <w:sz w:val="28"/>
          <w:szCs w:val="20"/>
        </w:rPr>
        <w:t xml:space="preserve"> у которых оптимум 25—37 0 С (болезнетворные бактерии, дрожжи).</w:t>
      </w:r>
    </w:p>
    <w:p w:rsidR="0020524B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b/>
          <w:sz w:val="28"/>
          <w:szCs w:val="20"/>
        </w:rPr>
        <w:t xml:space="preserve">28. К </w:t>
      </w:r>
      <w:r w:rsidRPr="00703BCF">
        <w:rPr>
          <w:b/>
          <w:bCs/>
          <w:i/>
          <w:iCs/>
          <w:sz w:val="28"/>
          <w:szCs w:val="20"/>
        </w:rPr>
        <w:t xml:space="preserve">термофильным </w:t>
      </w:r>
      <w:r w:rsidRPr="00703BCF">
        <w:rPr>
          <w:sz w:val="28"/>
          <w:szCs w:val="20"/>
        </w:rPr>
        <w:t xml:space="preserve">(теплолюбивым), у которых оптимум </w:t>
      </w:r>
      <w:proofErr w:type="gramStart"/>
      <w:r w:rsidRPr="00703BCF">
        <w:rPr>
          <w:sz w:val="28"/>
          <w:szCs w:val="20"/>
        </w:rPr>
        <w:t>50  относятся</w:t>
      </w:r>
      <w:proofErr w:type="gramEnd"/>
      <w:r w:rsidRPr="00703BCF">
        <w:rPr>
          <w:sz w:val="28"/>
          <w:szCs w:val="20"/>
        </w:rPr>
        <w:t xml:space="preserve"> какие бактерии</w:t>
      </w:r>
    </w:p>
    <w:p w:rsidR="00703BCF" w:rsidRPr="00703BCF" w:rsidRDefault="0020524B" w:rsidP="00703BC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29. Верно ли, что </w:t>
      </w:r>
      <w:r w:rsidRPr="00703BCF">
        <w:rPr>
          <w:b/>
          <w:bCs/>
          <w:i/>
          <w:iCs/>
          <w:sz w:val="28"/>
          <w:szCs w:val="20"/>
        </w:rPr>
        <w:t>антибиотики</w:t>
      </w:r>
      <w:r w:rsidRPr="00703BCF">
        <w:rPr>
          <w:sz w:val="28"/>
          <w:szCs w:val="20"/>
        </w:rPr>
        <w:t xml:space="preserve">   губительно действуют на развитие других микробов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30. Способ заключается в том, что оказывающий помощь человек вдувает ртом воздух непосредственно в рот пострадавшего, предварительно запрокинув его голову, очистив рот от слюны и покрыв его чистым носовым платком. </w:t>
      </w:r>
    </w:p>
    <w:p w:rsidR="00703BCF" w:rsidRPr="00703BCF" w:rsidRDefault="00703BCF" w:rsidP="00703BCF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703BCF">
        <w:rPr>
          <w:rFonts w:ascii="Times New Roman" w:hAnsi="Times New Roman" w:cs="Times New Roman"/>
          <w:sz w:val="28"/>
          <w:szCs w:val="20"/>
        </w:rPr>
        <w:t xml:space="preserve">По этому </w:t>
      </w:r>
      <w:proofErr w:type="gramStart"/>
      <w:r w:rsidRPr="00703BCF">
        <w:rPr>
          <w:rFonts w:ascii="Times New Roman" w:hAnsi="Times New Roman" w:cs="Times New Roman"/>
          <w:sz w:val="28"/>
          <w:szCs w:val="20"/>
        </w:rPr>
        <w:t>способу  (</w:t>
      </w:r>
      <w:proofErr w:type="gramEnd"/>
      <w:r w:rsidRPr="00703BCF">
        <w:rPr>
          <w:rFonts w:ascii="Times New Roman" w:hAnsi="Times New Roman" w:cs="Times New Roman"/>
          <w:sz w:val="28"/>
          <w:szCs w:val="20"/>
        </w:rPr>
        <w:t xml:space="preserve">пострадавший лежит на спине) вдох достигается </w:t>
      </w:r>
      <w:proofErr w:type="spellStart"/>
      <w:r w:rsidRPr="00703BCF">
        <w:rPr>
          <w:rFonts w:ascii="Times New Roman" w:hAnsi="Times New Roman" w:cs="Times New Roman"/>
          <w:sz w:val="28"/>
          <w:szCs w:val="20"/>
        </w:rPr>
        <w:t>отве</w:t>
      </w:r>
      <w:proofErr w:type="spellEnd"/>
      <w:r w:rsidRPr="00703BCF">
        <w:rPr>
          <w:rFonts w:ascii="Times New Roman" w:hAnsi="Times New Roman" w:cs="Times New Roman"/>
          <w:sz w:val="28"/>
          <w:szCs w:val="20"/>
        </w:rPr>
        <w:softHyphen/>
        <w:t xml:space="preserve"> </w:t>
      </w:r>
      <w:proofErr w:type="spellStart"/>
      <w:r w:rsidRPr="00703BCF">
        <w:rPr>
          <w:rFonts w:ascii="Times New Roman" w:hAnsi="Times New Roman" w:cs="Times New Roman"/>
          <w:sz w:val="28"/>
          <w:szCs w:val="20"/>
        </w:rPr>
        <w:t>дением</w:t>
      </w:r>
      <w:proofErr w:type="spellEnd"/>
      <w:r w:rsidRPr="00703BCF">
        <w:rPr>
          <w:rFonts w:ascii="Times New Roman" w:hAnsi="Times New Roman" w:cs="Times New Roman"/>
          <w:sz w:val="28"/>
          <w:szCs w:val="20"/>
        </w:rPr>
        <w:t xml:space="preserve"> рук пострадавшего в стороны и вверх (т.е. над го</w:t>
      </w:r>
      <w:r w:rsidRPr="00703BCF">
        <w:rPr>
          <w:rFonts w:ascii="Times New Roman" w:hAnsi="Times New Roman" w:cs="Times New Roman"/>
          <w:sz w:val="28"/>
          <w:szCs w:val="20"/>
        </w:rPr>
        <w:softHyphen/>
        <w:t xml:space="preserve">ловой), выдох — сильным прижиманием локтей </w:t>
      </w:r>
      <w:proofErr w:type="spellStart"/>
      <w:r w:rsidRPr="00703BCF">
        <w:rPr>
          <w:rFonts w:ascii="Times New Roman" w:hAnsi="Times New Roman" w:cs="Times New Roman"/>
          <w:sz w:val="28"/>
          <w:szCs w:val="20"/>
        </w:rPr>
        <w:t>постра</w:t>
      </w:r>
      <w:proofErr w:type="spellEnd"/>
      <w:r w:rsidRPr="00703BCF">
        <w:rPr>
          <w:rFonts w:ascii="Times New Roman" w:hAnsi="Times New Roman" w:cs="Times New Roman"/>
          <w:sz w:val="28"/>
          <w:szCs w:val="20"/>
        </w:rPr>
        <w:softHyphen/>
        <w:t xml:space="preserve"> давшего к нижней половине грудной клетки.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 32. По способу  (пострадавший лежит на спине) оказывающий помощь ритмично периодически сжимает нижнюю часть грудной клетки пострадавшего (выдох), вдох происходит самостоятельно. Искусственное дыхание эффективно лишь в том случае,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33. По способу (пострадавший лежит на животе) оказывающий помощь стоит на коленях, как бы верхом на пострадав</w:t>
      </w:r>
      <w:r w:rsidRPr="00703BCF">
        <w:rPr>
          <w:sz w:val="28"/>
          <w:szCs w:val="20"/>
        </w:rPr>
        <w:softHyphen/>
        <w:t>шем, и периодически сдавливает руками нижнюю часть его грудной клетки (выдох). Вдох происходит самостоя</w:t>
      </w:r>
      <w:r w:rsidRPr="00703BCF">
        <w:rPr>
          <w:sz w:val="28"/>
          <w:szCs w:val="20"/>
        </w:rPr>
        <w:softHyphen/>
        <w:t xml:space="preserve">тельно. 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lastRenderedPageBreak/>
        <w:t>34. При ожогах кипятком, горячим предметом или паром небольших участков тела пораженное место…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35. При обширном ожоге с пострадавшего быстро </w:t>
      </w:r>
      <w:proofErr w:type="gramStart"/>
      <w:r w:rsidRPr="00703BCF">
        <w:rPr>
          <w:sz w:val="28"/>
          <w:szCs w:val="20"/>
        </w:rPr>
        <w:t>снимают  …</w:t>
      </w:r>
      <w:proofErr w:type="gramEnd"/>
      <w:r w:rsidRPr="00703BCF">
        <w:rPr>
          <w:sz w:val="28"/>
          <w:szCs w:val="20"/>
        </w:rPr>
        <w:t>………..,  затем его завертывают………………………………………………… , дают выпить……………………………….., немедленно вызывают………………….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36. При обширных ожогах пламенем пострадавшего вы</w:t>
      </w:r>
      <w:r w:rsidRPr="00703BCF">
        <w:rPr>
          <w:sz w:val="28"/>
          <w:szCs w:val="20"/>
        </w:rPr>
        <w:softHyphen/>
        <w:t>носят………………………., гасят тлеющую на нем одежду и, ………………….., больного завертывают ………………………….. и вызывают………………………...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37. Капиллярное кровотечение останавливают,……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38. При каком кровотечении на рану накладывают давящую по</w:t>
      </w:r>
      <w:r w:rsidRPr="00703BCF">
        <w:rPr>
          <w:sz w:val="28"/>
          <w:szCs w:val="20"/>
        </w:rPr>
        <w:softHyphen/>
        <w:t>вязку?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39. При каком кровотечении необходимо приподнять травмированную конеч</w:t>
      </w:r>
      <w:r w:rsidRPr="00703BCF">
        <w:rPr>
          <w:sz w:val="28"/>
          <w:szCs w:val="20"/>
        </w:rPr>
        <w:softHyphen/>
        <w:t>ность и сдавить артерию выше места ранения резиновым жгутом или матерчатой закруткой, к которой нужно при</w:t>
      </w:r>
      <w:r w:rsidRPr="00703BCF">
        <w:rPr>
          <w:sz w:val="28"/>
          <w:szCs w:val="20"/>
        </w:rPr>
        <w:softHyphen/>
        <w:t xml:space="preserve"> крепить записку с указанием времени ее наложения.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40. При этом типе опасности в пищу попадают пестициды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41.Верно ли, что травма относится к физическим опасностям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 xml:space="preserve">42. Вредные привычки </w:t>
      </w:r>
      <w:proofErr w:type="gramStart"/>
      <w:r w:rsidRPr="00703BCF">
        <w:rPr>
          <w:sz w:val="28"/>
          <w:szCs w:val="20"/>
        </w:rPr>
        <w:t>-это</w:t>
      </w:r>
      <w:proofErr w:type="gramEnd"/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43. Д л я предупреждения простудных за</w:t>
      </w:r>
      <w:r w:rsidRPr="00703BCF">
        <w:rPr>
          <w:sz w:val="28"/>
          <w:szCs w:val="20"/>
        </w:rPr>
        <w:softHyphen/>
        <w:t>болеваний у работников на предприятиях общест</w:t>
      </w:r>
      <w:r w:rsidRPr="00703BCF">
        <w:rPr>
          <w:sz w:val="28"/>
          <w:szCs w:val="20"/>
        </w:rPr>
        <w:softHyphen/>
        <w:t>венного питания нельзя допускать………….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44. ………….это механическое или тер</w:t>
      </w:r>
      <w:r w:rsidRPr="00703BCF">
        <w:rPr>
          <w:sz w:val="28"/>
          <w:szCs w:val="20"/>
        </w:rPr>
        <w:softHyphen/>
        <w:t>мическое повреждение ткани организма человека на про</w:t>
      </w:r>
      <w:r w:rsidRPr="00703BCF">
        <w:rPr>
          <w:sz w:val="28"/>
          <w:szCs w:val="20"/>
        </w:rPr>
        <w:softHyphen/>
        <w:t xml:space="preserve">изводстве. </w:t>
      </w:r>
    </w:p>
    <w:p w:rsidR="00703BCF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45. Причинами производственных травм на пред</w:t>
      </w:r>
      <w:r w:rsidRPr="00703BCF">
        <w:rPr>
          <w:sz w:val="28"/>
          <w:szCs w:val="20"/>
        </w:rPr>
        <w:softHyphen/>
        <w:t xml:space="preserve"> приятиях общественного питания в основном являются: нарушение правил эксплуатации оборудования и требований техники безопасности, неправильная организация труда, утомление и болезнь работника. </w:t>
      </w:r>
    </w:p>
    <w:p w:rsidR="0020524B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46</w:t>
      </w:r>
      <w:r w:rsidR="0020524B" w:rsidRPr="00703BCF">
        <w:rPr>
          <w:sz w:val="28"/>
          <w:szCs w:val="20"/>
        </w:rPr>
        <w:t xml:space="preserve">. Вредные привычки </w:t>
      </w:r>
      <w:proofErr w:type="gramStart"/>
      <w:r w:rsidR="0020524B" w:rsidRPr="00703BCF">
        <w:rPr>
          <w:sz w:val="28"/>
          <w:szCs w:val="20"/>
        </w:rPr>
        <w:t>-это</w:t>
      </w:r>
      <w:proofErr w:type="gramEnd"/>
    </w:p>
    <w:p w:rsidR="0020524B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47</w:t>
      </w:r>
      <w:r w:rsidR="0020524B" w:rsidRPr="00703BCF">
        <w:rPr>
          <w:sz w:val="28"/>
          <w:szCs w:val="20"/>
        </w:rPr>
        <w:t>. Д л я предупреждения простудных за</w:t>
      </w:r>
      <w:r w:rsidR="0020524B" w:rsidRPr="00703BCF">
        <w:rPr>
          <w:sz w:val="28"/>
          <w:szCs w:val="20"/>
        </w:rPr>
        <w:softHyphen/>
        <w:t>болеваний у работников на предприятиях общест</w:t>
      </w:r>
      <w:r w:rsidR="0020524B" w:rsidRPr="00703BCF">
        <w:rPr>
          <w:sz w:val="28"/>
          <w:szCs w:val="20"/>
        </w:rPr>
        <w:softHyphen/>
        <w:t>венного питания нельзя допускать………….</w:t>
      </w:r>
    </w:p>
    <w:p w:rsidR="0020524B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48</w:t>
      </w:r>
      <w:r w:rsidR="0020524B" w:rsidRPr="00703BCF">
        <w:rPr>
          <w:sz w:val="28"/>
          <w:szCs w:val="20"/>
        </w:rPr>
        <w:t>. ………….это механическое или тер</w:t>
      </w:r>
      <w:r w:rsidR="0020524B" w:rsidRPr="00703BCF">
        <w:rPr>
          <w:sz w:val="28"/>
          <w:szCs w:val="20"/>
        </w:rPr>
        <w:softHyphen/>
        <w:t>мическое повреждение ткани организма человека на про</w:t>
      </w:r>
      <w:r w:rsidR="0020524B" w:rsidRPr="00703BCF">
        <w:rPr>
          <w:sz w:val="28"/>
          <w:szCs w:val="20"/>
        </w:rPr>
        <w:softHyphen/>
        <w:t xml:space="preserve">изводстве. </w:t>
      </w:r>
    </w:p>
    <w:p w:rsidR="0020524B" w:rsidRPr="00703BCF" w:rsidRDefault="00703BCF" w:rsidP="00703BCF">
      <w:pPr>
        <w:jc w:val="both"/>
        <w:rPr>
          <w:sz w:val="28"/>
          <w:szCs w:val="20"/>
        </w:rPr>
      </w:pPr>
      <w:r w:rsidRPr="00703BCF">
        <w:rPr>
          <w:sz w:val="28"/>
          <w:szCs w:val="20"/>
        </w:rPr>
        <w:t>49</w:t>
      </w:r>
      <w:r w:rsidR="0020524B" w:rsidRPr="00703BCF">
        <w:rPr>
          <w:sz w:val="28"/>
          <w:szCs w:val="20"/>
        </w:rPr>
        <w:t>. Причинами производственных травм на пред</w:t>
      </w:r>
      <w:r w:rsidR="0020524B" w:rsidRPr="00703BCF">
        <w:rPr>
          <w:sz w:val="28"/>
          <w:szCs w:val="20"/>
        </w:rPr>
        <w:softHyphen/>
        <w:t xml:space="preserve"> приятиях общественного питания в основном являются: нарушение правил эксплуатации оборудования и требований техники безопасности, неправильная организация труда, утомление и болезнь работника. </w:t>
      </w:r>
    </w:p>
    <w:p w:rsidR="00490098" w:rsidRPr="00703BCF" w:rsidRDefault="00490098" w:rsidP="0020524B">
      <w:pPr>
        <w:shd w:val="clear" w:color="auto" w:fill="FFFFFF"/>
        <w:contextualSpacing/>
        <w:rPr>
          <w:b/>
          <w:szCs w:val="20"/>
        </w:rPr>
      </w:pPr>
      <w:r w:rsidRPr="00703BCF">
        <w:rPr>
          <w:i/>
          <w:color w:val="000000"/>
          <w:szCs w:val="20"/>
        </w:rPr>
        <w:br/>
      </w:r>
      <w:r w:rsidRPr="00703BCF">
        <w:rPr>
          <w:i/>
          <w:color w:val="000000"/>
          <w:szCs w:val="20"/>
        </w:rPr>
        <w:br/>
      </w:r>
    </w:p>
    <w:p w:rsidR="00490098" w:rsidRPr="00703BCF" w:rsidRDefault="00490098" w:rsidP="00490098">
      <w:pPr>
        <w:shd w:val="clear" w:color="auto" w:fill="FFFFFF"/>
        <w:ind w:firstLine="1134"/>
        <w:contextualSpacing/>
        <w:rPr>
          <w:b/>
          <w:bCs/>
          <w:i/>
          <w:color w:val="000000"/>
          <w:szCs w:val="20"/>
        </w:rPr>
      </w:pPr>
      <w:r w:rsidRPr="00703BCF">
        <w:rPr>
          <w:i/>
          <w:color w:val="000000"/>
          <w:szCs w:val="20"/>
        </w:rPr>
        <w:br/>
      </w:r>
    </w:p>
    <w:p w:rsidR="00490098" w:rsidRPr="00703BCF" w:rsidRDefault="00490098" w:rsidP="00490098">
      <w:pPr>
        <w:shd w:val="clear" w:color="auto" w:fill="FFFFFF"/>
        <w:ind w:firstLine="1134"/>
        <w:contextualSpacing/>
        <w:rPr>
          <w:b/>
          <w:bCs/>
          <w:i/>
          <w:color w:val="000000"/>
          <w:szCs w:val="20"/>
        </w:rPr>
      </w:pPr>
    </w:p>
    <w:p w:rsidR="00490098" w:rsidRPr="00703BCF" w:rsidRDefault="00490098" w:rsidP="00490098">
      <w:pPr>
        <w:shd w:val="clear" w:color="auto" w:fill="FFFFFF"/>
        <w:ind w:firstLine="1134"/>
        <w:contextualSpacing/>
        <w:rPr>
          <w:b/>
          <w:bCs/>
          <w:i/>
          <w:color w:val="000000"/>
          <w:szCs w:val="20"/>
        </w:rPr>
      </w:pPr>
    </w:p>
    <w:p w:rsidR="00490098" w:rsidRPr="00703BCF" w:rsidRDefault="00490098" w:rsidP="00490098">
      <w:pPr>
        <w:ind w:firstLine="1134"/>
        <w:rPr>
          <w:rFonts w:eastAsia="Calibri"/>
          <w:b/>
          <w:szCs w:val="20"/>
          <w:lang w:eastAsia="en-US"/>
        </w:rPr>
      </w:pPr>
      <w:r w:rsidRPr="00703BCF">
        <w:rPr>
          <w:b/>
          <w:szCs w:val="20"/>
        </w:rPr>
        <w:br w:type="page"/>
      </w:r>
    </w:p>
    <w:p w:rsidR="00490098" w:rsidRPr="006E6BB2" w:rsidRDefault="00490098" w:rsidP="00490098">
      <w:pPr>
        <w:shd w:val="clear" w:color="auto" w:fill="FFFFFF"/>
        <w:rPr>
          <w:b/>
          <w:bCs/>
          <w:i/>
          <w:color w:val="000000"/>
          <w:sz w:val="20"/>
          <w:szCs w:val="20"/>
        </w:rPr>
      </w:pPr>
    </w:p>
    <w:p w:rsidR="006E1FE2" w:rsidRPr="0020524B" w:rsidRDefault="006E1FE2" w:rsidP="00490098">
      <w:pPr>
        <w:jc w:val="center"/>
        <w:rPr>
          <w:b/>
          <w:bCs/>
          <w:color w:val="000000"/>
          <w:sz w:val="22"/>
          <w:szCs w:val="20"/>
          <w:shd w:val="clear" w:color="auto" w:fill="FFFFFF"/>
        </w:rPr>
      </w:pPr>
      <w:r w:rsidRPr="0020524B">
        <w:rPr>
          <w:b/>
          <w:bCs/>
          <w:color w:val="000000"/>
          <w:sz w:val="22"/>
          <w:szCs w:val="20"/>
          <w:shd w:val="clear" w:color="auto" w:fill="FFFFFF"/>
        </w:rPr>
        <w:t xml:space="preserve">Дифференцированный зачет по </w:t>
      </w:r>
    </w:p>
    <w:p w:rsidR="00490098" w:rsidRPr="0020524B" w:rsidRDefault="006E544B" w:rsidP="00490098">
      <w:pPr>
        <w:jc w:val="center"/>
        <w:rPr>
          <w:b/>
          <w:bCs/>
          <w:color w:val="000000"/>
          <w:sz w:val="22"/>
          <w:szCs w:val="20"/>
          <w:shd w:val="clear" w:color="auto" w:fill="FFFFFF"/>
        </w:rPr>
      </w:pPr>
      <w:r w:rsidRPr="0020524B">
        <w:rPr>
          <w:b/>
          <w:bCs/>
          <w:color w:val="000000"/>
          <w:sz w:val="22"/>
          <w:szCs w:val="20"/>
          <w:shd w:val="clear" w:color="auto" w:fill="FFFFFF"/>
        </w:rPr>
        <w:t xml:space="preserve"> ОП.02</w:t>
      </w:r>
      <w:r w:rsidR="00490098" w:rsidRPr="0020524B">
        <w:rPr>
          <w:b/>
          <w:bCs/>
          <w:color w:val="000000"/>
          <w:sz w:val="22"/>
          <w:szCs w:val="20"/>
          <w:shd w:val="clear" w:color="auto" w:fill="FFFFFF"/>
        </w:rPr>
        <w:t xml:space="preserve"> «</w:t>
      </w:r>
      <w:r w:rsidRPr="0020524B">
        <w:rPr>
          <w:b/>
          <w:bCs/>
          <w:color w:val="000000"/>
          <w:sz w:val="22"/>
          <w:szCs w:val="20"/>
          <w:shd w:val="clear" w:color="auto" w:fill="FFFFFF"/>
        </w:rPr>
        <w:t>Производственная санитария и гигиена труда</w:t>
      </w:r>
      <w:r w:rsidR="00490098" w:rsidRPr="0020524B">
        <w:rPr>
          <w:b/>
          <w:bCs/>
          <w:color w:val="000000"/>
          <w:sz w:val="22"/>
          <w:szCs w:val="20"/>
          <w:shd w:val="clear" w:color="auto" w:fill="FFFFFF"/>
        </w:rPr>
        <w:t xml:space="preserve">». </w:t>
      </w:r>
    </w:p>
    <w:p w:rsidR="0020524B" w:rsidRDefault="0020524B" w:rsidP="006E544B">
      <w:pPr>
        <w:jc w:val="center"/>
        <w:rPr>
          <w:b/>
          <w:sz w:val="20"/>
          <w:szCs w:val="20"/>
        </w:rPr>
      </w:pPr>
    </w:p>
    <w:p w:rsidR="006E544B" w:rsidRPr="0020524B" w:rsidRDefault="006E544B" w:rsidP="006E544B">
      <w:pPr>
        <w:jc w:val="center"/>
        <w:rPr>
          <w:b/>
        </w:rPr>
      </w:pPr>
      <w:r w:rsidRPr="0020524B">
        <w:rPr>
          <w:b/>
        </w:rPr>
        <w:t>1ВАРИАНТ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правильный ответ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1. Микробиология — это наука, изучающая микроорганизмы: их морфологию, систематику, генетику, физиологию, распространение в природе.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да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нет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2. Бактерии размножаются: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только половым путем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только бесполым путем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в) половым и бесполым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3. С помощью жгутиков некоторые виды грибов могут активно передвигаться.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да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нет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4. Для  жизнедеятельности вирусов не нужны запасные питательные вещества, потому что они являются паразитами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да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нет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af3"/>
          <w:b w:val="0"/>
          <w:bCs w:val="0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z w:val="24"/>
          <w:szCs w:val="24"/>
        </w:rPr>
        <w:t xml:space="preserve">5. </w:t>
      </w:r>
      <w:r w:rsidRPr="0020524B">
        <w:rPr>
          <w:rFonts w:ascii="Times New Roman" w:hAnsi="Times New Roman" w:cs="Times New Roman"/>
          <w:sz w:val="24"/>
          <w:szCs w:val="24"/>
        </w:rPr>
        <w:t>При ожогах кипятком, горячим предметом или паром небольших участков тела пораженное место………………………………………………………………………………………………………………………….</w:t>
      </w:r>
    </w:p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rPr>
          <w:rStyle w:val="af3"/>
          <w:b w:val="0"/>
          <w:bCs w:val="0"/>
          <w:sz w:val="24"/>
          <w:szCs w:val="24"/>
        </w:rPr>
      </w:pPr>
      <w:r w:rsidRPr="0020524B">
        <w:rPr>
          <w:rStyle w:val="af3"/>
          <w:sz w:val="24"/>
          <w:szCs w:val="24"/>
        </w:rPr>
        <w:t>6. Как называется способ заключается в том, что оказывающий помощь человек вдувает ртом воздух непосредственно в рот пострадавшего, предварительно запрокинув его голову, очистив рот от слюны и покрыв его чистым носовым платком……</w:t>
      </w: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t xml:space="preserve">7. Для </w:t>
      </w:r>
      <w:proofErr w:type="spellStart"/>
      <w:proofErr w:type="gramStart"/>
      <w:r w:rsidRPr="0020524B">
        <w:t>предупреждения.отравления</w:t>
      </w:r>
      <w:proofErr w:type="spellEnd"/>
      <w:proofErr w:type="gramEnd"/>
      <w:r w:rsidRPr="0020524B">
        <w:t xml:space="preserve"> </w:t>
      </w:r>
      <w:proofErr w:type="spellStart"/>
      <w:r w:rsidRPr="0020524B">
        <w:t>афлотоксикозом</w:t>
      </w:r>
      <w:proofErr w:type="spellEnd"/>
      <w:r w:rsidRPr="0020524B">
        <w:t xml:space="preserve"> необходимо соблюдать условии хранения </w:t>
      </w:r>
    </w:p>
    <w:p w:rsidR="006E544B" w:rsidRPr="0020524B" w:rsidRDefault="006E544B" w:rsidP="006E544B">
      <w:pPr>
        <w:autoSpaceDE w:val="0"/>
        <w:autoSpaceDN w:val="0"/>
        <w:adjustRightInd w:val="0"/>
      </w:pPr>
      <w:proofErr w:type="gramStart"/>
      <w:r w:rsidRPr="0020524B">
        <w:t>а)…</w:t>
      </w:r>
      <w:proofErr w:type="gramEnd"/>
      <w:r w:rsidRPr="0020524B">
        <w:t>……………….б)…………………………в)………………………………..</w:t>
      </w: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t>8. Меры предупреждения отравлений грибами сводятся к тому, чтобы на предприятия общественного питания сушеные,</w:t>
      </w: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t>соленые и маринованные грибы поступали ………………………………….</w:t>
      </w:r>
    </w:p>
    <w:p w:rsidR="006E544B" w:rsidRPr="0020524B" w:rsidRDefault="006E544B" w:rsidP="006E544B">
      <w:r w:rsidRPr="0020524B">
        <w:t>9. Предварительный медосмотр проходят при поступлении на работу на профессиональную пригодность</w:t>
      </w:r>
    </w:p>
    <w:p w:rsidR="006E544B" w:rsidRPr="0020524B" w:rsidRDefault="006E544B" w:rsidP="006E544B">
      <w:pPr>
        <w:pStyle w:val="11"/>
        <w:numPr>
          <w:ilvl w:val="0"/>
          <w:numId w:val="17"/>
        </w:numPr>
      </w:pPr>
      <w:r w:rsidRPr="0020524B">
        <w:t>Да</w:t>
      </w:r>
    </w:p>
    <w:p w:rsidR="006E544B" w:rsidRPr="0020524B" w:rsidRDefault="006E544B" w:rsidP="006E544B">
      <w:pPr>
        <w:pStyle w:val="11"/>
        <w:numPr>
          <w:ilvl w:val="0"/>
          <w:numId w:val="17"/>
        </w:numPr>
        <w:ind w:left="0" w:firstLine="0"/>
        <w:rPr>
          <w:rStyle w:val="2BookAntiqua"/>
          <w:rFonts w:ascii="Times New Roman" w:hAnsi="Times New Roman" w:cs="Times New Roman"/>
          <w:sz w:val="24"/>
          <w:szCs w:val="24"/>
          <w:shd w:val="clear" w:color="auto" w:fill="auto"/>
        </w:rPr>
      </w:pPr>
      <w:r w:rsidRPr="0020524B">
        <w:t xml:space="preserve">Нет 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2BookAntiqua"/>
          <w:rFonts w:ascii="Times New Roman" w:hAnsi="Times New Roman" w:cs="Times New Roman"/>
          <w:b/>
          <w:bCs/>
          <w:sz w:val="24"/>
          <w:szCs w:val="24"/>
        </w:rPr>
      </w:pPr>
      <w:r w:rsidRPr="0020524B">
        <w:rPr>
          <w:rStyle w:val="2BookAntiqua"/>
          <w:rFonts w:ascii="Times New Roman" w:hAnsi="Times New Roman" w:cs="Times New Roman"/>
          <w:i/>
          <w:iCs/>
          <w:sz w:val="24"/>
          <w:szCs w:val="24"/>
        </w:rPr>
        <w:t>Выберите все правильные ответы: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2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Style w:val="2BookAntiqua"/>
          <w:rFonts w:ascii="Times New Roman" w:hAnsi="Times New Roman" w:cs="Times New Roman"/>
          <w:sz w:val="24"/>
          <w:szCs w:val="24"/>
        </w:rPr>
        <w:t xml:space="preserve">10. К физическим </w:t>
      </w:r>
      <w:proofErr w:type="gramStart"/>
      <w:r w:rsidRPr="0020524B">
        <w:rPr>
          <w:rStyle w:val="2BookAntiqua"/>
          <w:rFonts w:ascii="Times New Roman" w:hAnsi="Times New Roman" w:cs="Times New Roman"/>
          <w:sz w:val="24"/>
          <w:szCs w:val="24"/>
        </w:rPr>
        <w:t xml:space="preserve">факторам,  </w:t>
      </w: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влияющим</w:t>
      </w:r>
      <w:proofErr w:type="gramEnd"/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 xml:space="preserve"> на микроорганизмы относятся: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а)Температура</w:t>
      </w:r>
      <w:proofErr w:type="gramEnd"/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.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 xml:space="preserve">б) </w:t>
      </w: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Антагонизм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 xml:space="preserve">в) Свет и другие формы лучистой энергии. 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г) Кислотность среды.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д) Давление.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е) Содержание влаги.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  <w:r w:rsidRPr="0020524B">
        <w:t>11. Отравления продуктами ядовитыми по своей природе могут быть вызваны:</w:t>
      </w:r>
    </w:p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  <w:r w:rsidRPr="0020524B">
        <w:t>а) волчьи ягоды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 xml:space="preserve">б) бледная поганка </w:t>
      </w:r>
    </w:p>
    <w:p w:rsidR="006E544B" w:rsidRPr="0020524B" w:rsidRDefault="006E544B" w:rsidP="006E544B">
      <w:pPr>
        <w:tabs>
          <w:tab w:val="left" w:pos="264"/>
          <w:tab w:val="left" w:pos="720"/>
        </w:tabs>
        <w:jc w:val="both"/>
      </w:pPr>
      <w:r w:rsidRPr="0020524B">
        <w:t>в) пестициды,</w:t>
      </w:r>
    </w:p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  <w:r w:rsidRPr="0020524B">
        <w:lastRenderedPageBreak/>
        <w:t>г) солонин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д) цинк (при неправильном использовании оцинкованной посуды, при приготовлении и хранении  пищи),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е) соли меди (при использовании медной посуды без полуды).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z w:val="24"/>
          <w:szCs w:val="24"/>
        </w:rPr>
        <w:t xml:space="preserve"> </w:t>
      </w:r>
      <w:r w:rsidRPr="0020524B">
        <w:rPr>
          <w:rStyle w:val="BookAntiqua"/>
          <w:rFonts w:ascii="Times New Roman" w:hAnsi="Times New Roman" w:cs="Times New Roman"/>
          <w:b/>
          <w:bCs/>
          <w:i/>
          <w:iCs/>
          <w:sz w:val="24"/>
          <w:szCs w:val="24"/>
        </w:rPr>
        <w:t>Установите соответствие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b/>
          <w:bCs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z w:val="24"/>
          <w:szCs w:val="24"/>
        </w:rPr>
        <w:t>12.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1946"/>
        <w:gridCol w:w="433"/>
        <w:gridCol w:w="7047"/>
      </w:tblGrid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Психрофилы</w:t>
            </w:r>
            <w:proofErr w:type="spellEnd"/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средневлаголюбивые</w:t>
            </w:r>
            <w:proofErr w:type="spellEnd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микроорганизмы, спо</w:t>
            </w:r>
            <w:r w:rsidRPr="0020524B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собны расти при меньшем содержании влаги, чем гидрофиты</w:t>
            </w: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 xml:space="preserve">Термофилы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влаголюбивые микроорганизмы. Они требуют вы</w:t>
            </w:r>
            <w:r w:rsidRPr="002052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сокой относительной влажности — 80-90 %.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Гидрофиты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(теплолюбивые)  микроорганизмы, жизнедеятельность которых протекает при тем</w:t>
            </w: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softHyphen/>
              <w:t>пературе выше 45 °С.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Мезофиты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(холодолюбивые) - это микроорганизмы, нормально существующие и размножающиеся при относительно низких темперах.</w:t>
            </w:r>
          </w:p>
        </w:tc>
      </w:tr>
    </w:tbl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b/>
          <w:bCs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z w:val="24"/>
          <w:szCs w:val="24"/>
        </w:rPr>
        <w:t>13.</w:t>
      </w:r>
      <w:r w:rsidRPr="0020524B">
        <w:rPr>
          <w:rStyle w:val="BookAntiqua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Установите соответствие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2791"/>
        <w:gridCol w:w="437"/>
        <w:gridCol w:w="6200"/>
      </w:tblGrid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Свойства патогенных микробов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t xml:space="preserve">Строгая специфичность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означает степень болезнетворного действия микроорганизма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</w:pPr>
            <w:r w:rsidRPr="0020524B">
              <w:t>Патогенность.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вызывать только определенную болезнь с характерными для нее симптомами.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</w:pPr>
            <w:r w:rsidRPr="0020524B">
              <w:t xml:space="preserve">Вирулентность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способность  микроорганизмов</w:t>
            </w:r>
            <w:proofErr w:type="gramEnd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ядовитые вещества – токсины..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</w:pPr>
            <w:r w:rsidRPr="0020524B">
              <w:t xml:space="preserve">Способность к </w:t>
            </w:r>
            <w:proofErr w:type="spellStart"/>
            <w:r w:rsidRPr="0020524B">
              <w:t>токсинообразованию</w:t>
            </w:r>
            <w:proofErr w:type="spellEnd"/>
            <w:r w:rsidRPr="0020524B">
              <w:t xml:space="preserve">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способность определенного вида микробов приживаться в </w:t>
            </w:r>
            <w:proofErr w:type="spellStart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макроорганизмах</w:t>
            </w:r>
            <w:proofErr w:type="spellEnd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, размножаться и вызывать определенное заболевание</w:t>
            </w:r>
          </w:p>
        </w:tc>
      </w:tr>
    </w:tbl>
    <w:p w:rsidR="006E544B" w:rsidRPr="0020524B" w:rsidRDefault="006E544B" w:rsidP="006E544B">
      <w:pPr>
        <w:jc w:val="both"/>
      </w:pPr>
    </w:p>
    <w:p w:rsidR="006E544B" w:rsidRPr="0020524B" w:rsidRDefault="006E544B" w:rsidP="006E544B">
      <w:pPr>
        <w:jc w:val="both"/>
      </w:pPr>
    </w:p>
    <w:p w:rsidR="006E544B" w:rsidRPr="0020524B" w:rsidRDefault="006E544B" w:rsidP="006E544B">
      <w:pPr>
        <w:jc w:val="both"/>
      </w:pPr>
      <w:r w:rsidRPr="0020524B">
        <w:t xml:space="preserve">14. </w:t>
      </w:r>
      <w:r w:rsidRPr="0020524B">
        <w:rPr>
          <w:rStyle w:val="BookAntiqua"/>
          <w:rFonts w:ascii="Times New Roman" w:hAnsi="Times New Roman" w:cs="Times New Roman"/>
          <w:b/>
          <w:bCs/>
          <w:i/>
          <w:iCs/>
          <w:sz w:val="24"/>
          <w:szCs w:val="24"/>
        </w:rPr>
        <w:t>Установите соответствие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761"/>
        <w:gridCol w:w="437"/>
        <w:gridCol w:w="6228"/>
      </w:tblGrid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Группа пищевых заболеваний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Возбудители заболевания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t xml:space="preserve">Пищевые инфекции 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t>Возбудителями  служат паразитические черви.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  <w:tab w:val="left" w:pos="984"/>
              </w:tabs>
              <w:jc w:val="both"/>
            </w:pPr>
            <w:r w:rsidRPr="0020524B">
              <w:t xml:space="preserve">Пищевые отравления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Возбудители способны  размножаться как в пищевых продуктах, так и организме человека.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t xml:space="preserve">Пищевые токсикоинфекции 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Возбудители способны размножаться только в организме человека, продукты являются лишь передатчиками микробов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t xml:space="preserve">Гельминтозы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24B">
              <w:t>Возбудители  способны жить и активно размножаться на продуктах. При этом пищевые продукты не меняют заметно органолептических свойств, становятся ядовитыми в результате накопленных в них токсинов.</w:t>
            </w:r>
          </w:p>
        </w:tc>
      </w:tr>
    </w:tbl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t>15</w:t>
      </w:r>
      <w:r w:rsidRPr="0020524B">
        <w:rPr>
          <w:b/>
          <w:bCs/>
          <w:i/>
          <w:iCs/>
        </w:rPr>
        <w:t xml:space="preserve">. </w:t>
      </w:r>
      <w:proofErr w:type="gramStart"/>
      <w:r w:rsidRPr="0020524B">
        <w:t>Отравления ,</w:t>
      </w:r>
      <w:proofErr w:type="gramEnd"/>
      <w:r w:rsidRPr="0020524B">
        <w:t xml:space="preserve"> возникающие в результате попадания в организм человека пищи, пораженной ядами микроскопических грибов называются…………………………………………</w:t>
      </w:r>
    </w:p>
    <w:p w:rsidR="006E544B" w:rsidRPr="0020524B" w:rsidRDefault="006E544B" w:rsidP="006E544B"/>
    <w:p w:rsidR="006E544B" w:rsidRPr="0020524B" w:rsidRDefault="006E544B" w:rsidP="006E544B">
      <w:r w:rsidRPr="0020524B">
        <w:rPr>
          <w:b/>
          <w:bCs/>
        </w:rPr>
        <w:t>16</w:t>
      </w:r>
      <w:r w:rsidRPr="0020524B">
        <w:t>. Напишите  требования к оформлению медицинской книжки</w:t>
      </w:r>
    </w:p>
    <w:p w:rsidR="006E544B" w:rsidRPr="0020524B" w:rsidRDefault="006E544B" w:rsidP="006E544B">
      <w:pPr>
        <w:jc w:val="center"/>
        <w:rPr>
          <w:b/>
          <w:bCs/>
          <w:caps/>
          <w:color w:val="000000"/>
        </w:rPr>
      </w:pPr>
      <w:r w:rsidRPr="0020524B">
        <w:rPr>
          <w:b/>
          <w:bCs/>
          <w:caps/>
          <w:color w:val="000000"/>
        </w:rPr>
        <w:br w:type="page"/>
      </w:r>
    </w:p>
    <w:p w:rsidR="0020524B" w:rsidRPr="0020524B" w:rsidRDefault="0020524B" w:rsidP="0020524B">
      <w:pPr>
        <w:jc w:val="center"/>
        <w:rPr>
          <w:b/>
          <w:bCs/>
          <w:color w:val="000000"/>
          <w:sz w:val="22"/>
          <w:szCs w:val="20"/>
          <w:shd w:val="clear" w:color="auto" w:fill="FFFFFF"/>
        </w:rPr>
      </w:pPr>
      <w:r w:rsidRPr="0020524B">
        <w:rPr>
          <w:b/>
          <w:bCs/>
          <w:color w:val="000000"/>
          <w:sz w:val="22"/>
          <w:szCs w:val="20"/>
          <w:shd w:val="clear" w:color="auto" w:fill="FFFFFF"/>
        </w:rPr>
        <w:lastRenderedPageBreak/>
        <w:t xml:space="preserve">Дифференцированный зачет по </w:t>
      </w:r>
    </w:p>
    <w:p w:rsidR="0020524B" w:rsidRPr="0020524B" w:rsidRDefault="0020524B" w:rsidP="0020524B">
      <w:pPr>
        <w:jc w:val="center"/>
        <w:rPr>
          <w:b/>
          <w:bCs/>
          <w:color w:val="000000"/>
          <w:sz w:val="22"/>
          <w:szCs w:val="20"/>
          <w:shd w:val="clear" w:color="auto" w:fill="FFFFFF"/>
        </w:rPr>
      </w:pPr>
      <w:r w:rsidRPr="0020524B">
        <w:rPr>
          <w:b/>
          <w:bCs/>
          <w:color w:val="000000"/>
          <w:sz w:val="22"/>
          <w:szCs w:val="20"/>
          <w:shd w:val="clear" w:color="auto" w:fill="FFFFFF"/>
        </w:rPr>
        <w:t xml:space="preserve"> ОП.02 «Производственная санитария и гигиена труда». </w:t>
      </w:r>
    </w:p>
    <w:p w:rsidR="0020524B" w:rsidRDefault="0020524B" w:rsidP="006E544B">
      <w:pPr>
        <w:jc w:val="center"/>
        <w:rPr>
          <w:b/>
          <w:bCs/>
          <w:caps/>
          <w:color w:val="000000"/>
        </w:rPr>
      </w:pPr>
    </w:p>
    <w:p w:rsidR="006E544B" w:rsidRPr="0020524B" w:rsidRDefault="006E544B" w:rsidP="006E544B">
      <w:pPr>
        <w:jc w:val="center"/>
      </w:pPr>
      <w:r w:rsidRPr="0020524B">
        <w:rPr>
          <w:b/>
          <w:bCs/>
          <w:caps/>
          <w:color w:val="000000"/>
        </w:rPr>
        <w:t>2 вариант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правильный ответ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1. Микробиология — это наука, изучающая инфекции, их влияние на организм человека.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да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нет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2. Грибы  размножаются: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только половым путем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только бесполым путем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в) половым и бесполым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3. Запасные питательные вещества клетки микроорганизма используются в том случае, когда клетка попадает в условия голода</w:t>
      </w:r>
      <w:r w:rsidRPr="0020524B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да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нет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 xml:space="preserve">4.  Для  жизнедеятельности вирусов не нужны запасные питательные вещества, потому что они устойчивы к высушиванию и к воздействию низких температур 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да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91pt"/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нет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z w:val="24"/>
          <w:szCs w:val="24"/>
        </w:rPr>
        <w:t xml:space="preserve">5. </w:t>
      </w:r>
      <w:r w:rsidRPr="0020524B">
        <w:rPr>
          <w:rFonts w:ascii="Times New Roman" w:hAnsi="Times New Roman" w:cs="Times New Roman"/>
          <w:sz w:val="24"/>
          <w:szCs w:val="24"/>
        </w:rPr>
        <w:t>Заболевания, возникающие у человека от микробов, попавших в организм с пищей (или водой</w:t>
      </w:r>
      <w:proofErr w:type="gramStart"/>
      <w:r w:rsidRPr="0020524B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20524B">
        <w:rPr>
          <w:rFonts w:ascii="Times New Roman" w:hAnsi="Times New Roman" w:cs="Times New Roman"/>
          <w:sz w:val="24"/>
          <w:szCs w:val="24"/>
        </w:rPr>
        <w:t xml:space="preserve"> называются…………………………        ……………………………….</w:t>
      </w:r>
    </w:p>
    <w:p w:rsidR="006E544B" w:rsidRPr="0020524B" w:rsidRDefault="006E544B" w:rsidP="006E544B">
      <w:pPr>
        <w:pStyle w:val="90"/>
        <w:shd w:val="clear" w:color="auto" w:fill="auto"/>
        <w:spacing w:after="0" w:line="240" w:lineRule="auto"/>
        <w:rPr>
          <w:rStyle w:val="91pt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autoSpaceDE w:val="0"/>
        <w:autoSpaceDN w:val="0"/>
        <w:adjustRightInd w:val="0"/>
        <w:rPr>
          <w:rStyle w:val="2BookAntiqua"/>
          <w:rFonts w:ascii="Times New Roman" w:hAnsi="Times New Roman" w:cs="Times New Roman"/>
          <w:sz w:val="24"/>
          <w:szCs w:val="24"/>
          <w:shd w:val="clear" w:color="auto" w:fill="auto"/>
        </w:rPr>
      </w:pPr>
      <w:r w:rsidRPr="0020524B">
        <w:rPr>
          <w:rStyle w:val="af3"/>
          <w:sz w:val="24"/>
          <w:szCs w:val="24"/>
        </w:rPr>
        <w:t>6.</w:t>
      </w:r>
      <w:r w:rsidRPr="0020524B">
        <w:t xml:space="preserve"> На предприятия общественного питания такие виды рыб, как </w:t>
      </w:r>
      <w:proofErr w:type="spellStart"/>
      <w:r w:rsidRPr="0020524B">
        <w:t>маринка</w:t>
      </w:r>
      <w:proofErr w:type="spellEnd"/>
      <w:r w:rsidRPr="0020524B">
        <w:t>, усач, иглобрюх должны поступать ………………………….</w:t>
      </w: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t>7. Весной сильно проросшие клубни следует варить только………………….., а их отвары использовать …………</w:t>
      </w:r>
    </w:p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t>8. Согласно санитарным правилам, на предприятиях общественного питания оцинкованную посуду применяют</w:t>
      </w: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t>только для хранения …………………               ………………и……………</w:t>
      </w:r>
    </w:p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E544B" w:rsidRPr="0020524B" w:rsidRDefault="006E544B" w:rsidP="006E544B">
      <w:r w:rsidRPr="0020524B">
        <w:t>9.Текущие медосмотры  проходят на выявление инфекционных заболеваний</w:t>
      </w:r>
    </w:p>
    <w:p w:rsidR="006E544B" w:rsidRPr="0020524B" w:rsidRDefault="006E544B" w:rsidP="006E544B">
      <w:pPr>
        <w:pStyle w:val="11"/>
        <w:numPr>
          <w:ilvl w:val="0"/>
          <w:numId w:val="16"/>
        </w:numPr>
      </w:pPr>
      <w:r w:rsidRPr="0020524B">
        <w:t>Да</w:t>
      </w:r>
    </w:p>
    <w:p w:rsidR="006E544B" w:rsidRPr="0020524B" w:rsidRDefault="006E544B" w:rsidP="006E544B">
      <w:pPr>
        <w:pStyle w:val="11"/>
        <w:numPr>
          <w:ilvl w:val="0"/>
          <w:numId w:val="16"/>
        </w:numPr>
        <w:ind w:left="0" w:firstLine="0"/>
      </w:pPr>
      <w:r w:rsidRPr="0020524B">
        <w:t xml:space="preserve">Нет 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2BookAntiqua"/>
          <w:rFonts w:ascii="Times New Roman" w:hAnsi="Times New Roman" w:cs="Times New Roman"/>
          <w:i/>
          <w:iCs/>
          <w:sz w:val="24"/>
          <w:szCs w:val="24"/>
        </w:rPr>
      </w:pP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2BookAntiqua"/>
          <w:rFonts w:ascii="Times New Roman" w:hAnsi="Times New Roman" w:cs="Times New Roman"/>
          <w:sz w:val="24"/>
          <w:szCs w:val="24"/>
        </w:rPr>
      </w:pPr>
      <w:r w:rsidRPr="0020524B">
        <w:rPr>
          <w:rStyle w:val="2BookAntiqua"/>
          <w:rFonts w:ascii="Times New Roman" w:hAnsi="Times New Roman" w:cs="Times New Roman"/>
          <w:i/>
          <w:iCs/>
          <w:sz w:val="24"/>
          <w:szCs w:val="24"/>
        </w:rPr>
        <w:t>Выберите все правильные ответы: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2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10. К химическим</w:t>
      </w:r>
      <w:r w:rsidRPr="0020524B">
        <w:rPr>
          <w:rFonts w:ascii="Times New Roman" w:hAnsi="Times New Roman" w:cs="Times New Roman"/>
          <w:spacing w:val="0"/>
          <w:sz w:val="24"/>
          <w:szCs w:val="24"/>
          <w:u w:val="single"/>
        </w:rPr>
        <w:t xml:space="preserve"> </w:t>
      </w:r>
      <w:proofErr w:type="gramStart"/>
      <w:r w:rsidRPr="0020524B">
        <w:rPr>
          <w:rFonts w:ascii="Times New Roman" w:hAnsi="Times New Roman" w:cs="Times New Roman"/>
          <w:spacing w:val="0"/>
          <w:sz w:val="24"/>
          <w:szCs w:val="24"/>
          <w:u w:val="single"/>
        </w:rPr>
        <w:t xml:space="preserve">факторам,  </w:t>
      </w: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влияющим</w:t>
      </w:r>
      <w:proofErr w:type="gramEnd"/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 xml:space="preserve"> на микроорганизмы относятся: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а)</w:t>
      </w:r>
      <w:r w:rsidRPr="0020524B">
        <w:rPr>
          <w:rFonts w:ascii="Times New Roman" w:hAnsi="Times New Roman" w:cs="Times New Roman"/>
          <w:spacing w:val="0"/>
          <w:sz w:val="24"/>
          <w:szCs w:val="24"/>
        </w:rPr>
        <w:t xml:space="preserve"> Концентрация среды.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б) Содержание влаги.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в)</w:t>
      </w: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 xml:space="preserve"> Ингибиторы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г)</w:t>
      </w: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 xml:space="preserve"> Окислительно-восстановительные условия.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д) Паразитизм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е) Кислотность среды.</w:t>
      </w:r>
    </w:p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</w:p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  <w:r w:rsidRPr="0020524B">
        <w:t>11. Отравление временно ядовитыми пищевыми продуктами могут быть вызваны:</w:t>
      </w:r>
    </w:p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  <w:r w:rsidRPr="0020524B">
        <w:t>а) волчьи ягоды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 xml:space="preserve">б) бледная поганка </w:t>
      </w:r>
    </w:p>
    <w:p w:rsidR="006E544B" w:rsidRPr="0020524B" w:rsidRDefault="006E544B" w:rsidP="006E544B">
      <w:pPr>
        <w:tabs>
          <w:tab w:val="left" w:pos="264"/>
          <w:tab w:val="left" w:pos="720"/>
        </w:tabs>
        <w:jc w:val="both"/>
      </w:pPr>
      <w:r w:rsidRPr="0020524B">
        <w:t>в) пестициды,</w:t>
      </w:r>
    </w:p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  <w:r w:rsidRPr="0020524B">
        <w:t>г) соланин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д) цинк (при неправильном использовании оцинкованной посуды, при приготовлении и хранении  пищи),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lastRenderedPageBreak/>
        <w:t>е) соли меди (при использовании медной посуды без полуды).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i/>
          <w:iCs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z w:val="24"/>
          <w:szCs w:val="24"/>
        </w:rPr>
        <w:t>12.Установите соответствие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71"/>
        <w:gridCol w:w="441"/>
        <w:gridCol w:w="7652"/>
      </w:tblGrid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4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5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Характеристика микробов</w:t>
            </w:r>
          </w:p>
        </w:tc>
      </w:tr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Мезофилы</w:t>
            </w:r>
            <w:proofErr w:type="spellEnd"/>
          </w:p>
        </w:tc>
        <w:tc>
          <w:tcPr>
            <w:tcW w:w="44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5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(теплолюбивые) микроорганизмы, жизнедеятельность которых протекает при тем</w:t>
            </w: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softHyphen/>
              <w:t>пературе выше 45 °С.</w:t>
            </w:r>
          </w:p>
        </w:tc>
      </w:tr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 xml:space="preserve">Термофилы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5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средневлаголюбивые</w:t>
            </w:r>
            <w:proofErr w:type="spellEnd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микроорганизмы, спо</w:t>
            </w:r>
            <w:r w:rsidRPr="0020524B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собны расти при меньшем содержании влаги, чем гидрофиты</w:t>
            </w:r>
          </w:p>
        </w:tc>
      </w:tr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Мезофиты</w:t>
            </w:r>
          </w:p>
        </w:tc>
        <w:tc>
          <w:tcPr>
            <w:tcW w:w="44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5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устойчивые к высушиванию микроорганизмы. </w:t>
            </w:r>
          </w:p>
        </w:tc>
      </w:tr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Ксе</w:t>
            </w:r>
            <w:r w:rsidRPr="00205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рофиты</w:t>
            </w: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5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микроорганизмы, живущие и раз</w:t>
            </w: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softHyphen/>
              <w:t>множающиеся при средних температурах</w:t>
            </w:r>
          </w:p>
        </w:tc>
      </w:tr>
    </w:tbl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z w:val="24"/>
          <w:szCs w:val="24"/>
        </w:rPr>
        <w:t>13.</w:t>
      </w:r>
      <w:r w:rsidRPr="0020524B">
        <w:rPr>
          <w:rStyle w:val="BookAntiqua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Установите соответствие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2794"/>
        <w:gridCol w:w="437"/>
        <w:gridCol w:w="6197"/>
      </w:tblGrid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Свойства патогенных микробов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i/>
                <w:iCs/>
              </w:rPr>
              <w:t xml:space="preserve">Строгая специфичность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микроорганизмов вырабатывать ядовитые вещества.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</w:pPr>
            <w:r w:rsidRPr="0020524B">
              <w:rPr>
                <w:i/>
                <w:iCs/>
              </w:rPr>
              <w:t>Патогенность</w:t>
            </w:r>
            <w:r w:rsidRPr="0020524B">
              <w:t>.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способность вызывать только определенную болезнь с характерными для нее симптомами.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</w:pPr>
            <w:r w:rsidRPr="0020524B">
              <w:rPr>
                <w:i/>
                <w:iCs/>
              </w:rPr>
              <w:t>Вирулентность</w:t>
            </w:r>
            <w:r w:rsidRPr="0020524B">
              <w:t xml:space="preserve"> 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способность определенного вида микробов приживаться в </w:t>
            </w:r>
            <w:proofErr w:type="spellStart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макроорганизмах</w:t>
            </w:r>
            <w:proofErr w:type="spellEnd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, размножаться и вызывать определенное заболевание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i/>
                <w:iCs/>
              </w:rPr>
              <w:t xml:space="preserve">Способность к </w:t>
            </w:r>
            <w:proofErr w:type="spellStart"/>
            <w:r w:rsidRPr="0020524B">
              <w:rPr>
                <w:i/>
                <w:iCs/>
              </w:rPr>
              <w:t>токсинообразованию</w:t>
            </w:r>
            <w:proofErr w:type="spellEnd"/>
            <w:r w:rsidRPr="0020524B">
              <w:t xml:space="preserve">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степень болезнетворного действия микроорганизма</w:t>
            </w:r>
          </w:p>
        </w:tc>
      </w:tr>
    </w:tbl>
    <w:p w:rsidR="006E544B" w:rsidRPr="0020524B" w:rsidRDefault="006E544B" w:rsidP="006E544B">
      <w:pPr>
        <w:jc w:val="both"/>
      </w:pPr>
    </w:p>
    <w:p w:rsidR="006E544B" w:rsidRPr="0020524B" w:rsidRDefault="006E544B" w:rsidP="006E544B">
      <w:pPr>
        <w:jc w:val="both"/>
      </w:pPr>
    </w:p>
    <w:p w:rsidR="006E544B" w:rsidRPr="0020524B" w:rsidRDefault="006E544B" w:rsidP="006E544B">
      <w:pPr>
        <w:jc w:val="both"/>
      </w:pPr>
      <w:r w:rsidRPr="0020524B">
        <w:t xml:space="preserve">14. </w:t>
      </w:r>
      <w:r w:rsidRPr="0020524B">
        <w:rPr>
          <w:rStyle w:val="BookAntiqua"/>
          <w:rFonts w:ascii="Times New Roman" w:hAnsi="Times New Roman" w:cs="Times New Roman"/>
          <w:b/>
          <w:bCs/>
          <w:i/>
          <w:iCs/>
          <w:sz w:val="24"/>
          <w:szCs w:val="24"/>
        </w:rPr>
        <w:t>Установите соответствие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2763"/>
        <w:gridCol w:w="437"/>
        <w:gridCol w:w="6227"/>
      </w:tblGrid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Группа пищевых заболеваний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Возбудители заболевания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</w:pPr>
            <w:r w:rsidRPr="0020524B">
              <w:rPr>
                <w:i/>
                <w:iCs/>
              </w:rPr>
              <w:t xml:space="preserve">Пищевые инфекции 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Возбудители способны размножаться как в пищевых продуктах, так и организме человека.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  <w:tab w:val="left" w:pos="98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i/>
                <w:iCs/>
              </w:rPr>
              <w:t>Пищевые отравления</w:t>
            </w:r>
            <w:r w:rsidRPr="0020524B">
              <w:t xml:space="preserve">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Возбудителями  служат паразитические черви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i/>
                <w:iCs/>
              </w:rPr>
              <w:t>Пищевые токсикоинфекции</w:t>
            </w:r>
            <w:r w:rsidRPr="0020524B">
              <w:t xml:space="preserve"> 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Возбудители способны размножаться только в организме человека, продукты являются лишь передатчиками микробов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i/>
                <w:iCs/>
              </w:rPr>
              <w:t xml:space="preserve">Гельминтозы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t>Возбудители  способны жить и активно размножаться на продуктах. При этом пищевые продукты не меняют заметно органолептических свойств, становятся ядовитыми в результате накопленных в них токсинов.</w:t>
            </w:r>
          </w:p>
        </w:tc>
      </w:tr>
    </w:tbl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rPr>
          <w:b/>
          <w:bCs/>
        </w:rPr>
        <w:t>15</w:t>
      </w:r>
      <w:r w:rsidRPr="0020524B">
        <w:t>. Для предупреждения стафилококкового отравления необходимо хранить готовую пищу не более установленного</w:t>
      </w: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t>срока при температуре ……………С или в горячем виде не ниже ……</w:t>
      </w:r>
      <w:proofErr w:type="gramStart"/>
      <w:r w:rsidRPr="0020524B">
        <w:t>…….</w:t>
      </w:r>
      <w:proofErr w:type="gramEnd"/>
      <w:r w:rsidRPr="0020524B">
        <w:t>С.</w:t>
      </w:r>
    </w:p>
    <w:p w:rsidR="006E544B" w:rsidRPr="0020524B" w:rsidRDefault="006E544B" w:rsidP="006E544B"/>
    <w:p w:rsidR="006E544B" w:rsidRPr="0020524B" w:rsidRDefault="006E544B" w:rsidP="006E544B">
      <w:pPr>
        <w:rPr>
          <w:caps/>
        </w:rPr>
      </w:pPr>
      <w:r w:rsidRPr="0020524B">
        <w:rPr>
          <w:b/>
          <w:bCs/>
          <w:caps/>
        </w:rPr>
        <w:t>16</w:t>
      </w:r>
      <w:r w:rsidRPr="0020524B">
        <w:rPr>
          <w:caps/>
        </w:rPr>
        <w:t xml:space="preserve">. </w:t>
      </w:r>
      <w:r w:rsidRPr="0020524B">
        <w:t>Напишите требования к рукам повара</w:t>
      </w:r>
    </w:p>
    <w:p w:rsidR="0020524B" w:rsidRPr="0020524B" w:rsidRDefault="006E544B" w:rsidP="0020524B">
      <w:pPr>
        <w:jc w:val="center"/>
        <w:rPr>
          <w:b/>
          <w:bCs/>
          <w:color w:val="000000"/>
          <w:sz w:val="22"/>
          <w:szCs w:val="20"/>
          <w:shd w:val="clear" w:color="auto" w:fill="FFFFFF"/>
        </w:rPr>
      </w:pPr>
      <w:r w:rsidRPr="0020524B">
        <w:rPr>
          <w:b/>
          <w:bCs/>
          <w:caps/>
          <w:color w:val="000000"/>
        </w:rPr>
        <w:br w:type="page"/>
      </w:r>
      <w:r w:rsidR="0020524B" w:rsidRPr="0020524B">
        <w:rPr>
          <w:b/>
          <w:bCs/>
          <w:color w:val="000000"/>
          <w:sz w:val="22"/>
          <w:szCs w:val="20"/>
          <w:shd w:val="clear" w:color="auto" w:fill="FFFFFF"/>
        </w:rPr>
        <w:lastRenderedPageBreak/>
        <w:t xml:space="preserve">Дифференцированный зачет по </w:t>
      </w:r>
    </w:p>
    <w:p w:rsidR="0020524B" w:rsidRPr="0020524B" w:rsidRDefault="0020524B" w:rsidP="0020524B">
      <w:pPr>
        <w:jc w:val="center"/>
        <w:rPr>
          <w:b/>
          <w:bCs/>
          <w:color w:val="000000"/>
          <w:sz w:val="22"/>
          <w:szCs w:val="20"/>
          <w:shd w:val="clear" w:color="auto" w:fill="FFFFFF"/>
        </w:rPr>
      </w:pPr>
      <w:r w:rsidRPr="0020524B">
        <w:rPr>
          <w:b/>
          <w:bCs/>
          <w:color w:val="000000"/>
          <w:sz w:val="22"/>
          <w:szCs w:val="20"/>
          <w:shd w:val="clear" w:color="auto" w:fill="FFFFFF"/>
        </w:rPr>
        <w:t xml:space="preserve"> ОП.02 «Производственная санитария и гигиена труда». </w:t>
      </w:r>
    </w:p>
    <w:p w:rsidR="0020524B" w:rsidRDefault="0020524B" w:rsidP="006E544B">
      <w:pPr>
        <w:jc w:val="center"/>
        <w:rPr>
          <w:b/>
          <w:bCs/>
          <w:caps/>
          <w:color w:val="000000"/>
        </w:rPr>
      </w:pPr>
    </w:p>
    <w:p w:rsidR="006E544B" w:rsidRPr="0020524B" w:rsidRDefault="006E544B" w:rsidP="006E544B">
      <w:pPr>
        <w:jc w:val="center"/>
      </w:pPr>
      <w:r w:rsidRPr="0020524B">
        <w:rPr>
          <w:b/>
          <w:bCs/>
          <w:caps/>
          <w:color w:val="000000"/>
        </w:rPr>
        <w:t>3 вариант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Выберите правильный ответ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1. Микроорганизмы, или микробы, — это мельчайшие живые организмы, которые находятся вокруг нас в воздухе, воде, почве, продуктах и т.д. Микроорганизмы настолько малы, что увидеть их можно только под микроскопом.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да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нет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2. Дрожжи  размножаются: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только половым путем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только бесполым путем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в) половым и бесполым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3. Споры бактерий чрезвычайно устойчивы к неблагоприятным воздействиям высокой температуры, к высушиванию, действию ядовитых веществ и др. При попадании в благо</w:t>
      </w:r>
      <w:r w:rsidRPr="0020524B">
        <w:rPr>
          <w:rFonts w:ascii="Times New Roman" w:hAnsi="Times New Roman" w:cs="Times New Roman"/>
          <w:sz w:val="24"/>
          <w:szCs w:val="24"/>
        </w:rPr>
        <w:softHyphen/>
        <w:t>приятные условия споры прорастает.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да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нет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2BookAntiqua"/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 xml:space="preserve">4.  Вирусы не имеют клеточной </w:t>
      </w:r>
      <w:proofErr w:type="gramStart"/>
      <w:r w:rsidRPr="0020524B">
        <w:rPr>
          <w:rFonts w:ascii="Times New Roman" w:hAnsi="Times New Roman" w:cs="Times New Roman"/>
          <w:sz w:val="24"/>
          <w:szCs w:val="24"/>
        </w:rPr>
        <w:t>структуры Они</w:t>
      </w:r>
      <w:proofErr w:type="gramEnd"/>
      <w:r w:rsidRPr="0020524B">
        <w:rPr>
          <w:rFonts w:ascii="Times New Roman" w:hAnsi="Times New Roman" w:cs="Times New Roman"/>
          <w:sz w:val="24"/>
          <w:szCs w:val="24"/>
        </w:rPr>
        <w:t xml:space="preserve"> устойчивы к высушиванию и к воздействию низких температур.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а) да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524B">
        <w:rPr>
          <w:rFonts w:ascii="Times New Roman" w:hAnsi="Times New Roman" w:cs="Times New Roman"/>
          <w:sz w:val="24"/>
          <w:szCs w:val="24"/>
        </w:rPr>
        <w:t>б) нет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autoSpaceDE w:val="0"/>
        <w:autoSpaceDN w:val="0"/>
        <w:adjustRightInd w:val="0"/>
        <w:rPr>
          <w:rStyle w:val="af3"/>
          <w:b w:val="0"/>
          <w:bCs w:val="0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z w:val="24"/>
          <w:szCs w:val="24"/>
        </w:rPr>
        <w:t>5.</w:t>
      </w:r>
      <w:r w:rsidRPr="0020524B">
        <w:rPr>
          <w:rStyle w:val="af3"/>
          <w:sz w:val="24"/>
          <w:szCs w:val="24"/>
        </w:rPr>
        <w:t xml:space="preserve"> </w:t>
      </w:r>
      <w:r w:rsidRPr="0020524B">
        <w:t>Некоторые заболевания передаются человеку от больных животных (туберкулез, бруцеллез, ящур, сибирская язва и др.).  Называются они………………</w:t>
      </w:r>
    </w:p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rPr>
          <w:rStyle w:val="af3"/>
          <w:b w:val="0"/>
          <w:bCs w:val="0"/>
          <w:sz w:val="24"/>
          <w:szCs w:val="24"/>
        </w:rPr>
      </w:pPr>
      <w:r w:rsidRPr="0020524B">
        <w:rPr>
          <w:rStyle w:val="af3"/>
          <w:sz w:val="24"/>
          <w:szCs w:val="24"/>
        </w:rPr>
        <w:t>6. От момента проникновения микробов в организм человека до проявления болезни проходит определенный период времени, называемый…………………или………………………………..</w:t>
      </w:r>
    </w:p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jc w:val="center"/>
        <w:rPr>
          <w:rStyle w:val="af3"/>
          <w:b w:val="0"/>
          <w:bCs w:val="0"/>
          <w:sz w:val="24"/>
          <w:szCs w:val="24"/>
        </w:rPr>
      </w:pPr>
    </w:p>
    <w:p w:rsidR="006E544B" w:rsidRPr="0020524B" w:rsidRDefault="006E544B" w:rsidP="006E544B">
      <w:pPr>
        <w:autoSpaceDE w:val="0"/>
        <w:autoSpaceDN w:val="0"/>
        <w:adjustRightInd w:val="0"/>
      </w:pPr>
      <w:r w:rsidRPr="0020524B">
        <w:rPr>
          <w:rStyle w:val="af3"/>
          <w:sz w:val="24"/>
          <w:szCs w:val="24"/>
        </w:rPr>
        <w:t xml:space="preserve">7 Для предупреждения ботулизма </w:t>
      </w:r>
      <w:r w:rsidRPr="0020524B">
        <w:t>хранить ветчину, окорока, колбасы при температуре……………°С,</w:t>
      </w:r>
    </w:p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0524B">
        <w:rPr>
          <w:sz w:val="24"/>
          <w:szCs w:val="24"/>
        </w:rPr>
        <w:t>8.  Механическое или тер</w:t>
      </w:r>
      <w:r w:rsidRPr="0020524B">
        <w:rPr>
          <w:sz w:val="24"/>
          <w:szCs w:val="24"/>
        </w:rPr>
        <w:softHyphen/>
        <w:t>мическое повреждение ткани организма человека на про</w:t>
      </w:r>
      <w:r w:rsidRPr="0020524B">
        <w:rPr>
          <w:sz w:val="24"/>
          <w:szCs w:val="24"/>
        </w:rPr>
        <w:softHyphen/>
        <w:t>изводстве называется …………..   ………………….</w:t>
      </w:r>
    </w:p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E544B" w:rsidRPr="0020524B" w:rsidRDefault="006E544B" w:rsidP="006E544B">
      <w:r w:rsidRPr="0020524B">
        <w:t xml:space="preserve">9. Текущий медосмотр проходят </w:t>
      </w:r>
    </w:p>
    <w:p w:rsidR="006E544B" w:rsidRPr="0020524B" w:rsidRDefault="006E544B" w:rsidP="006E544B">
      <w:pPr>
        <w:pStyle w:val="11"/>
        <w:numPr>
          <w:ilvl w:val="0"/>
          <w:numId w:val="14"/>
        </w:numPr>
      </w:pPr>
      <w:r w:rsidRPr="0020524B">
        <w:t>1 раз в 3 месяца</w:t>
      </w:r>
    </w:p>
    <w:p w:rsidR="006E544B" w:rsidRPr="0020524B" w:rsidRDefault="006E544B" w:rsidP="006E544B">
      <w:pPr>
        <w:pStyle w:val="11"/>
        <w:numPr>
          <w:ilvl w:val="0"/>
          <w:numId w:val="14"/>
        </w:numPr>
        <w:ind w:left="0" w:firstLine="0"/>
      </w:pPr>
      <w:r w:rsidRPr="0020524B">
        <w:t>1 раз в 6 месяцев</w:t>
      </w:r>
    </w:p>
    <w:p w:rsidR="006E544B" w:rsidRPr="0020524B" w:rsidRDefault="006E544B" w:rsidP="006E544B">
      <w:pPr>
        <w:pStyle w:val="11"/>
        <w:numPr>
          <w:ilvl w:val="0"/>
          <w:numId w:val="14"/>
        </w:numPr>
        <w:ind w:left="0" w:firstLine="0"/>
      </w:pPr>
      <w:r w:rsidRPr="0020524B">
        <w:t>1 раз в 12 месяцев</w:t>
      </w:r>
    </w:p>
    <w:p w:rsidR="006E544B" w:rsidRPr="0020524B" w:rsidRDefault="006E544B" w:rsidP="006E544B">
      <w:pPr>
        <w:pStyle w:val="11"/>
        <w:ind w:left="0"/>
        <w:rPr>
          <w:rStyle w:val="2BookAntiqua"/>
          <w:rFonts w:ascii="Times New Roman" w:hAnsi="Times New Roman" w:cs="Times New Roman"/>
          <w:b/>
          <w:bCs/>
          <w:sz w:val="24"/>
          <w:szCs w:val="24"/>
        </w:rPr>
      </w:pPr>
      <w:r w:rsidRPr="0020524B">
        <w:rPr>
          <w:rStyle w:val="2BookAntiqua"/>
          <w:rFonts w:ascii="Times New Roman" w:hAnsi="Times New Roman" w:cs="Times New Roman"/>
          <w:i/>
          <w:iCs/>
          <w:sz w:val="24"/>
          <w:szCs w:val="24"/>
        </w:rPr>
        <w:t>Выберите все правильные ответы: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2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Style w:val="2BookAntiqua"/>
          <w:rFonts w:ascii="Times New Roman" w:hAnsi="Times New Roman" w:cs="Times New Roman"/>
          <w:sz w:val="24"/>
          <w:szCs w:val="24"/>
        </w:rPr>
        <w:t xml:space="preserve">10. К биологическим факторам, </w:t>
      </w: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 xml:space="preserve">влияющим </w:t>
      </w:r>
      <w:proofErr w:type="gramStart"/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на микроорганизмы</w:t>
      </w:r>
      <w:proofErr w:type="gramEnd"/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 xml:space="preserve"> относятся:</w:t>
      </w:r>
    </w:p>
    <w:p w:rsidR="006E544B" w:rsidRPr="0020524B" w:rsidRDefault="006E544B" w:rsidP="006E544B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Ингибиторы.</w:t>
      </w:r>
    </w:p>
    <w:p w:rsidR="006E544B" w:rsidRPr="0020524B" w:rsidRDefault="006E544B" w:rsidP="006E544B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Симбиоз</w:t>
      </w:r>
    </w:p>
    <w:p w:rsidR="006E544B" w:rsidRPr="0020524B" w:rsidRDefault="006E544B" w:rsidP="006E544B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Антагонизм</w:t>
      </w:r>
    </w:p>
    <w:p w:rsidR="006E544B" w:rsidRPr="0020524B" w:rsidRDefault="006E544B" w:rsidP="006E544B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Паразитизм</w:t>
      </w:r>
    </w:p>
    <w:p w:rsidR="006E544B" w:rsidRPr="0020524B" w:rsidRDefault="006E544B" w:rsidP="006E544B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 xml:space="preserve">Свет и другие формы лучистой энергии. </w:t>
      </w:r>
    </w:p>
    <w:p w:rsidR="006E544B" w:rsidRPr="0020524B" w:rsidRDefault="006E544B" w:rsidP="006E544B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pacing w:val="0"/>
          <w:sz w:val="24"/>
          <w:szCs w:val="24"/>
        </w:rPr>
        <w:t>Метабиоз</w:t>
      </w:r>
    </w:p>
    <w:p w:rsidR="006E544B" w:rsidRPr="0020524B" w:rsidRDefault="006E544B" w:rsidP="006E544B">
      <w:pPr>
        <w:tabs>
          <w:tab w:val="left" w:pos="264"/>
          <w:tab w:val="left" w:pos="720"/>
        </w:tabs>
        <w:jc w:val="both"/>
      </w:pPr>
      <w:r w:rsidRPr="0020524B">
        <w:rPr>
          <w:b/>
          <w:bCs/>
        </w:rPr>
        <w:t>11</w:t>
      </w:r>
      <w:r w:rsidRPr="0020524B">
        <w:t xml:space="preserve">. Отравление примесями, мигрирующими </w:t>
      </w:r>
      <w:proofErr w:type="gramStart"/>
      <w:r w:rsidRPr="0020524B">
        <w:t>из окружающей среды</w:t>
      </w:r>
      <w:proofErr w:type="gramEnd"/>
      <w:r w:rsidRPr="0020524B">
        <w:t xml:space="preserve"> могут быть вызваны:</w:t>
      </w:r>
    </w:p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  <w:r w:rsidRPr="0020524B">
        <w:t>а) волчьи ягоды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BookAntiqua"/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 xml:space="preserve">б) бледная поганка </w:t>
      </w:r>
    </w:p>
    <w:p w:rsidR="006E544B" w:rsidRPr="0020524B" w:rsidRDefault="006E544B" w:rsidP="006E544B">
      <w:pPr>
        <w:tabs>
          <w:tab w:val="left" w:pos="264"/>
          <w:tab w:val="left" w:pos="720"/>
        </w:tabs>
        <w:jc w:val="both"/>
      </w:pPr>
      <w:r w:rsidRPr="0020524B">
        <w:lastRenderedPageBreak/>
        <w:t>в) пестициды,</w:t>
      </w:r>
    </w:p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  <w:r w:rsidRPr="0020524B">
        <w:t>г) солонин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0524B">
        <w:rPr>
          <w:rFonts w:ascii="Times New Roman" w:hAnsi="Times New Roman" w:cs="Times New Roman"/>
          <w:spacing w:val="0"/>
          <w:sz w:val="24"/>
          <w:szCs w:val="24"/>
        </w:rPr>
        <w:t>д) цинк (при неправильном использовании оцинкованной посуды, при приготовлении и хранении  пищи),</w:t>
      </w:r>
    </w:p>
    <w:p w:rsidR="006E544B" w:rsidRPr="0020524B" w:rsidRDefault="006E544B" w:rsidP="006E544B">
      <w:pPr>
        <w:pStyle w:val="22"/>
        <w:shd w:val="clear" w:color="auto" w:fill="auto"/>
        <w:spacing w:before="0" w:after="0" w:line="240" w:lineRule="auto"/>
        <w:jc w:val="both"/>
        <w:rPr>
          <w:rStyle w:val="2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b/>
          <w:sz w:val="24"/>
          <w:szCs w:val="24"/>
        </w:rPr>
        <w:t xml:space="preserve">12. </w:t>
      </w:r>
      <w:r w:rsidRPr="0020524B">
        <w:rPr>
          <w:rStyle w:val="BookAntiqua"/>
          <w:rFonts w:ascii="Times New Roman" w:hAnsi="Times New Roman" w:cs="Times New Roman"/>
          <w:b/>
          <w:i/>
          <w:sz w:val="24"/>
          <w:szCs w:val="24"/>
        </w:rPr>
        <w:t>Установите соответствие</w:t>
      </w: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2068"/>
        <w:gridCol w:w="433"/>
        <w:gridCol w:w="7051"/>
      </w:tblGrid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Мезофилы</w:t>
            </w:r>
            <w:proofErr w:type="spellEnd"/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(теплолюбивые)  микроорганизмы, жизнедеятельность которых протекает при тем</w:t>
            </w: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softHyphen/>
              <w:t>пературе выше 45 °С.</w:t>
            </w:r>
          </w:p>
        </w:tc>
      </w:tr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 xml:space="preserve">Термофилы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средневлаголюбивые</w:t>
            </w:r>
            <w:proofErr w:type="spellEnd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микроорганизмы, способны расти при меньшем содержании влаги</w:t>
            </w: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Гидрофиты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влаголюбивые микроорганизмы. Они требуют высокой относительной влажности — 80-90 %. </w:t>
            </w:r>
          </w:p>
        </w:tc>
      </w:tr>
      <w:tr w:rsidR="006E544B" w:rsidRPr="0020524B" w:rsidTr="006E544B">
        <w:tc>
          <w:tcPr>
            <w:tcW w:w="39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Мезофиты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496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микроорганизмы, живущие и размножающиеся при средних температурах</w:t>
            </w:r>
          </w:p>
        </w:tc>
      </w:tr>
    </w:tbl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</w:p>
    <w:p w:rsidR="006E544B" w:rsidRPr="0020524B" w:rsidRDefault="006E544B" w:rsidP="006E544B">
      <w:pPr>
        <w:pStyle w:val="12"/>
        <w:shd w:val="clear" w:color="auto" w:fill="auto"/>
        <w:spacing w:after="0" w:line="240" w:lineRule="auto"/>
        <w:ind w:firstLine="0"/>
        <w:rPr>
          <w:rStyle w:val="BookAntiqua"/>
          <w:rFonts w:ascii="Times New Roman" w:hAnsi="Times New Roman" w:cs="Times New Roman"/>
          <w:sz w:val="24"/>
          <w:szCs w:val="24"/>
        </w:rPr>
      </w:pPr>
      <w:r w:rsidRPr="0020524B">
        <w:rPr>
          <w:rStyle w:val="BookAntiqua"/>
          <w:rFonts w:ascii="Times New Roman" w:hAnsi="Times New Roman" w:cs="Times New Roman"/>
          <w:sz w:val="24"/>
          <w:szCs w:val="24"/>
        </w:rPr>
        <w:t xml:space="preserve">13. </w:t>
      </w:r>
      <w:r w:rsidRPr="0020524B">
        <w:rPr>
          <w:rStyle w:val="BookAntiqua"/>
          <w:rFonts w:ascii="Times New Roman" w:hAnsi="Times New Roman" w:cs="Times New Roman"/>
          <w:b/>
          <w:bCs/>
          <w:i/>
          <w:iCs/>
          <w:sz w:val="24"/>
          <w:szCs w:val="24"/>
        </w:rPr>
        <w:t>Установите соответствие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2794"/>
        <w:gridCol w:w="437"/>
        <w:gridCol w:w="6197"/>
      </w:tblGrid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Свойства патогенных микробов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</w:pPr>
            <w:r w:rsidRPr="0020524B">
              <w:rPr>
                <w:i/>
                <w:iCs/>
              </w:rPr>
              <w:t xml:space="preserve">Строгая специфичность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способность определенного вида микробов приживаться в </w:t>
            </w:r>
            <w:proofErr w:type="spellStart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макроорганизмах</w:t>
            </w:r>
            <w:proofErr w:type="spellEnd"/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, размножаться и вызывать определенное заболевание</w:t>
            </w:r>
            <w:r w:rsidRPr="00205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</w:pPr>
            <w:r w:rsidRPr="0020524B">
              <w:rPr>
                <w:i/>
                <w:iCs/>
              </w:rPr>
              <w:t>Патогенность</w:t>
            </w:r>
            <w:r w:rsidRPr="0020524B">
              <w:t>.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Способность вызывать только определенную болезнь с характерными для нее симптомами.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</w:pPr>
            <w:r w:rsidRPr="0020524B">
              <w:rPr>
                <w:i/>
                <w:iCs/>
              </w:rPr>
              <w:t>Вирулентность</w:t>
            </w:r>
            <w:r w:rsidRPr="0020524B">
              <w:t xml:space="preserve">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микроорганизмов вырабатывать ядовитые вещества – токсины.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i/>
                <w:iCs/>
              </w:rPr>
              <w:t xml:space="preserve">Способность к </w:t>
            </w:r>
            <w:proofErr w:type="spellStart"/>
            <w:r w:rsidRPr="0020524B">
              <w:rPr>
                <w:i/>
                <w:iCs/>
              </w:rPr>
              <w:t>токсинообразованию</w:t>
            </w:r>
            <w:proofErr w:type="spellEnd"/>
            <w:r w:rsidRPr="0020524B">
              <w:t xml:space="preserve">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степень болезнетворного действия микроорганизма.</w:t>
            </w:r>
          </w:p>
        </w:tc>
      </w:tr>
    </w:tbl>
    <w:p w:rsidR="006E544B" w:rsidRPr="0020524B" w:rsidRDefault="006E544B" w:rsidP="006E544B">
      <w:pPr>
        <w:jc w:val="both"/>
        <w:rPr>
          <w:b/>
          <w:bCs/>
        </w:rPr>
      </w:pPr>
    </w:p>
    <w:p w:rsidR="006E544B" w:rsidRPr="0020524B" w:rsidRDefault="006E544B" w:rsidP="006E544B">
      <w:pPr>
        <w:jc w:val="both"/>
        <w:rPr>
          <w:b/>
          <w:bCs/>
        </w:rPr>
      </w:pPr>
    </w:p>
    <w:p w:rsidR="006E544B" w:rsidRPr="0020524B" w:rsidRDefault="006E544B" w:rsidP="006E544B">
      <w:pPr>
        <w:jc w:val="both"/>
        <w:rPr>
          <w:b/>
          <w:bCs/>
        </w:rPr>
      </w:pPr>
      <w:r w:rsidRPr="0020524B">
        <w:rPr>
          <w:b/>
          <w:bCs/>
        </w:rPr>
        <w:t xml:space="preserve">14. </w:t>
      </w:r>
      <w:r w:rsidRPr="0020524B">
        <w:rPr>
          <w:rStyle w:val="BookAntiqua"/>
          <w:rFonts w:ascii="Times New Roman" w:hAnsi="Times New Roman" w:cs="Times New Roman"/>
          <w:b/>
          <w:bCs/>
          <w:i/>
          <w:iCs/>
          <w:sz w:val="24"/>
          <w:szCs w:val="24"/>
        </w:rPr>
        <w:t>Установите соответствие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2763"/>
        <w:gridCol w:w="437"/>
        <w:gridCol w:w="6227"/>
      </w:tblGrid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Группа пищевых заболеваний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BookAntiqu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Возбудители заболевания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</w:pPr>
            <w:r w:rsidRPr="0020524B">
              <w:rPr>
                <w:i/>
                <w:iCs/>
              </w:rPr>
              <w:t xml:space="preserve">Пищевые инфекции  </w:t>
            </w:r>
          </w:p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Возбудители  способны жить и активно размножаться на продуктах. При этом пищевые продукты не меняют заметно органолептических свойств, становятся ядовитыми в результате накопленных в них токсинов.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  <w:tab w:val="left" w:pos="98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i/>
                <w:iCs/>
              </w:rPr>
              <w:t>Пищевые отравления</w:t>
            </w:r>
            <w:r w:rsidRPr="0020524B">
              <w:t xml:space="preserve">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>Возбудители заболеваний способны размножаться как в пищевых продуктах, так и организме человека.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i/>
                <w:iCs/>
              </w:rPr>
              <w:t>Пищевые токсикоинфекции</w:t>
            </w:r>
            <w:r w:rsidRPr="0020524B">
              <w:t xml:space="preserve">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Возбудителями  служат паразитические черви </w:t>
            </w:r>
          </w:p>
        </w:tc>
      </w:tr>
      <w:tr w:rsidR="006E544B" w:rsidRPr="0020524B" w:rsidTr="006E544B">
        <w:tc>
          <w:tcPr>
            <w:tcW w:w="534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i/>
                <w:iCs/>
              </w:rPr>
              <w:t xml:space="preserve">Гельминтозы </w:t>
            </w:r>
          </w:p>
        </w:tc>
        <w:tc>
          <w:tcPr>
            <w:tcW w:w="442" w:type="dxa"/>
          </w:tcPr>
          <w:p w:rsidR="006E544B" w:rsidRPr="0020524B" w:rsidRDefault="006E544B" w:rsidP="006E544B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45" w:type="dxa"/>
          </w:tcPr>
          <w:p w:rsidR="006E544B" w:rsidRPr="0020524B" w:rsidRDefault="006E544B" w:rsidP="006E544B">
            <w:pPr>
              <w:tabs>
                <w:tab w:val="left" w:pos="0"/>
                <w:tab w:val="left" w:pos="264"/>
              </w:tabs>
              <w:jc w:val="both"/>
              <w:rPr>
                <w:rStyle w:val="BookAntiqua"/>
                <w:rFonts w:ascii="Times New Roman" w:hAnsi="Times New Roman" w:cs="Times New Roman"/>
                <w:sz w:val="24"/>
                <w:szCs w:val="24"/>
              </w:rPr>
            </w:pPr>
            <w:r w:rsidRPr="0020524B">
              <w:t>Возбудители способны размножаться только в организме человека, продукты являются лишь передатчиками микробов</w:t>
            </w:r>
          </w:p>
        </w:tc>
      </w:tr>
    </w:tbl>
    <w:p w:rsidR="006E544B" w:rsidRPr="0020524B" w:rsidRDefault="006E544B" w:rsidP="006E544B">
      <w:pPr>
        <w:tabs>
          <w:tab w:val="left" w:pos="0"/>
          <w:tab w:val="left" w:pos="264"/>
        </w:tabs>
        <w:jc w:val="both"/>
      </w:pPr>
    </w:p>
    <w:p w:rsidR="006E544B" w:rsidRPr="0020524B" w:rsidRDefault="006E544B" w:rsidP="006E544B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0524B">
        <w:rPr>
          <w:b/>
          <w:bCs/>
          <w:sz w:val="24"/>
          <w:szCs w:val="24"/>
        </w:rPr>
        <w:t>15</w:t>
      </w:r>
      <w:r w:rsidRPr="0020524B">
        <w:rPr>
          <w:sz w:val="24"/>
          <w:szCs w:val="24"/>
        </w:rPr>
        <w:t xml:space="preserve">. </w:t>
      </w:r>
      <w:r w:rsidRPr="0020524B">
        <w:rPr>
          <w:sz w:val="24"/>
          <w:szCs w:val="24"/>
          <w:lang w:eastAsia="ru-RU"/>
        </w:rPr>
        <w:t xml:space="preserve">Какой  концентрации применяют хлорную известь в общественном питании для дезинфекции рук, посуды, …….% </w:t>
      </w:r>
    </w:p>
    <w:p w:rsidR="006E544B" w:rsidRPr="0020524B" w:rsidRDefault="006E544B" w:rsidP="006E544B">
      <w:pPr>
        <w:rPr>
          <w:caps/>
        </w:rPr>
      </w:pPr>
    </w:p>
    <w:p w:rsidR="006E544B" w:rsidRPr="0020524B" w:rsidRDefault="006E544B" w:rsidP="006E544B">
      <w:pPr>
        <w:rPr>
          <w:caps/>
        </w:rPr>
      </w:pPr>
      <w:r w:rsidRPr="0020524B">
        <w:rPr>
          <w:b/>
          <w:bCs/>
          <w:caps/>
        </w:rPr>
        <w:t>16</w:t>
      </w:r>
      <w:r w:rsidRPr="0020524B">
        <w:rPr>
          <w:caps/>
        </w:rPr>
        <w:t xml:space="preserve">. </w:t>
      </w:r>
      <w:r w:rsidRPr="0020524B">
        <w:t>Напишите требования к санитарной одежде повара</w:t>
      </w:r>
    </w:p>
    <w:p w:rsidR="006E544B" w:rsidRPr="0020524B" w:rsidRDefault="006E544B" w:rsidP="006E544B">
      <w:pPr>
        <w:jc w:val="both"/>
      </w:pPr>
    </w:p>
    <w:p w:rsidR="006E544B" w:rsidRPr="0020524B" w:rsidRDefault="006E544B" w:rsidP="006E544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3407"/>
        <w:gridCol w:w="2776"/>
        <w:gridCol w:w="2185"/>
        <w:gridCol w:w="850"/>
      </w:tblGrid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№</w:t>
            </w:r>
          </w:p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п/п</w:t>
            </w:r>
          </w:p>
        </w:tc>
        <w:tc>
          <w:tcPr>
            <w:tcW w:w="3407" w:type="dxa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 вариант</w:t>
            </w:r>
          </w:p>
        </w:tc>
        <w:tc>
          <w:tcPr>
            <w:tcW w:w="2776" w:type="dxa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2 вариант</w:t>
            </w:r>
          </w:p>
        </w:tc>
        <w:tc>
          <w:tcPr>
            <w:tcW w:w="2185" w:type="dxa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3 вариант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Баллы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Б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</w:t>
            </w:r>
          </w:p>
        </w:tc>
        <w:tc>
          <w:tcPr>
            <w:tcW w:w="850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Б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В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В</w:t>
            </w:r>
          </w:p>
        </w:tc>
        <w:tc>
          <w:tcPr>
            <w:tcW w:w="850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Б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Б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rPr>
          <w:trHeight w:val="830"/>
        </w:trPr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rPr>
                <w:b/>
              </w:rPr>
            </w:pPr>
            <w:r w:rsidRPr="0020524B">
              <w:rPr>
                <w:b/>
              </w:rPr>
              <w:t>…быстро ох</w:t>
            </w:r>
            <w:r w:rsidRPr="0020524B">
              <w:rPr>
                <w:b/>
              </w:rPr>
              <w:softHyphen/>
              <w:t xml:space="preserve"> л а ж д а ю т струей водопроводной воды в течение 5— 10 мин.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Пищевыми инфекциями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зоонозы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«Рот в рот»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выпотрошенными.</w:t>
            </w:r>
          </w:p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Скрытый или инкубационный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</w:rPr>
              <w:t>А) муки, Б) крупы, В) арахиса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……очищенными…… нельзя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</w:rPr>
              <w:t>2—6 град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autoSpaceDE w:val="0"/>
              <w:autoSpaceDN w:val="0"/>
              <w:adjustRightInd w:val="0"/>
              <w:rPr>
                <w:b/>
              </w:rPr>
            </w:pPr>
            <w:r w:rsidRPr="0020524B">
              <w:rPr>
                <w:b/>
              </w:rPr>
              <w:t>отсортированными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</w:rPr>
              <w:t>…….сыпучих продуктов ……воды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Производственной травмой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а, е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А, е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Г, б, в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А, б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Г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В, д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 – г; 2 - в; 3 - б;4 - а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 – е; 2 - б; 3 - в;4 - д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 – г; 2 - а; 3 - в; 4 - б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 xml:space="preserve">1 - б; 2 – г; 3 - а; 4 -в 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 – б; 2 - в; 3 - г;4 - а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 – б; 2 - в; 3 - а; 4 - г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1 - в; 2 – г; 3 - б; 4 -а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 – в; 2 - г; 3 - а;4 - б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1 – а; 2 - г; 3 - б; 4 - в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  <w:r w:rsidRPr="0020524B">
              <w:rPr>
                <w:b/>
              </w:rPr>
              <w:t>1</w:t>
            </w: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b/>
                <w:shd w:val="clear" w:color="auto" w:fill="FFFFFF"/>
              </w:rPr>
            </w:pPr>
          </w:p>
        </w:tc>
        <w:tc>
          <w:tcPr>
            <w:tcW w:w="3407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proofErr w:type="spellStart"/>
            <w:r w:rsidRPr="0020524B">
              <w:rPr>
                <w:b/>
                <w:bCs/>
                <w:i/>
                <w:iCs/>
              </w:rPr>
              <w:t>Микотоксикозы</w:t>
            </w:r>
            <w:proofErr w:type="spellEnd"/>
            <w:r w:rsidRPr="0020524B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776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t>……</w:t>
            </w:r>
            <w:r w:rsidRPr="0020524B">
              <w:rPr>
                <w:b/>
              </w:rPr>
              <w:t>2—6 °….65град</w:t>
            </w:r>
          </w:p>
        </w:tc>
        <w:tc>
          <w:tcPr>
            <w:tcW w:w="2185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t>0,2%</w:t>
            </w:r>
          </w:p>
        </w:tc>
        <w:tc>
          <w:tcPr>
            <w:tcW w:w="850" w:type="dxa"/>
          </w:tcPr>
          <w:p w:rsidR="006E544B" w:rsidRPr="0020524B" w:rsidRDefault="006E544B" w:rsidP="006E544B">
            <w:pPr>
              <w:jc w:val="center"/>
              <w:rPr>
                <w:b/>
              </w:rPr>
            </w:pPr>
          </w:p>
        </w:tc>
      </w:tr>
      <w:tr w:rsidR="006E544B" w:rsidRPr="0020524B" w:rsidTr="006E544B">
        <w:tc>
          <w:tcPr>
            <w:tcW w:w="635" w:type="dxa"/>
          </w:tcPr>
          <w:p w:rsidR="006E544B" w:rsidRPr="0020524B" w:rsidRDefault="006E544B" w:rsidP="006E544B">
            <w:pPr>
              <w:keepNext/>
              <w:keepLines/>
              <w:numPr>
                <w:ilvl w:val="0"/>
                <w:numId w:val="13"/>
              </w:numPr>
              <w:ind w:left="0" w:firstLine="0"/>
              <w:outlineLvl w:val="5"/>
              <w:rPr>
                <w:shd w:val="clear" w:color="auto" w:fill="FFFFFF"/>
              </w:rPr>
            </w:pPr>
          </w:p>
        </w:tc>
        <w:tc>
          <w:tcPr>
            <w:tcW w:w="3407" w:type="dxa"/>
          </w:tcPr>
          <w:p w:rsidR="006E544B" w:rsidRPr="0020524B" w:rsidRDefault="006E544B" w:rsidP="006E544B">
            <w:pPr>
              <w:rPr>
                <w:b/>
                <w:bCs/>
                <w:u w:val="single"/>
              </w:rPr>
            </w:pPr>
            <w:r w:rsidRPr="0020524B">
              <w:rPr>
                <w:b/>
                <w:bCs/>
                <w:u w:val="single"/>
              </w:rPr>
              <w:t xml:space="preserve">Требования к санитарной одежде повара </w:t>
            </w:r>
          </w:p>
          <w:p w:rsidR="006E544B" w:rsidRPr="0020524B" w:rsidRDefault="006E544B" w:rsidP="006E544B">
            <w:r w:rsidRPr="0020524B">
              <w:t>Колпак или косынка: изготовлены из хлопчатобумажной ткани светлых тонов.</w:t>
            </w:r>
            <w:r w:rsidRPr="0020524B">
              <w:rPr>
                <w:color w:val="000000"/>
              </w:rPr>
              <w:t xml:space="preserve"> Должны быть всегда чистой, полностью прикрывать и волосы</w:t>
            </w:r>
          </w:p>
          <w:p w:rsidR="006E544B" w:rsidRPr="0020524B" w:rsidRDefault="006E544B" w:rsidP="006E544B">
            <w:r w:rsidRPr="0020524B">
              <w:t xml:space="preserve">Халат и </w:t>
            </w:r>
            <w:proofErr w:type="gramStart"/>
            <w:r w:rsidRPr="0020524B">
              <w:t>куртка:  изготовлены</w:t>
            </w:r>
            <w:proofErr w:type="gramEnd"/>
            <w:r w:rsidRPr="0020524B">
              <w:t xml:space="preserve"> из хлопчатобумажной ткани светлых тонов.</w:t>
            </w:r>
            <w:r w:rsidRPr="0020524B">
              <w:rPr>
                <w:color w:val="000000"/>
              </w:rPr>
              <w:t xml:space="preserve"> Сан. одежда должна быть всегда чистой, полностью прикрывать домашнюю </w:t>
            </w:r>
            <w:proofErr w:type="gramStart"/>
            <w:r w:rsidRPr="0020524B">
              <w:rPr>
                <w:color w:val="000000"/>
              </w:rPr>
              <w:t>одежду,  хорошо</w:t>
            </w:r>
            <w:proofErr w:type="gramEnd"/>
            <w:r w:rsidRPr="0020524B">
              <w:rPr>
                <w:color w:val="000000"/>
              </w:rPr>
              <w:t xml:space="preserve"> застегиваться</w:t>
            </w:r>
          </w:p>
          <w:p w:rsidR="006E544B" w:rsidRPr="0020524B" w:rsidRDefault="006E544B" w:rsidP="006E544B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b/>
                <w:bCs/>
                <w:spacing w:val="-10"/>
              </w:rPr>
            </w:pPr>
            <w:r w:rsidRPr="0020524B">
              <w:t xml:space="preserve">Сменная обувь: </w:t>
            </w:r>
            <w:r w:rsidRPr="0020524B">
              <w:rPr>
                <w:b/>
                <w:bCs/>
                <w:spacing w:val="-10"/>
              </w:rPr>
              <w:t xml:space="preserve">удобная, с задником, на резиновой подошве с низким каблуком и предназначаться только для работы на производстве </w:t>
            </w:r>
          </w:p>
          <w:p w:rsidR="006E544B" w:rsidRPr="0020524B" w:rsidRDefault="006E544B" w:rsidP="006E544B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spacing w:val="-10"/>
              </w:rPr>
            </w:pPr>
            <w:r w:rsidRPr="0020524B">
              <w:rPr>
                <w:b/>
                <w:bCs/>
                <w:spacing w:val="-10"/>
              </w:rPr>
              <w:t xml:space="preserve">Правила ношения санитарной одежды: </w:t>
            </w:r>
          </w:p>
          <w:p w:rsidR="006E544B" w:rsidRPr="0020524B" w:rsidRDefault="006E544B" w:rsidP="006E544B">
            <w:pPr>
              <w:numPr>
                <w:ilvl w:val="0"/>
                <w:numId w:val="11"/>
              </w:numPr>
              <w:tabs>
                <w:tab w:val="left" w:pos="211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</w:rPr>
            </w:pPr>
            <w:r w:rsidRPr="0020524B">
              <w:rPr>
                <w:b/>
                <w:bCs/>
                <w:spacing w:val="-10"/>
              </w:rPr>
              <w:t xml:space="preserve">содержать одежду в течение всего рабочего дня в чистоте и опрятности; </w:t>
            </w:r>
          </w:p>
          <w:p w:rsidR="006E544B" w:rsidRPr="0020524B" w:rsidRDefault="006E544B" w:rsidP="006E544B">
            <w:pPr>
              <w:numPr>
                <w:ilvl w:val="0"/>
                <w:numId w:val="11"/>
              </w:numPr>
              <w:tabs>
                <w:tab w:val="left" w:pos="211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</w:rPr>
            </w:pPr>
            <w:r w:rsidRPr="0020524B">
              <w:rPr>
                <w:b/>
                <w:bCs/>
                <w:spacing w:val="-10"/>
              </w:rPr>
              <w:t xml:space="preserve">не пользоваться булавками или заколками для застегивания курток; </w:t>
            </w:r>
          </w:p>
          <w:p w:rsidR="006E544B" w:rsidRPr="0020524B" w:rsidRDefault="006E544B" w:rsidP="006E544B">
            <w:pPr>
              <w:numPr>
                <w:ilvl w:val="0"/>
                <w:numId w:val="11"/>
              </w:numPr>
              <w:tabs>
                <w:tab w:val="left" w:pos="211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</w:rPr>
            </w:pPr>
            <w:r w:rsidRPr="0020524B">
              <w:rPr>
                <w:b/>
                <w:bCs/>
                <w:spacing w:val="-10"/>
              </w:rPr>
              <w:t xml:space="preserve">не класть в карманы </w:t>
            </w:r>
            <w:r w:rsidRPr="0020524B">
              <w:rPr>
                <w:b/>
                <w:bCs/>
                <w:spacing w:val="-10"/>
              </w:rPr>
              <w:lastRenderedPageBreak/>
              <w:t xml:space="preserve">санитарной одежды посторонние предметы; </w:t>
            </w:r>
          </w:p>
          <w:p w:rsidR="006E544B" w:rsidRPr="0020524B" w:rsidRDefault="006E544B" w:rsidP="006E544B">
            <w:pPr>
              <w:numPr>
                <w:ilvl w:val="0"/>
                <w:numId w:val="11"/>
              </w:numPr>
              <w:tabs>
                <w:tab w:val="left" w:pos="211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</w:rPr>
            </w:pPr>
            <w:r w:rsidRPr="0020524B">
              <w:rPr>
                <w:b/>
                <w:bCs/>
                <w:spacing w:val="-10"/>
              </w:rPr>
              <w:t xml:space="preserve">перед выходом из производственного помещения снимать санитарную одежду, а по возвращении надеть её, предварительно вымыв руки; </w:t>
            </w:r>
          </w:p>
          <w:p w:rsidR="006E544B" w:rsidRPr="0020524B" w:rsidRDefault="006E544B" w:rsidP="006E544B">
            <w:pPr>
              <w:numPr>
                <w:ilvl w:val="0"/>
                <w:numId w:val="11"/>
              </w:numPr>
              <w:tabs>
                <w:tab w:val="left" w:pos="211"/>
              </w:tabs>
              <w:autoSpaceDE w:val="0"/>
              <w:autoSpaceDN w:val="0"/>
              <w:adjustRightInd w:val="0"/>
              <w:ind w:left="0" w:firstLine="0"/>
              <w:rPr>
                <w:spacing w:val="-10"/>
              </w:rPr>
            </w:pPr>
            <w:r w:rsidRPr="0020524B">
              <w:rPr>
                <w:b/>
                <w:bCs/>
                <w:spacing w:val="-10"/>
              </w:rPr>
              <w:t xml:space="preserve">не входить в санитарной одежде в туалет; менять санитарную одежду по мере загрязнения (но не реже 3 в неделю) и перед раздачей пищи; </w:t>
            </w:r>
          </w:p>
          <w:p w:rsidR="006E544B" w:rsidRPr="0020524B" w:rsidRDefault="006E544B" w:rsidP="006E544B">
            <w:pPr>
              <w:numPr>
                <w:ilvl w:val="0"/>
                <w:numId w:val="11"/>
              </w:numPr>
              <w:tabs>
                <w:tab w:val="left" w:pos="211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r w:rsidRPr="0020524B">
              <w:rPr>
                <w:b/>
                <w:bCs/>
                <w:spacing w:val="-10"/>
              </w:rPr>
              <w:t>хранить санитарную одежду отдельно от верхней одежды; запрещается стирать санитарную одежду в индивидуальном порядке в домашних условиях</w:t>
            </w:r>
          </w:p>
        </w:tc>
        <w:tc>
          <w:tcPr>
            <w:tcW w:w="2776" w:type="dxa"/>
          </w:tcPr>
          <w:p w:rsidR="006E544B" w:rsidRPr="0020524B" w:rsidRDefault="006E544B" w:rsidP="006E544B">
            <w:pPr>
              <w:keepNext/>
              <w:keepLines/>
              <w:outlineLvl w:val="5"/>
              <w:rPr>
                <w:b/>
                <w:bCs/>
                <w:u w:val="single"/>
                <w:shd w:val="clear" w:color="auto" w:fill="FFFFFF"/>
              </w:rPr>
            </w:pPr>
            <w:r w:rsidRPr="0020524B">
              <w:rPr>
                <w:b/>
                <w:bCs/>
                <w:u w:val="single"/>
                <w:shd w:val="clear" w:color="auto" w:fill="FFFFFF"/>
              </w:rPr>
              <w:lastRenderedPageBreak/>
              <w:t>Требования к рукам повара</w:t>
            </w:r>
          </w:p>
          <w:p w:rsidR="006E544B" w:rsidRPr="0020524B" w:rsidRDefault="006E544B" w:rsidP="006E544B">
            <w:pPr>
              <w:tabs>
                <w:tab w:val="left" w:pos="275"/>
              </w:tabs>
              <w:rPr>
                <w:b/>
                <w:bCs/>
                <w:i/>
                <w:iCs/>
                <w:color w:val="000000"/>
              </w:rPr>
            </w:pPr>
            <w:r w:rsidRPr="0020524B">
              <w:rPr>
                <w:color w:val="000000"/>
              </w:rPr>
              <w:t xml:space="preserve">Руки тщательно моют хозяйственным  мылом или мылом «Гигиена», ополаскивают. Просушите руки  салфеткой. </w:t>
            </w:r>
            <w:proofErr w:type="gramStart"/>
            <w:r w:rsidRPr="0020524B">
              <w:rPr>
                <w:color w:val="000000"/>
              </w:rPr>
              <w:t>Дезинфицируют  0</w:t>
            </w:r>
            <w:proofErr w:type="gramEnd"/>
            <w:r w:rsidRPr="0020524B">
              <w:rPr>
                <w:color w:val="000000"/>
              </w:rPr>
              <w:t>,2 % -</w:t>
            </w:r>
            <w:proofErr w:type="spellStart"/>
            <w:r w:rsidRPr="0020524B">
              <w:rPr>
                <w:color w:val="000000"/>
              </w:rPr>
              <w:t>ным</w:t>
            </w:r>
            <w:proofErr w:type="spellEnd"/>
            <w:r w:rsidRPr="0020524B">
              <w:rPr>
                <w:color w:val="000000"/>
              </w:rPr>
              <w:t xml:space="preserve"> раствором хлорной извести Приступают к работе с продуктами можно будет только после того, как </w:t>
            </w:r>
            <w:proofErr w:type="spellStart"/>
            <w:r w:rsidRPr="0020524B">
              <w:rPr>
                <w:color w:val="000000"/>
              </w:rPr>
              <w:t>дезинфектант</w:t>
            </w:r>
            <w:proofErr w:type="spellEnd"/>
            <w:r w:rsidRPr="0020524B">
              <w:rPr>
                <w:color w:val="000000"/>
              </w:rPr>
              <w:t xml:space="preserve"> испарится.</w:t>
            </w:r>
          </w:p>
          <w:p w:rsidR="006E544B" w:rsidRPr="0020524B" w:rsidRDefault="006E544B" w:rsidP="006E544B">
            <w:pPr>
              <w:tabs>
                <w:tab w:val="left" w:pos="275"/>
              </w:tabs>
              <w:rPr>
                <w:color w:val="000000"/>
              </w:rPr>
            </w:pPr>
            <w:r w:rsidRPr="0020524B">
              <w:rPr>
                <w:color w:val="000000"/>
              </w:rPr>
              <w:t>Ногти следует коротко стричь, лак на ногтях не допускается. Можно использовать защитное бесцветное покрытие, для профилактики расслаивания ногтей.</w:t>
            </w:r>
          </w:p>
          <w:p w:rsidR="006E544B" w:rsidRPr="0020524B" w:rsidRDefault="006E544B" w:rsidP="006E544B">
            <w:pPr>
              <w:tabs>
                <w:tab w:val="left" w:pos="275"/>
              </w:tabs>
              <w:rPr>
                <w:b/>
                <w:bCs/>
                <w:i/>
                <w:iCs/>
                <w:color w:val="000000"/>
              </w:rPr>
            </w:pPr>
            <w:r w:rsidRPr="0020524B">
              <w:rPr>
                <w:b/>
                <w:bCs/>
                <w:i/>
                <w:iCs/>
                <w:color w:val="000000"/>
              </w:rPr>
              <w:t>Их следует мыть:</w:t>
            </w:r>
          </w:p>
          <w:p w:rsidR="006E544B" w:rsidRPr="0020524B" w:rsidRDefault="006E544B" w:rsidP="006E544B">
            <w:pPr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rPr>
                <w:color w:val="000000"/>
              </w:rPr>
            </w:pPr>
            <w:r w:rsidRPr="0020524B">
              <w:rPr>
                <w:color w:val="000000"/>
              </w:rPr>
              <w:t>перед началом работы</w:t>
            </w:r>
          </w:p>
          <w:p w:rsidR="006E544B" w:rsidRPr="0020524B" w:rsidRDefault="006E544B" w:rsidP="006E544B">
            <w:pPr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rPr>
                <w:color w:val="000000"/>
              </w:rPr>
            </w:pPr>
            <w:r w:rsidRPr="0020524B">
              <w:rPr>
                <w:color w:val="000000"/>
              </w:rPr>
              <w:t>по мере их загрязнения</w:t>
            </w:r>
          </w:p>
          <w:p w:rsidR="006E544B" w:rsidRPr="0020524B" w:rsidRDefault="006E544B" w:rsidP="006E544B">
            <w:pPr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rPr>
                <w:color w:val="000000"/>
              </w:rPr>
            </w:pPr>
            <w:r w:rsidRPr="0020524B">
              <w:rPr>
                <w:color w:val="000000"/>
              </w:rPr>
              <w:t xml:space="preserve">после посещения </w:t>
            </w:r>
            <w:r w:rsidRPr="0020524B">
              <w:rPr>
                <w:color w:val="000000"/>
              </w:rPr>
              <w:lastRenderedPageBreak/>
              <w:t>туалета</w:t>
            </w:r>
          </w:p>
          <w:p w:rsidR="006E544B" w:rsidRPr="0020524B" w:rsidRDefault="006E544B" w:rsidP="006E544B">
            <w:pPr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rPr>
                <w:color w:val="000000"/>
              </w:rPr>
            </w:pPr>
            <w:r w:rsidRPr="0020524B">
              <w:rPr>
                <w:color w:val="000000"/>
              </w:rPr>
              <w:t>после работы с сырыми продуктами или внешней тарой</w:t>
            </w:r>
          </w:p>
          <w:p w:rsidR="006E544B" w:rsidRPr="0020524B" w:rsidRDefault="006E544B" w:rsidP="006E544B">
            <w:pPr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rPr>
                <w:color w:val="000000"/>
              </w:rPr>
            </w:pPr>
            <w:r w:rsidRPr="0020524B">
              <w:rPr>
                <w:color w:val="000000"/>
              </w:rPr>
              <w:t>при смене операции (при переходе от сырых продуктов к готовым)</w:t>
            </w:r>
          </w:p>
          <w:p w:rsidR="006E544B" w:rsidRPr="0020524B" w:rsidRDefault="006E544B" w:rsidP="006E544B">
            <w:pPr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rPr>
                <w:color w:val="000000"/>
              </w:rPr>
            </w:pPr>
            <w:r w:rsidRPr="0020524B">
              <w:rPr>
                <w:color w:val="000000"/>
              </w:rPr>
              <w:t>после курения или приема пищи</w:t>
            </w:r>
          </w:p>
          <w:p w:rsidR="006E544B" w:rsidRPr="0020524B" w:rsidRDefault="006E544B" w:rsidP="006E544B">
            <w:pPr>
              <w:numPr>
                <w:ilvl w:val="0"/>
                <w:numId w:val="10"/>
              </w:numPr>
              <w:tabs>
                <w:tab w:val="left" w:pos="275"/>
              </w:tabs>
              <w:ind w:left="0" w:firstLine="0"/>
              <w:rPr>
                <w:color w:val="000000"/>
              </w:rPr>
            </w:pPr>
            <w:r w:rsidRPr="0020524B">
              <w:rPr>
                <w:color w:val="000000"/>
              </w:rPr>
              <w:t>после работы с мусорными отходами, химикатами или инструментами для уборки</w:t>
            </w:r>
          </w:p>
        </w:tc>
        <w:tc>
          <w:tcPr>
            <w:tcW w:w="2185" w:type="dxa"/>
          </w:tcPr>
          <w:p w:rsidR="006E544B" w:rsidRPr="0020524B" w:rsidRDefault="006E544B" w:rsidP="006E544B">
            <w:pPr>
              <w:keepNext/>
              <w:keepLines/>
              <w:outlineLvl w:val="5"/>
              <w:rPr>
                <w:b/>
                <w:bCs/>
                <w:u w:val="single"/>
                <w:shd w:val="clear" w:color="auto" w:fill="FFFFFF"/>
              </w:rPr>
            </w:pPr>
            <w:r w:rsidRPr="0020524B">
              <w:rPr>
                <w:b/>
                <w:bCs/>
                <w:u w:val="single"/>
                <w:shd w:val="clear" w:color="auto" w:fill="FFFFFF"/>
              </w:rPr>
              <w:lastRenderedPageBreak/>
              <w:t>Требования к оформлению медицинской книжки</w:t>
            </w:r>
          </w:p>
          <w:p w:rsidR="006E544B" w:rsidRPr="0020524B" w:rsidRDefault="006E544B" w:rsidP="006E544B">
            <w:r w:rsidRPr="0020524B">
              <w:t>Результаты текущих медицинских осмотров заносят в медицинскую книжку, в которой указывается:</w:t>
            </w:r>
          </w:p>
          <w:p w:rsidR="006E544B" w:rsidRPr="0020524B" w:rsidRDefault="006E544B" w:rsidP="006E544B">
            <w:pPr>
              <w:keepNext/>
              <w:keepLines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outlineLvl w:val="5"/>
              <w:rPr>
                <w:shd w:val="clear" w:color="auto" w:fill="FFFFFF"/>
              </w:rPr>
            </w:pPr>
            <w:r w:rsidRPr="0020524B">
              <w:rPr>
                <w:shd w:val="clear" w:color="auto" w:fill="FFFFFF"/>
              </w:rPr>
              <w:t>ФИО владельца;</w:t>
            </w:r>
          </w:p>
          <w:p w:rsidR="006E544B" w:rsidRPr="0020524B" w:rsidRDefault="006E544B" w:rsidP="006E544B">
            <w:pPr>
              <w:keepNext/>
              <w:keepLines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outlineLvl w:val="5"/>
              <w:rPr>
                <w:shd w:val="clear" w:color="auto" w:fill="FFFFFF"/>
              </w:rPr>
            </w:pPr>
            <w:r w:rsidRPr="0020524B">
              <w:rPr>
                <w:shd w:val="clear" w:color="auto" w:fill="FFFFFF"/>
              </w:rPr>
              <w:t>Место работы</w:t>
            </w:r>
          </w:p>
          <w:p w:rsidR="006E544B" w:rsidRPr="0020524B" w:rsidRDefault="006E544B" w:rsidP="006E544B">
            <w:pPr>
              <w:keepNext/>
              <w:keepLines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outlineLvl w:val="5"/>
              <w:rPr>
                <w:shd w:val="clear" w:color="auto" w:fill="FFFFFF"/>
              </w:rPr>
            </w:pPr>
            <w:r w:rsidRPr="0020524B">
              <w:rPr>
                <w:shd w:val="clear" w:color="auto" w:fill="FFFFFF"/>
              </w:rPr>
              <w:t>Результаты медицинских обследований (</w:t>
            </w:r>
            <w:proofErr w:type="spellStart"/>
            <w:r w:rsidRPr="0020524B">
              <w:rPr>
                <w:shd w:val="clear" w:color="auto" w:fill="FFFFFF"/>
              </w:rPr>
              <w:t>флюрография</w:t>
            </w:r>
            <w:proofErr w:type="spellEnd"/>
            <w:r w:rsidRPr="0020524B">
              <w:rPr>
                <w:shd w:val="clear" w:color="auto" w:fill="FFFFFF"/>
              </w:rPr>
              <w:t xml:space="preserve"> – 1</w:t>
            </w:r>
            <w:proofErr w:type="gramStart"/>
            <w:r w:rsidRPr="0020524B">
              <w:rPr>
                <w:shd w:val="clear" w:color="auto" w:fill="FFFFFF"/>
              </w:rPr>
              <w:t>р.в</w:t>
            </w:r>
            <w:proofErr w:type="gramEnd"/>
            <w:r w:rsidRPr="0020524B">
              <w:rPr>
                <w:shd w:val="clear" w:color="auto" w:fill="FFFFFF"/>
              </w:rPr>
              <w:t xml:space="preserve"> год; </w:t>
            </w:r>
            <w:proofErr w:type="spellStart"/>
            <w:r w:rsidRPr="0020524B">
              <w:rPr>
                <w:shd w:val="clear" w:color="auto" w:fill="FFFFFF"/>
              </w:rPr>
              <w:t>бактерионосительство</w:t>
            </w:r>
            <w:proofErr w:type="spellEnd"/>
            <w:r w:rsidRPr="0020524B">
              <w:rPr>
                <w:shd w:val="clear" w:color="auto" w:fill="FFFFFF"/>
              </w:rPr>
              <w:t xml:space="preserve"> -  1 р. в 3 мес.)</w:t>
            </w:r>
          </w:p>
          <w:p w:rsidR="006E544B" w:rsidRPr="0020524B" w:rsidRDefault="006E544B" w:rsidP="006E544B">
            <w:pPr>
              <w:keepNext/>
              <w:keepLines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outlineLvl w:val="5"/>
              <w:rPr>
                <w:shd w:val="clear" w:color="auto" w:fill="FFFFFF"/>
              </w:rPr>
            </w:pPr>
            <w:r w:rsidRPr="0020524B">
              <w:rPr>
                <w:shd w:val="clear" w:color="auto" w:fill="FFFFFF"/>
              </w:rPr>
              <w:t xml:space="preserve">сведения о перенесенных инфекционных заболеваниях </w:t>
            </w:r>
          </w:p>
          <w:p w:rsidR="006E544B" w:rsidRPr="0020524B" w:rsidRDefault="006E544B" w:rsidP="006E544B">
            <w:pPr>
              <w:keepNext/>
              <w:keepLines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outlineLvl w:val="5"/>
              <w:rPr>
                <w:shd w:val="clear" w:color="auto" w:fill="FFFFFF"/>
              </w:rPr>
            </w:pPr>
            <w:r w:rsidRPr="0020524B">
              <w:rPr>
                <w:shd w:val="clear" w:color="auto" w:fill="FFFFFF"/>
              </w:rPr>
              <w:t>данные о профилактических прививках </w:t>
            </w:r>
          </w:p>
          <w:p w:rsidR="006E544B" w:rsidRPr="0020524B" w:rsidRDefault="006E544B" w:rsidP="006E544B">
            <w:pPr>
              <w:keepNext/>
              <w:keepLines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outlineLvl w:val="5"/>
              <w:rPr>
                <w:shd w:val="clear" w:color="auto" w:fill="FFFFFF"/>
              </w:rPr>
            </w:pPr>
            <w:r w:rsidRPr="0020524B">
              <w:rPr>
                <w:shd w:val="clear" w:color="auto" w:fill="FFFFFF"/>
              </w:rPr>
              <w:t xml:space="preserve">отметка </w:t>
            </w:r>
            <w:r w:rsidRPr="0020524B">
              <w:rPr>
                <w:shd w:val="clear" w:color="auto" w:fill="FFFFFF"/>
              </w:rPr>
              <w:lastRenderedPageBreak/>
              <w:t>прохождении гигиенического обучения и аттестации</w:t>
            </w:r>
          </w:p>
          <w:p w:rsidR="006E544B" w:rsidRPr="0020524B" w:rsidRDefault="006E544B" w:rsidP="006E544B">
            <w:pPr>
              <w:keepNext/>
              <w:keepLines/>
              <w:outlineLvl w:val="5"/>
              <w:rPr>
                <w:shd w:val="clear" w:color="auto" w:fill="FFFFFF"/>
              </w:rPr>
            </w:pPr>
            <w:r w:rsidRPr="0020524B">
              <w:rPr>
                <w:shd w:val="clear" w:color="auto" w:fill="FFFFFF"/>
              </w:rPr>
              <w:t>Медицинская книжка хранится у руководителя предприятия и выдается на руки работнику на момент прохождения медицинских осмотров</w:t>
            </w:r>
          </w:p>
        </w:tc>
        <w:tc>
          <w:tcPr>
            <w:tcW w:w="850" w:type="dxa"/>
            <w:vAlign w:val="center"/>
          </w:tcPr>
          <w:p w:rsidR="006E544B" w:rsidRPr="0020524B" w:rsidRDefault="006E544B" w:rsidP="006E544B">
            <w:pPr>
              <w:keepNext/>
              <w:keepLines/>
              <w:jc w:val="center"/>
              <w:outlineLvl w:val="5"/>
              <w:rPr>
                <w:b/>
                <w:shd w:val="clear" w:color="auto" w:fill="FFFFFF"/>
              </w:rPr>
            </w:pPr>
            <w:r w:rsidRPr="0020524B">
              <w:rPr>
                <w:b/>
                <w:shd w:val="clear" w:color="auto" w:fill="FFFFFF"/>
              </w:rPr>
              <w:lastRenderedPageBreak/>
              <w:t>5</w:t>
            </w:r>
          </w:p>
        </w:tc>
      </w:tr>
    </w:tbl>
    <w:p w:rsidR="006E544B" w:rsidRPr="0020524B" w:rsidRDefault="006E544B" w:rsidP="006E544B">
      <w:pPr>
        <w:jc w:val="center"/>
      </w:pPr>
    </w:p>
    <w:p w:rsidR="006E544B" w:rsidRPr="0020524B" w:rsidRDefault="006E544B" w:rsidP="006E544B">
      <w:pPr>
        <w:keepNext/>
        <w:keepLines/>
        <w:suppressLineNumbers/>
        <w:suppressAutoHyphens/>
        <w:jc w:val="center"/>
        <w:rPr>
          <w:b/>
          <w:bCs/>
        </w:rPr>
      </w:pPr>
      <w:r w:rsidRPr="0020524B">
        <w:rPr>
          <w:b/>
          <w:bCs/>
        </w:rPr>
        <w:t>Критерии оценки заданий</w:t>
      </w:r>
    </w:p>
    <w:p w:rsidR="006E544B" w:rsidRPr="0020524B" w:rsidRDefault="006E544B" w:rsidP="006E544B">
      <w:pPr>
        <w:keepNext/>
        <w:keepLines/>
        <w:suppressLineNumbers/>
        <w:suppressAutoHyphens/>
        <w:jc w:val="both"/>
        <w:rPr>
          <w:b/>
          <w:bCs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161"/>
        <w:gridCol w:w="3048"/>
      </w:tblGrid>
      <w:tr w:rsidR="006E544B" w:rsidRPr="0020524B" w:rsidTr="006E544B">
        <w:tc>
          <w:tcPr>
            <w:tcW w:w="4786" w:type="dxa"/>
            <w:vMerge w:val="restart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209" w:type="dxa"/>
            <w:gridSpan w:val="2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6E544B" w:rsidRPr="0020524B" w:rsidTr="006E544B">
        <w:tc>
          <w:tcPr>
            <w:tcW w:w="4786" w:type="dxa"/>
            <w:vMerge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rPr>
                <w:b/>
              </w:rPr>
            </w:pPr>
          </w:p>
        </w:tc>
        <w:tc>
          <w:tcPr>
            <w:tcW w:w="2161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</w:rPr>
              <w:t>балл (отметка)</w:t>
            </w:r>
          </w:p>
        </w:tc>
        <w:tc>
          <w:tcPr>
            <w:tcW w:w="3048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6E544B" w:rsidRPr="0020524B" w:rsidTr="006E544B">
        <w:tc>
          <w:tcPr>
            <w:tcW w:w="4786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kern w:val="24"/>
                <w:position w:val="1"/>
              </w:rPr>
              <w:t xml:space="preserve">90 ÷ 100  (18-20) </w:t>
            </w:r>
          </w:p>
        </w:tc>
        <w:tc>
          <w:tcPr>
            <w:tcW w:w="2161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3048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отлично</w:t>
            </w:r>
          </w:p>
        </w:tc>
      </w:tr>
      <w:tr w:rsidR="006E544B" w:rsidRPr="0020524B" w:rsidTr="006E544B">
        <w:tc>
          <w:tcPr>
            <w:tcW w:w="4786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kern w:val="24"/>
                <w:position w:val="1"/>
              </w:rPr>
              <w:t>65 ÷ 89   (13-17)</w:t>
            </w:r>
          </w:p>
        </w:tc>
        <w:tc>
          <w:tcPr>
            <w:tcW w:w="2161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3048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хорошо</w:t>
            </w:r>
          </w:p>
        </w:tc>
      </w:tr>
      <w:tr w:rsidR="006E544B" w:rsidRPr="0020524B" w:rsidTr="006E544B">
        <w:tc>
          <w:tcPr>
            <w:tcW w:w="4786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kern w:val="24"/>
                <w:position w:val="1"/>
              </w:rPr>
              <w:t>50 ÷ 64  (10-12)</w:t>
            </w:r>
          </w:p>
        </w:tc>
        <w:tc>
          <w:tcPr>
            <w:tcW w:w="2161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3048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6E544B" w:rsidRPr="0020524B" w:rsidTr="006E544B">
        <w:tc>
          <w:tcPr>
            <w:tcW w:w="4786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kern w:val="24"/>
                <w:position w:val="1"/>
              </w:rPr>
              <w:t>менее 50 (10 и меньше)</w:t>
            </w:r>
          </w:p>
        </w:tc>
        <w:tc>
          <w:tcPr>
            <w:tcW w:w="2161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3048" w:type="dxa"/>
          </w:tcPr>
          <w:p w:rsidR="006E544B" w:rsidRPr="0020524B" w:rsidRDefault="006E544B" w:rsidP="006E544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/>
              </w:rPr>
            </w:pPr>
            <w:r w:rsidRPr="0020524B">
              <w:rPr>
                <w:b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6E544B" w:rsidRPr="0020524B" w:rsidRDefault="006E544B" w:rsidP="006E544B">
      <w:pPr>
        <w:rPr>
          <w:b/>
        </w:rPr>
      </w:pPr>
    </w:p>
    <w:p w:rsidR="006E544B" w:rsidRPr="0020524B" w:rsidRDefault="006E544B" w:rsidP="006E544B">
      <w:pPr>
        <w:jc w:val="center"/>
      </w:pPr>
    </w:p>
    <w:p w:rsidR="006E544B" w:rsidRPr="0020524B" w:rsidRDefault="006E544B" w:rsidP="006E544B">
      <w:pPr>
        <w:jc w:val="center"/>
      </w:pPr>
    </w:p>
    <w:p w:rsidR="006E544B" w:rsidRPr="0020524B" w:rsidRDefault="006E544B" w:rsidP="006E544B">
      <w:pPr>
        <w:jc w:val="center"/>
      </w:pPr>
    </w:p>
    <w:p w:rsidR="006E544B" w:rsidRPr="0020524B" w:rsidRDefault="006E544B" w:rsidP="006E544B">
      <w:pPr>
        <w:jc w:val="center"/>
      </w:pPr>
    </w:p>
    <w:p w:rsidR="00490098" w:rsidRPr="0020524B" w:rsidRDefault="00490098" w:rsidP="00490098">
      <w:pPr>
        <w:jc w:val="center"/>
        <w:rPr>
          <w:b/>
        </w:rPr>
      </w:pPr>
    </w:p>
    <w:sectPr w:rsidR="00490098" w:rsidRPr="0020524B" w:rsidSect="006E544B">
      <w:pgSz w:w="11906" w:h="16838"/>
      <w:pgMar w:top="720" w:right="720" w:bottom="720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DB9" w:rsidRDefault="000B3DB9" w:rsidP="00C15F7E">
      <w:r>
        <w:separator/>
      </w:r>
    </w:p>
  </w:endnote>
  <w:endnote w:type="continuationSeparator" w:id="0">
    <w:p w:rsidR="000B3DB9" w:rsidRDefault="000B3DB9" w:rsidP="00C1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DB9" w:rsidRDefault="000B3DB9" w:rsidP="00C15F7E">
      <w:r>
        <w:separator/>
      </w:r>
    </w:p>
  </w:footnote>
  <w:footnote w:type="continuationSeparator" w:id="0">
    <w:p w:rsidR="000B3DB9" w:rsidRDefault="000B3DB9" w:rsidP="00C1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A03"/>
    <w:multiLevelType w:val="hybridMultilevel"/>
    <w:tmpl w:val="9B6AC272"/>
    <w:lvl w:ilvl="0" w:tplc="A092A08C">
      <w:start w:val="4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61422"/>
    <w:multiLevelType w:val="hybridMultilevel"/>
    <w:tmpl w:val="2EB43B7C"/>
    <w:lvl w:ilvl="0" w:tplc="98DE00C8">
      <w:start w:val="1"/>
      <w:numFmt w:val="russianLow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006D"/>
    <w:multiLevelType w:val="hybridMultilevel"/>
    <w:tmpl w:val="04C2C2D4"/>
    <w:lvl w:ilvl="0" w:tplc="DC76436A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7665073"/>
    <w:multiLevelType w:val="hybridMultilevel"/>
    <w:tmpl w:val="0F1C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0678F"/>
    <w:multiLevelType w:val="hybridMultilevel"/>
    <w:tmpl w:val="430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D3386"/>
    <w:multiLevelType w:val="hybridMultilevel"/>
    <w:tmpl w:val="C19CF12A"/>
    <w:lvl w:ilvl="0" w:tplc="F0CEA0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52AA"/>
    <w:multiLevelType w:val="hybridMultilevel"/>
    <w:tmpl w:val="3AC02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7251D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 w15:restartNumberingAfterBreak="0">
    <w:nsid w:val="52350A4B"/>
    <w:multiLevelType w:val="hybridMultilevel"/>
    <w:tmpl w:val="5C8A817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438AD"/>
    <w:multiLevelType w:val="multilevel"/>
    <w:tmpl w:val="9ACC0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47AF6"/>
    <w:multiLevelType w:val="hybridMultilevel"/>
    <w:tmpl w:val="AF92E298"/>
    <w:lvl w:ilvl="0" w:tplc="763A2022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3890"/>
    <w:multiLevelType w:val="hybridMultilevel"/>
    <w:tmpl w:val="DDC2DE10"/>
    <w:lvl w:ilvl="0" w:tplc="A66E4B7A">
      <w:start w:val="1"/>
      <w:numFmt w:val="bullet"/>
      <w:lvlText w:val=""/>
      <w:lvlJc w:val="left"/>
      <w:pPr>
        <w:ind w:left="720" w:hanging="360"/>
      </w:pPr>
      <w:rPr>
        <w:rFonts w:ascii="Wingdings 2" w:hAnsi="Wingdings 2" w:cs="Wingdings 2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F318F4"/>
    <w:multiLevelType w:val="hybridMultilevel"/>
    <w:tmpl w:val="F46ED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DD457A"/>
    <w:multiLevelType w:val="hybridMultilevel"/>
    <w:tmpl w:val="BFD028D8"/>
    <w:lvl w:ilvl="0" w:tplc="34AC0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E7BD2"/>
    <w:multiLevelType w:val="hybridMultilevel"/>
    <w:tmpl w:val="617C713C"/>
    <w:lvl w:ilvl="0" w:tplc="F094F800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F5F2A"/>
    <w:multiLevelType w:val="multilevel"/>
    <w:tmpl w:val="D87463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7C6D2A80"/>
    <w:multiLevelType w:val="hybridMultilevel"/>
    <w:tmpl w:val="49EE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93052"/>
    <w:multiLevelType w:val="hybridMultilevel"/>
    <w:tmpl w:val="0BB69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2"/>
  </w:num>
  <w:num w:numId="13">
    <w:abstractNumId w:val="14"/>
  </w:num>
  <w:num w:numId="14">
    <w:abstractNumId w:val="2"/>
  </w:num>
  <w:num w:numId="15">
    <w:abstractNumId w:val="1"/>
  </w:num>
  <w:num w:numId="16">
    <w:abstractNumId w:val="15"/>
  </w:num>
  <w:num w:numId="17">
    <w:abstractNumId w:val="11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18D"/>
    <w:rsid w:val="000062CC"/>
    <w:rsid w:val="00022938"/>
    <w:rsid w:val="000350A8"/>
    <w:rsid w:val="00041B74"/>
    <w:rsid w:val="00066FB3"/>
    <w:rsid w:val="0008018D"/>
    <w:rsid w:val="0009721E"/>
    <w:rsid w:val="000A4AB0"/>
    <w:rsid w:val="000B0B5A"/>
    <w:rsid w:val="000B3DB9"/>
    <w:rsid w:val="000E7E4E"/>
    <w:rsid w:val="001045E5"/>
    <w:rsid w:val="00107E0D"/>
    <w:rsid w:val="00111FBB"/>
    <w:rsid w:val="0012638D"/>
    <w:rsid w:val="0013104E"/>
    <w:rsid w:val="00140661"/>
    <w:rsid w:val="001751CA"/>
    <w:rsid w:val="00177511"/>
    <w:rsid w:val="00184F9A"/>
    <w:rsid w:val="001B6B71"/>
    <w:rsid w:val="001D6ECD"/>
    <w:rsid w:val="001E1A14"/>
    <w:rsid w:val="0020524B"/>
    <w:rsid w:val="0022509E"/>
    <w:rsid w:val="00230DC3"/>
    <w:rsid w:val="002948A2"/>
    <w:rsid w:val="002A0AD7"/>
    <w:rsid w:val="002B195A"/>
    <w:rsid w:val="002C18A7"/>
    <w:rsid w:val="002D00B1"/>
    <w:rsid w:val="002E2F70"/>
    <w:rsid w:val="002F1A93"/>
    <w:rsid w:val="003444F8"/>
    <w:rsid w:val="00356F7C"/>
    <w:rsid w:val="0037595D"/>
    <w:rsid w:val="00377AAF"/>
    <w:rsid w:val="003A53BB"/>
    <w:rsid w:val="003C70E1"/>
    <w:rsid w:val="003F3D26"/>
    <w:rsid w:val="00403EEA"/>
    <w:rsid w:val="0043485A"/>
    <w:rsid w:val="00442998"/>
    <w:rsid w:val="00451791"/>
    <w:rsid w:val="00451B89"/>
    <w:rsid w:val="00455B15"/>
    <w:rsid w:val="00467921"/>
    <w:rsid w:val="00490098"/>
    <w:rsid w:val="004E4D59"/>
    <w:rsid w:val="004F5CCD"/>
    <w:rsid w:val="005027DE"/>
    <w:rsid w:val="00517140"/>
    <w:rsid w:val="00541020"/>
    <w:rsid w:val="00543D67"/>
    <w:rsid w:val="00550AAA"/>
    <w:rsid w:val="00561DDB"/>
    <w:rsid w:val="00573AF5"/>
    <w:rsid w:val="00575335"/>
    <w:rsid w:val="00594917"/>
    <w:rsid w:val="005E1E18"/>
    <w:rsid w:val="005E6C31"/>
    <w:rsid w:val="005F5D34"/>
    <w:rsid w:val="00612ADC"/>
    <w:rsid w:val="00631AC5"/>
    <w:rsid w:val="0065587F"/>
    <w:rsid w:val="006569DA"/>
    <w:rsid w:val="00684613"/>
    <w:rsid w:val="006B2155"/>
    <w:rsid w:val="006C499C"/>
    <w:rsid w:val="006C69CE"/>
    <w:rsid w:val="006E1FE2"/>
    <w:rsid w:val="006E544B"/>
    <w:rsid w:val="0070310F"/>
    <w:rsid w:val="00703BCF"/>
    <w:rsid w:val="007079E5"/>
    <w:rsid w:val="00727B79"/>
    <w:rsid w:val="00732725"/>
    <w:rsid w:val="00747F73"/>
    <w:rsid w:val="00752E19"/>
    <w:rsid w:val="00756401"/>
    <w:rsid w:val="00764AE0"/>
    <w:rsid w:val="00794B82"/>
    <w:rsid w:val="007A3F35"/>
    <w:rsid w:val="007C2B6C"/>
    <w:rsid w:val="007D47D4"/>
    <w:rsid w:val="007D5B3A"/>
    <w:rsid w:val="007E3167"/>
    <w:rsid w:val="008003B9"/>
    <w:rsid w:val="0081111A"/>
    <w:rsid w:val="00812DAE"/>
    <w:rsid w:val="008137CD"/>
    <w:rsid w:val="0083065D"/>
    <w:rsid w:val="00833343"/>
    <w:rsid w:val="00860B78"/>
    <w:rsid w:val="0086270B"/>
    <w:rsid w:val="0088104A"/>
    <w:rsid w:val="00895F7E"/>
    <w:rsid w:val="00896DB4"/>
    <w:rsid w:val="008C2921"/>
    <w:rsid w:val="008C6266"/>
    <w:rsid w:val="00924CFF"/>
    <w:rsid w:val="00965AF0"/>
    <w:rsid w:val="00971F06"/>
    <w:rsid w:val="00976E6C"/>
    <w:rsid w:val="0098665F"/>
    <w:rsid w:val="00990A55"/>
    <w:rsid w:val="009A2839"/>
    <w:rsid w:val="009E021F"/>
    <w:rsid w:val="009E4783"/>
    <w:rsid w:val="00A3548F"/>
    <w:rsid w:val="00A429FE"/>
    <w:rsid w:val="00A7395C"/>
    <w:rsid w:val="00A80E74"/>
    <w:rsid w:val="00A876EE"/>
    <w:rsid w:val="00AE1ADC"/>
    <w:rsid w:val="00AF5618"/>
    <w:rsid w:val="00B104D9"/>
    <w:rsid w:val="00B25DE2"/>
    <w:rsid w:val="00B2717B"/>
    <w:rsid w:val="00B53FDB"/>
    <w:rsid w:val="00B6147A"/>
    <w:rsid w:val="00B877D4"/>
    <w:rsid w:val="00BA47C4"/>
    <w:rsid w:val="00BC5D06"/>
    <w:rsid w:val="00BD75B6"/>
    <w:rsid w:val="00BE0B11"/>
    <w:rsid w:val="00C15F7E"/>
    <w:rsid w:val="00C36752"/>
    <w:rsid w:val="00C46DD4"/>
    <w:rsid w:val="00C53A25"/>
    <w:rsid w:val="00C93AB0"/>
    <w:rsid w:val="00CA0DCC"/>
    <w:rsid w:val="00CB3076"/>
    <w:rsid w:val="00CB7DCD"/>
    <w:rsid w:val="00CC127F"/>
    <w:rsid w:val="00CC2A56"/>
    <w:rsid w:val="00CE67A4"/>
    <w:rsid w:val="00CE7907"/>
    <w:rsid w:val="00D111DE"/>
    <w:rsid w:val="00D214D5"/>
    <w:rsid w:val="00D21E74"/>
    <w:rsid w:val="00D45FBB"/>
    <w:rsid w:val="00D60C66"/>
    <w:rsid w:val="00D73374"/>
    <w:rsid w:val="00D93072"/>
    <w:rsid w:val="00DA1DE0"/>
    <w:rsid w:val="00DA25E6"/>
    <w:rsid w:val="00DA5784"/>
    <w:rsid w:val="00DC056F"/>
    <w:rsid w:val="00DE65B9"/>
    <w:rsid w:val="00E022CF"/>
    <w:rsid w:val="00E958A7"/>
    <w:rsid w:val="00EA4859"/>
    <w:rsid w:val="00EB1EFC"/>
    <w:rsid w:val="00EC5E26"/>
    <w:rsid w:val="00ED7B97"/>
    <w:rsid w:val="00EF0307"/>
    <w:rsid w:val="00F72084"/>
    <w:rsid w:val="00FA1B9F"/>
    <w:rsid w:val="00FA6F4A"/>
    <w:rsid w:val="00FB0E06"/>
    <w:rsid w:val="00FC2611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7176"/>
  <w15:docId w15:val="{5FBA6D17-4A8F-4971-94FA-33F2AEB0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18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801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0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08018D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0801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08018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80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7C2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B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2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7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84F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184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184F9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184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84F9A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EA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490098"/>
    <w:pPr>
      <w:spacing w:before="100" w:beforeAutospacing="1" w:after="100" w:afterAutospacing="1"/>
    </w:pPr>
    <w:rPr>
      <w:rFonts w:eastAsiaTheme="minorEastAsia"/>
    </w:rPr>
  </w:style>
  <w:style w:type="character" w:styleId="af1">
    <w:name w:val="Hyperlink"/>
    <w:basedOn w:val="a0"/>
    <w:uiPriority w:val="99"/>
    <w:semiHidden/>
    <w:unhideWhenUsed/>
    <w:rsid w:val="0049009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5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uiPriority w:val="99"/>
    <w:rsid w:val="006E544B"/>
    <w:pPr>
      <w:ind w:left="720"/>
    </w:pPr>
  </w:style>
  <w:style w:type="character" w:customStyle="1" w:styleId="21">
    <w:name w:val="Основной текст (2)_"/>
    <w:link w:val="22"/>
    <w:uiPriority w:val="99"/>
    <w:locked/>
    <w:rsid w:val="006E544B"/>
    <w:rPr>
      <w:spacing w:val="20"/>
      <w:sz w:val="42"/>
      <w:szCs w:val="42"/>
      <w:shd w:val="clear" w:color="auto" w:fill="FFFFFF"/>
    </w:rPr>
  </w:style>
  <w:style w:type="character" w:customStyle="1" w:styleId="af2">
    <w:name w:val="Основной текст_"/>
    <w:link w:val="12"/>
    <w:uiPriority w:val="99"/>
    <w:locked/>
    <w:rsid w:val="006E544B"/>
    <w:rPr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6E544B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E544B"/>
    <w:pPr>
      <w:shd w:val="clear" w:color="auto" w:fill="FFFFFF"/>
      <w:spacing w:before="1260" w:after="240" w:line="600" w:lineRule="exact"/>
      <w:jc w:val="center"/>
    </w:pPr>
    <w:rPr>
      <w:rFonts w:asciiTheme="minorHAnsi" w:eastAsiaTheme="minorHAnsi" w:hAnsiTheme="minorHAnsi" w:cstheme="minorBidi"/>
      <w:spacing w:val="20"/>
      <w:sz w:val="42"/>
      <w:szCs w:val="42"/>
      <w:shd w:val="clear" w:color="auto" w:fill="FFFFFF"/>
      <w:lang w:eastAsia="en-US"/>
    </w:rPr>
  </w:style>
  <w:style w:type="paragraph" w:customStyle="1" w:styleId="12">
    <w:name w:val="Основной текст1"/>
    <w:basedOn w:val="a"/>
    <w:link w:val="af2"/>
    <w:uiPriority w:val="99"/>
    <w:rsid w:val="006E544B"/>
    <w:pPr>
      <w:shd w:val="clear" w:color="auto" w:fill="FFFFFF"/>
      <w:spacing w:after="1260" w:line="226" w:lineRule="exact"/>
      <w:ind w:hanging="560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6E544B"/>
    <w:pPr>
      <w:shd w:val="clear" w:color="auto" w:fill="FFFFFF"/>
      <w:spacing w:after="186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BookAntiqua">
    <w:name w:val="Основной текст (2) + Book Antiqua"/>
    <w:aliases w:val="10 pt"/>
    <w:uiPriority w:val="99"/>
    <w:rsid w:val="006E544B"/>
    <w:rPr>
      <w:rFonts w:ascii="Book Antiqua" w:hAnsi="Book Antiqua" w:cs="Book Antiqua"/>
      <w:spacing w:val="20"/>
      <w:sz w:val="20"/>
      <w:szCs w:val="20"/>
      <w:shd w:val="clear" w:color="auto" w:fill="FFFFFF"/>
    </w:rPr>
  </w:style>
  <w:style w:type="character" w:customStyle="1" w:styleId="BookAntiqua">
    <w:name w:val="Основной текст + Book Antiqua"/>
    <w:aliases w:val="10 pt1"/>
    <w:uiPriority w:val="99"/>
    <w:rsid w:val="006E544B"/>
    <w:rPr>
      <w:rFonts w:ascii="Book Antiqua" w:hAnsi="Book Antiqua" w:cs="Book Antiqua"/>
      <w:sz w:val="20"/>
      <w:szCs w:val="20"/>
      <w:shd w:val="clear" w:color="auto" w:fill="FFFFFF"/>
    </w:rPr>
  </w:style>
  <w:style w:type="character" w:customStyle="1" w:styleId="91pt">
    <w:name w:val="Основной текст (9) + Интервал 1 pt"/>
    <w:uiPriority w:val="99"/>
    <w:rsid w:val="006E544B"/>
    <w:rPr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6E544B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6E544B"/>
    <w:pPr>
      <w:shd w:val="clear" w:color="auto" w:fill="FFFFFF"/>
      <w:spacing w:line="240" w:lineRule="atLeast"/>
      <w:ind w:hanging="480"/>
    </w:pPr>
    <w:rPr>
      <w:rFonts w:eastAsia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99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540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657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Зоя Бурдина</cp:lastModifiedBy>
  <cp:revision>17</cp:revision>
  <cp:lastPrinted>2021-09-28T04:52:00Z</cp:lastPrinted>
  <dcterms:created xsi:type="dcterms:W3CDTF">2022-10-04T15:51:00Z</dcterms:created>
  <dcterms:modified xsi:type="dcterms:W3CDTF">2022-10-05T07:52:00Z</dcterms:modified>
</cp:coreProperties>
</file>