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Pr="00FB6787" w:rsidRDefault="002D2583" w:rsidP="00C5750B">
            <w:r w:rsidRPr="00FB6787">
              <w:t xml:space="preserve">Рабочая программа рассмотрена и одобрена  методическим объединением  </w:t>
            </w:r>
            <w:r w:rsidR="00385C62">
              <w:t>кулинарного отделения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2E4F08" w:rsidRDefault="002D2583" w:rsidP="00C5750B">
            <w:r>
              <w:t xml:space="preserve">__________________ </w:t>
            </w:r>
            <w:r w:rsidR="002E4F08">
              <w:t>Ф. И. О.</w:t>
            </w:r>
          </w:p>
          <w:p w:rsidR="002D2583" w:rsidRPr="00FB6787" w:rsidRDefault="002D2583" w:rsidP="00C5750B">
            <w:r w:rsidRPr="00FB6787">
              <w:t>Протоко</w:t>
            </w:r>
            <w:r w:rsidR="002E4F08">
              <w:t>л № ____ от «___» ________ 202__</w:t>
            </w:r>
            <w:r w:rsidRPr="00FB6787">
              <w:t>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2E4F08">
              <w:t>Ф. И. О.</w:t>
            </w:r>
          </w:p>
          <w:p w:rsidR="002D2583" w:rsidRPr="00FB6787" w:rsidRDefault="002D2583" w:rsidP="00C5750B">
            <w:r w:rsidRPr="00FB6787">
              <w:t>«____» ___________ 202</w:t>
            </w:r>
            <w:r w:rsidR="002E4F08">
              <w:t>__</w:t>
            </w:r>
            <w:r w:rsidRPr="00FB6787">
              <w:t>г.</w:t>
            </w:r>
          </w:p>
          <w:p w:rsidR="002D2583" w:rsidRPr="00FB6787" w:rsidRDefault="002D2583" w:rsidP="00C5750B"/>
        </w:tc>
      </w:tr>
    </w:tbl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0F57CC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0720D8" w:rsidRDefault="002D2583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</w:p>
    <w:p w:rsidR="002D2583" w:rsidRDefault="00976166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ПРОИЗОДСТВЕННОЙ</w:t>
      </w:r>
      <w:r w:rsidR="00AF3F0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0720D8" w:rsidRPr="000F57CC" w:rsidRDefault="000720D8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D85B46" w:rsidRPr="00A54664" w:rsidRDefault="002D2583" w:rsidP="00A54664">
      <w:pPr>
        <w:suppressAutoHyphens/>
        <w:ind w:firstLine="708"/>
        <w:jc w:val="center"/>
        <w:rPr>
          <w:b/>
          <w:sz w:val="28"/>
          <w:szCs w:val="28"/>
        </w:rPr>
      </w:pPr>
      <w:r w:rsidRPr="00955FD8">
        <w:rPr>
          <w:b/>
          <w:sz w:val="28"/>
        </w:rPr>
        <w:t xml:space="preserve">ПМ. </w:t>
      </w:r>
      <w:r w:rsidR="00E56CD4">
        <w:rPr>
          <w:b/>
          <w:sz w:val="28"/>
        </w:rPr>
        <w:t>0</w:t>
      </w:r>
      <w:r w:rsidR="00A54664" w:rsidRPr="00903234">
        <w:rPr>
          <w:b/>
          <w:sz w:val="28"/>
        </w:rPr>
        <w:t xml:space="preserve">1 </w:t>
      </w:r>
      <w:r w:rsidR="00A54664">
        <w:rPr>
          <w:b/>
          <w:sz w:val="28"/>
        </w:rPr>
        <w:t xml:space="preserve">Уборка производственных помещений </w:t>
      </w:r>
    </w:p>
    <w:p w:rsidR="002D2583" w:rsidRPr="000F57CC" w:rsidRDefault="002D2583" w:rsidP="00D85B46">
      <w:pPr>
        <w:suppressAutoHyphens/>
        <w:jc w:val="center"/>
      </w:pPr>
    </w:p>
    <w:p w:rsidR="00D872EF" w:rsidRPr="0012139A" w:rsidRDefault="00D872EF" w:rsidP="00D872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по профессии 13249 Кухонный рабочий</w:t>
      </w:r>
    </w:p>
    <w:p w:rsidR="00D872EF" w:rsidRPr="0012139A" w:rsidRDefault="00D872EF" w:rsidP="00D872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адаптированная для лиц с ОВЗ</w:t>
      </w:r>
    </w:p>
    <w:p w:rsidR="00D872EF" w:rsidRPr="0012139A" w:rsidRDefault="00D872EF" w:rsidP="00D872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9A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D872EF" w:rsidRPr="0012139A" w:rsidRDefault="00D872EF" w:rsidP="00D872EF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2D2583" w:rsidRPr="000F57CC" w:rsidRDefault="002D2583" w:rsidP="002D2583">
      <w:pPr>
        <w:jc w:val="center"/>
      </w:pPr>
    </w:p>
    <w:p w:rsidR="002D2583" w:rsidRPr="000F57CC" w:rsidRDefault="002D2583" w:rsidP="002D2583">
      <w:pPr>
        <w:jc w:val="center"/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A54664" w:rsidRDefault="002D2583" w:rsidP="00D85B46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="00D872EF">
        <w:rPr>
          <w:sz w:val="28"/>
          <w:szCs w:val="28"/>
        </w:rPr>
        <w:t xml:space="preserve"> Ф.И.О., преподаватель</w:t>
      </w:r>
      <w:r>
        <w:rPr>
          <w:sz w:val="28"/>
          <w:szCs w:val="28"/>
        </w:rPr>
        <w:t xml:space="preserve"> </w:t>
      </w:r>
    </w:p>
    <w:p w:rsidR="002E4F08" w:rsidRDefault="002E4F08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E4F08" w:rsidRDefault="002E4F08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E4F08" w:rsidRDefault="002E4F08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E4F08" w:rsidRDefault="002E4F08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D35CFD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2E4F08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F42E82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77ECA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 w:rsidR="0020463C">
              <w:rPr>
                <w:b/>
                <w:caps/>
                <w:szCs w:val="28"/>
              </w:rPr>
              <w:t xml:space="preserve"> 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F42E82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D2583" w:rsidRPr="00E95DC8" w:rsidTr="00C5750B">
        <w:trPr>
          <w:trHeight w:val="542"/>
        </w:trPr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 w:rsidR="0020463C">
              <w:rPr>
                <w:b/>
                <w:caps/>
                <w:szCs w:val="28"/>
              </w:rPr>
              <w:t>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F42E82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1. КонтрольнО-ОЦЕНОЧНЫЕ СРЕДСТВА для оценки освоенных умений и знаний</w:t>
            </w:r>
            <w:r w:rsidR="0020463C">
              <w:rPr>
                <w:b/>
                <w:caps/>
                <w:szCs w:val="28"/>
              </w:rPr>
              <w:t xml:space="preserve"> 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 xml:space="preserve"> 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0E46AD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E82">
              <w:rPr>
                <w:b/>
                <w:sz w:val="28"/>
                <w:szCs w:val="28"/>
              </w:rPr>
              <w:t>1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0E46AD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2E82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Pr="00F42E82" w:rsidRDefault="002D2583" w:rsidP="002D2583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2E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Pr="00D85B46" w:rsidRDefault="002D2583" w:rsidP="00D85B46">
      <w:pPr>
        <w:suppressAutoHyphens/>
        <w:ind w:firstLine="708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85B46">
        <w:rPr>
          <w:sz w:val="28"/>
        </w:rPr>
        <w:t>«</w:t>
      </w:r>
      <w:r w:rsidR="00A54664">
        <w:rPr>
          <w:sz w:val="28"/>
          <w:szCs w:val="28"/>
        </w:rPr>
        <w:t>Уборка производственных помещений</w:t>
      </w:r>
      <w:r w:rsidRPr="00D85B46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903234" w:rsidRPr="00E95DC8" w:rsidTr="00E650D8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 xml:space="preserve">  Тема 1. Проверка рабочего состояния уборочной техники, предназначенной для уборки производственных помещений (перед работой)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Pr="00A54664">
              <w:rPr>
                <w:bCs/>
                <w:lang w:eastAsia="en-US"/>
              </w:rPr>
              <w:t>правила</w:t>
            </w:r>
            <w:r>
              <w:rPr>
                <w:lang w:eastAsia="zh-CN"/>
              </w:rPr>
              <w:t>п</w:t>
            </w:r>
            <w:r w:rsidRPr="007A1303">
              <w:rPr>
                <w:lang w:eastAsia="zh-CN"/>
              </w:rPr>
              <w:t>роверк</w:t>
            </w:r>
            <w:r>
              <w:rPr>
                <w:lang w:eastAsia="zh-CN"/>
              </w:rPr>
              <w:t>и</w:t>
            </w:r>
            <w:proofErr w:type="gramEnd"/>
            <w:r w:rsidRPr="007A1303">
              <w:rPr>
                <w:lang w:eastAsia="zh-CN"/>
              </w:rPr>
              <w:t xml:space="preserve">  рабочего состояния уборочной техники, предназначенной для уборки производственных помещений (перед и после окончания работой)</w:t>
            </w:r>
          </w:p>
          <w:p w:rsidR="00903234" w:rsidRPr="00A54664" w:rsidRDefault="00903234" w:rsidP="00E650D8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en-US"/>
              </w:rPr>
              <w:t>проверять</w:t>
            </w:r>
            <w:proofErr w:type="gramEnd"/>
            <w:r w:rsidRPr="007A1303">
              <w:rPr>
                <w:lang w:eastAsia="zh-CN"/>
              </w:rPr>
              <w:t xml:space="preserve">  рабоче</w:t>
            </w:r>
            <w:r>
              <w:rPr>
                <w:lang w:eastAsia="zh-CN"/>
              </w:rPr>
              <w:t>е состояние</w:t>
            </w:r>
            <w:r w:rsidRPr="007A1303">
              <w:rPr>
                <w:lang w:eastAsia="zh-CN"/>
              </w:rPr>
              <w:t xml:space="preserve"> уборочной техники, предназначенной для уборки производственных помещений (перед и после окончания работой)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2D2583">
            <w:pPr>
              <w:jc w:val="both"/>
            </w:pPr>
            <w:r>
              <w:t>Учебно-производственные работы.</w:t>
            </w:r>
          </w:p>
          <w:p w:rsidR="00903234" w:rsidRPr="00E95DC8" w:rsidRDefault="00903234" w:rsidP="002D2583">
            <w:pPr>
              <w:jc w:val="both"/>
            </w:pPr>
            <w:r>
              <w:t>Экспертное наблюдение.</w:t>
            </w:r>
          </w:p>
        </w:tc>
      </w:tr>
      <w:tr w:rsidR="00903234" w:rsidRPr="00E95DC8" w:rsidTr="00E650D8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 xml:space="preserve"> Проверка рабочего состояния уборочной техники, предназначенной для уборки производственных помещений (после окончания работы)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7A1303">
              <w:t xml:space="preserve">Правила использования уборочной техникой и средств уборки, необходимыми при уборке разных видов поверхностей </w:t>
            </w:r>
            <w:proofErr w:type="gramStart"/>
            <w:r w:rsidRPr="007A1303">
              <w:t>производственных  помещений</w:t>
            </w:r>
            <w:proofErr w:type="gramEnd"/>
          </w:p>
          <w:p w:rsidR="00903234" w:rsidRDefault="00903234" w:rsidP="0090323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>
              <w:t xml:space="preserve">проверять </w:t>
            </w:r>
            <w:proofErr w:type="gramStart"/>
            <w:r>
              <w:t xml:space="preserve">состояние </w:t>
            </w:r>
            <w:r w:rsidRPr="007A1303">
              <w:t xml:space="preserve"> уборочной</w:t>
            </w:r>
            <w:proofErr w:type="gramEnd"/>
            <w:r w:rsidRPr="007A1303">
              <w:t xml:space="preserve"> техникой и средств уборки, необходимыми при уборке разных видов поверхностей производственных  помещений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D66FFB">
            <w:pPr>
              <w:jc w:val="both"/>
            </w:pPr>
            <w:r>
              <w:t>Учебно-производственные работы.</w:t>
            </w:r>
          </w:p>
          <w:p w:rsidR="00903234" w:rsidRPr="002825B1" w:rsidRDefault="00903234" w:rsidP="00D66FFB">
            <w:pPr>
              <w:jc w:val="both"/>
            </w:pPr>
            <w:r>
              <w:t>Экспертное наблюдение.</w:t>
            </w:r>
          </w:p>
        </w:tc>
      </w:tr>
      <w:tr w:rsidR="00903234" w:rsidRPr="00E95DC8" w:rsidTr="00903234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>Тема 3. Правила использования уборочной техникой и средств уборки, необходимыми при уборке разных видов поверхностей производственных помещений.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правила использования уборочной техникой и средств уборки, необходимыми при уборке разных видов поверхностей производственных помещений.</w:t>
            </w:r>
          </w:p>
          <w:p w:rsidR="00903234" w:rsidRPr="00DE4AB9" w:rsidRDefault="00903234" w:rsidP="00903234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использовать уборочную технику и средства </w:t>
            </w:r>
            <w:r>
              <w:lastRenderedPageBreak/>
              <w:t>уборки, необходимые при уборке разных видов поверхностей производственных помещений.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D66FFB">
            <w:pPr>
              <w:jc w:val="both"/>
            </w:pPr>
            <w:r>
              <w:lastRenderedPageBreak/>
              <w:t>Учебно-производственные работы.</w:t>
            </w:r>
          </w:p>
          <w:p w:rsidR="00903234" w:rsidRDefault="00903234" w:rsidP="00D66FFB">
            <w:r>
              <w:t>Экспертное наблюдение.</w:t>
            </w:r>
          </w:p>
        </w:tc>
      </w:tr>
      <w:tr w:rsidR="00903234" w:rsidRPr="00E95DC8" w:rsidTr="00903234">
        <w:trPr>
          <w:trHeight w:val="424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903234">
            <w:r>
              <w:t>Тема 4. Соблюдение инструкций по выбору и использованию моющих средств.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t>инструкции по выбору и использованию моющих средств.</w:t>
            </w:r>
          </w:p>
          <w:p w:rsidR="00903234" w:rsidRDefault="00903234" w:rsidP="00BC7C3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соблюдать инструкции по выбору и использованию моющих средств.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D66FFB">
            <w:pPr>
              <w:jc w:val="both"/>
            </w:pPr>
            <w:r>
              <w:t>Учебно-производственные работы.</w:t>
            </w:r>
          </w:p>
          <w:p w:rsidR="00903234" w:rsidRPr="002825B1" w:rsidRDefault="00903234" w:rsidP="00D66FFB">
            <w:pPr>
              <w:jc w:val="both"/>
            </w:pPr>
            <w:r>
              <w:t>Экспертное наблюдение.</w:t>
            </w:r>
          </w:p>
        </w:tc>
      </w:tr>
      <w:tr w:rsidR="00903234" w:rsidRPr="00E95DC8" w:rsidTr="00903234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 xml:space="preserve"> Тема 5. Соблюдение инструкций по выбору и использованию дезинфицирующих  средств.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инструкции по выбору и использованию дезинфицирующих  средств.</w:t>
            </w:r>
          </w:p>
          <w:p w:rsidR="00903234" w:rsidRDefault="00903234" w:rsidP="0090323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соблюдают инструкции по выбору и использованию дезинфицирующих  средств.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D66FFB">
            <w:pPr>
              <w:jc w:val="both"/>
            </w:pPr>
            <w:r>
              <w:t>Учебно-производственные работы.</w:t>
            </w:r>
          </w:p>
          <w:p w:rsidR="00903234" w:rsidRDefault="00903234" w:rsidP="00D66FFB">
            <w:r>
              <w:t>Экспертное наблюдение.</w:t>
            </w:r>
          </w:p>
        </w:tc>
      </w:tr>
      <w:tr w:rsidR="00903234" w:rsidRPr="00E95DC8" w:rsidTr="00903234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 xml:space="preserve"> Тема 6. Уборка  производственных помещений в соответствии с требованиями санитарии и гигиены: мойка производственных полов и стен (заготовочных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BC7C34">
              <w:rPr>
                <w:bCs/>
                <w:lang w:eastAsia="en-US"/>
              </w:rPr>
              <w:t>правила</w:t>
            </w:r>
            <w:r>
              <w:rPr>
                <w:bCs/>
                <w:lang w:eastAsia="en-US"/>
              </w:rPr>
              <w:t xml:space="preserve"> </w:t>
            </w:r>
            <w:r>
              <w:t>уборки</w:t>
            </w:r>
            <w:r w:rsidRPr="007A1303">
              <w:t xml:space="preserve"> производственных помещений в соответствии с требованиями санитарии и гигиены: мытьё пр</w:t>
            </w:r>
            <w:r>
              <w:t>оизводственных  полов и стен (заготовочных цехов</w:t>
            </w:r>
            <w:r w:rsidRPr="007A1303">
              <w:t>)</w:t>
            </w:r>
          </w:p>
          <w:p w:rsidR="00903234" w:rsidRDefault="00903234" w:rsidP="00903234">
            <w:pPr>
              <w:suppressAutoHyphens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умеют:</w:t>
            </w:r>
            <w:r>
              <w:t>у</w:t>
            </w:r>
            <w:r w:rsidRPr="007A1303">
              <w:t>б</w:t>
            </w:r>
            <w:r>
              <w:t>ирать</w:t>
            </w:r>
            <w:proofErr w:type="gramEnd"/>
            <w:r>
              <w:t xml:space="preserve"> </w:t>
            </w:r>
            <w:r w:rsidRPr="007A1303">
              <w:t>производственных помещений в соответствии с требованиями санитарии и гигиены: мытьё производственных  полов и стен (</w:t>
            </w:r>
            <w:r>
              <w:t>заготовочных цехов</w:t>
            </w:r>
            <w:r w:rsidRPr="007A1303">
              <w:t>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966528" w:rsidRDefault="00903234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903234" w:rsidRPr="00E95DC8" w:rsidTr="00B14009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 xml:space="preserve"> Тема 7. Уборка  производственных помещений в соответствии с требованиями санитарии и гигиены: мойка производственных полов и стен (доготовочных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правила уборки  производственных помещений в соответствии с требованиями санитарии и гигиены: мойка производственных полов и стен (доготовочных цехов).</w:t>
            </w:r>
          </w:p>
          <w:p w:rsidR="00903234" w:rsidRDefault="00903234" w:rsidP="0090323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уборать   </w:t>
            </w:r>
            <w:r>
              <w:lastRenderedPageBreak/>
              <w:t>производственные помещения в соответствии с требованиями санитарии и гигиены: мойка производственных полов и стен (доготовочных цехов).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BC7C34">
            <w:r w:rsidRPr="00966528">
              <w:lastRenderedPageBreak/>
              <w:t>Экспертное наблюдение.</w:t>
            </w:r>
          </w:p>
        </w:tc>
      </w:tr>
      <w:tr w:rsidR="00903234" w:rsidRPr="00E95DC8" w:rsidTr="00B14009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903234" w:rsidP="00903234">
            <w:r>
              <w:t>Тема 8. Уборка  производственных помещений в соответствии с требованиями санитарии и гигиены: мойка производственных полов и стен (кондитерских цехов).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t>правила уборки  производственных помещений в соответствии с требованиями санитарии и гигиены: мойка производственных полов и стен (кондитерских цехов).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B1325D">
              <w:t xml:space="preserve"> убирать  производственные помещения в соответствии с требованиями санитарии и гигиены: мойка производственных полов и стен (кондитерских цехов).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966528" w:rsidRDefault="00903234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903234" w:rsidRPr="00E95DC8" w:rsidTr="00B14009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>Тема 9. У</w:t>
            </w:r>
            <w:r w:rsidR="00903234">
              <w:t>борка  производственных помещений в соответствии с требованиями санитарии и гигиены: мойка производственных полов и стен (уборка обеденных залов).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rPr>
                <w:b/>
                <w:bCs/>
                <w:lang w:eastAsia="en-US"/>
              </w:rPr>
              <w:t xml:space="preserve"> </w:t>
            </w:r>
            <w:r w:rsidR="00B1325D">
              <w:t>правила уборки  производственных помещений в соответствии с требованиями санитарии и гигиены: мойка производственных полов и стен (уборка обеденных залов).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B1325D">
              <w:t xml:space="preserve"> убирать производственные помещения в соответствии с требованиями санитарии и гигиены: мойка производственных полов и стен (уборка обеденных залов).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BC7C34">
            <w:r w:rsidRPr="00966528">
              <w:t>Экспертное наблюдение.</w:t>
            </w:r>
          </w:p>
        </w:tc>
      </w:tr>
      <w:tr w:rsidR="00903234" w:rsidRPr="00E95DC8" w:rsidTr="00B14009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10. </w:t>
            </w:r>
            <w:r w:rsidR="00903234">
              <w:t>Уборка  производственных помещений в соответствии с требованиями санитарии и гигиены: мойка производственных полов и стен (в складских помещениях).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rPr>
                <w:bCs/>
                <w:lang w:eastAsia="zh-CN"/>
              </w:rPr>
              <w:t xml:space="preserve"> </w:t>
            </w:r>
            <w:r w:rsidR="00B1325D">
              <w:t>правила уборки  производственных помещений в соответствии с требованиями санитарии и гигиены: мойка производственных полов и стен (в складских помещениях).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 w:rsidR="00B1325D">
              <w:t>убирать производственные помещения в соответствии с требованиями санитарии и гигиены: мойка производственных полов и стен (в складских помещениях).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966528" w:rsidRDefault="00903234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903234" w:rsidRPr="00E95DC8" w:rsidTr="00B14009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lastRenderedPageBreak/>
              <w:t xml:space="preserve">Тема 11. </w:t>
            </w:r>
            <w:r w:rsidR="00903234">
              <w:t>Обеспечивание правильных условий хранения моющих и дезинфицирующих средств, предназначенных для последующего использования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rPr>
                <w:bCs/>
                <w:lang w:eastAsia="zh-CN"/>
              </w:rPr>
              <w:t xml:space="preserve"> </w:t>
            </w:r>
            <w:r w:rsidR="00B1325D">
              <w:t>правильные условия хранения моющих и дезинфицирующих средств, предназначенных для последующего использования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B1325D">
              <w:rPr>
                <w:bCs/>
                <w:lang w:eastAsia="zh-CN"/>
              </w:rPr>
              <w:t xml:space="preserve"> </w:t>
            </w:r>
            <w:r w:rsidR="00B1325D">
              <w:t>обеспечивать правильные условия хранения моющих и дезинфицирующих средств, предназначенных для последующего использования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BC7C34">
            <w:r w:rsidRPr="00966528">
              <w:t>Экспертное наблюдение.</w:t>
            </w:r>
          </w:p>
        </w:tc>
      </w:tr>
      <w:tr w:rsidR="00903234" w:rsidRPr="00E95DC8" w:rsidTr="00B14009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12. </w:t>
            </w:r>
            <w:r w:rsidR="00903234">
              <w:t>Проведение дезинфекции в рабочих зонах (физические методы)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t xml:space="preserve"> виды дезинфекций в рабочих зонах (физические методы)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B1325D">
              <w:t xml:space="preserve"> проводить дезинфекцию в рабочих зонах (физические методы)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966528" w:rsidRDefault="00903234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903234" w:rsidRPr="00E95DC8" w:rsidTr="00B14009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13. </w:t>
            </w:r>
            <w:r w:rsidR="00903234">
              <w:t>Проведение дезинфекции в рабочих зонах (химические методы)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rPr>
                <w:b/>
                <w:bCs/>
                <w:lang w:eastAsia="en-US"/>
              </w:rPr>
              <w:t xml:space="preserve"> </w:t>
            </w:r>
            <w:r w:rsidR="00B1325D">
              <w:t>дезинфекции в рабочих зонах (химические методы)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="00B1325D">
              <w:rPr>
                <w:b/>
                <w:bCs/>
                <w:lang w:eastAsia="en-US"/>
              </w:rPr>
              <w:t xml:space="preserve"> </w:t>
            </w:r>
            <w:r w:rsidR="00B1325D">
              <w:t>проводят дезинфекции в рабочих зонах химическим методом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BC7C34">
            <w:r w:rsidRPr="00966528">
              <w:t>Экспертное наблюдение.</w:t>
            </w:r>
          </w:p>
        </w:tc>
      </w:tr>
      <w:tr w:rsidR="00903234" w:rsidRPr="00E95DC8" w:rsidTr="00B14009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14. </w:t>
            </w:r>
            <w:r w:rsidR="00903234">
              <w:t>Правила проведения генеральной уборки производственных помещений (заготовочных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 w:rsidR="00B1325D">
              <w:t xml:space="preserve"> правила проведения генеральной уборки производственных помещений (заготовочных цехов)</w:t>
            </w:r>
          </w:p>
          <w:p w:rsidR="00903234" w:rsidRDefault="00903234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 w:rsidR="00B1325D">
              <w:t>проводить генеральную  уборку производственных помещений (заготовочных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966528" w:rsidRDefault="00903234" w:rsidP="00A54664">
            <w:pPr>
              <w:jc w:val="both"/>
            </w:pPr>
            <w:r w:rsidRPr="00966528">
              <w:t>Учебно-производственные работы.</w:t>
            </w:r>
            <w:r w:rsidR="00D158B1" w:rsidRPr="00966528">
              <w:t xml:space="preserve"> Экспертное наблюдение.</w:t>
            </w:r>
          </w:p>
        </w:tc>
      </w:tr>
      <w:tr w:rsidR="00903234" w:rsidRPr="00E95DC8" w:rsidTr="00903234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15. </w:t>
            </w:r>
            <w:r w:rsidR="00903234">
              <w:t>Правила проведения генеральной уборки производственных помещений (доготовочных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t>правила проведения генеральной уборки производственных помещений (доготовочных цехов)</w:t>
            </w:r>
          </w:p>
          <w:p w:rsidR="00B1325D" w:rsidRP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проводить генеральную уборку производственных помещений (доготовочных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16. </w:t>
            </w:r>
            <w:r w:rsidR="00903234">
              <w:t>Правила проведения генеральной уборки производственных помещений (кондитерских 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>
              <w:t>правила проведения генеральной уборки производственных помещений (кондитерских  цехов)</w:t>
            </w:r>
          </w:p>
          <w:p w:rsidR="00903234" w:rsidRDefault="00B1325D" w:rsidP="00B1325D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 xml:space="preserve">проводить генеральную уборку производственных помещений </w:t>
            </w:r>
            <w:r>
              <w:lastRenderedPageBreak/>
              <w:t>(кондитерских 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1325D" w:rsidP="00903234">
            <w:r>
              <w:t xml:space="preserve">Тема 17. </w:t>
            </w:r>
            <w:r w:rsidR="00903234">
              <w:t>Правила проведения генеральной уборки производственных помещений (складских помещений)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352AB4">
              <w:rPr>
                <w:b/>
                <w:bCs/>
                <w:lang w:eastAsia="en-US"/>
              </w:rPr>
              <w:t xml:space="preserve"> </w:t>
            </w:r>
            <w:r w:rsidR="000F74B7">
              <w:t>п</w:t>
            </w:r>
            <w:r w:rsidR="00352AB4">
              <w:t>равила проведения генеральной уборки производственных помещений (складских помещений)</w:t>
            </w:r>
          </w:p>
          <w:p w:rsidR="00903234" w:rsidRDefault="00B1325D" w:rsidP="000F74B7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0F74B7">
              <w:t xml:space="preserve"> проводить генеральную уборку производственных помещений (складских помещений)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4B2074" w:rsidP="00903234">
            <w:r>
              <w:t xml:space="preserve">Тема 18. </w:t>
            </w:r>
            <w:r w:rsidR="00903234">
              <w:t>Правила проведения генеральной уборки производственных помещений (залов)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правила проведения генеральной уборки производственных помещений (залов)</w:t>
            </w:r>
          </w:p>
          <w:p w:rsidR="00903234" w:rsidRDefault="00B1325D" w:rsidP="004B207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4B2074">
              <w:t xml:space="preserve"> проводить генеральную уборку производственных помещений (залов)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4B2074" w:rsidP="00903234">
            <w:r>
              <w:t xml:space="preserve">Тема 19. </w:t>
            </w:r>
            <w:r w:rsidR="00903234">
              <w:t>Правила поддержания в чистоте и порядке производственных помещений в течение рабочего дня (заготовочных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правила поддержания в чистоте и порядке производственных помещений в течение рабочего дня (заготовочных цехов)</w:t>
            </w:r>
          </w:p>
          <w:p w:rsidR="00903234" w:rsidRDefault="00B1325D" w:rsidP="004B207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поддерживать в чистоте и порядке производственные помещения в течение рабочего дня (заготовочных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4B2074" w:rsidP="00903234">
            <w:r>
              <w:t xml:space="preserve">Тема 20. </w:t>
            </w:r>
            <w:r w:rsidR="00903234">
              <w:t>Правила поддержания в чистоте и порядке производственных помещений в течение рабочего дня (доготовочных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правила поддержания в чистоте и порядке производственных помещений в течение рабочего дня (доготовочных цехов)</w:t>
            </w:r>
          </w:p>
          <w:p w:rsidR="00903234" w:rsidRDefault="00B1325D" w:rsidP="004B2074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поддерживать в чистоте и порядке производственные помещения в течение рабочего дня (доготовочных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4B2074" w:rsidP="00903234">
            <w:r>
              <w:t xml:space="preserve">Тема 21. </w:t>
            </w:r>
            <w:r w:rsidR="00903234">
              <w:t>Правила поддержания в чистоте и порядке производственных помещений в течение рабочего дня (кондитерских цехов)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>правила поддержания в чистоте и порядке производственных помещений в течение рабочего дня (кондитерских цехов)</w:t>
            </w:r>
          </w:p>
          <w:p w:rsidR="00903234" w:rsidRPr="00B1325D" w:rsidRDefault="00B1325D" w:rsidP="004B2074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4B2074">
              <w:rPr>
                <w:b/>
                <w:bCs/>
                <w:lang w:eastAsia="en-US"/>
              </w:rPr>
              <w:t xml:space="preserve"> </w:t>
            </w:r>
            <w:r w:rsidR="004B2074">
              <w:t xml:space="preserve">поддерживать в чистоте и порядке производственные помещения </w:t>
            </w:r>
            <w:r w:rsidR="004B2074">
              <w:lastRenderedPageBreak/>
              <w:t>в течение рабочего дня (кондитерских цехов)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B31638" w:rsidP="00903234">
            <w:r>
              <w:t xml:space="preserve">Тема 22. </w:t>
            </w:r>
            <w:r w:rsidR="00903234">
              <w:t>Правила поддержания в чистоте и порядке производственных помещений в течение рабочего дня (складских помещений)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B31638">
              <w:rPr>
                <w:b/>
                <w:bCs/>
                <w:lang w:eastAsia="en-US"/>
              </w:rPr>
              <w:t xml:space="preserve"> </w:t>
            </w:r>
            <w:r w:rsidR="00B31638">
              <w:t>правила поддержания в чистоте и порядке производственных помещений в течение рабочего дня (складских помещений)</w:t>
            </w:r>
          </w:p>
          <w:p w:rsidR="00903234" w:rsidRDefault="00B1325D" w:rsidP="00B31638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B31638">
              <w:rPr>
                <w:b/>
                <w:bCs/>
                <w:lang w:eastAsia="en-US"/>
              </w:rPr>
              <w:t xml:space="preserve"> </w:t>
            </w:r>
            <w:r w:rsidR="00B31638">
              <w:t>поддерживать в чистоте и порядке производственные помещения в течение рабочего дня (складских помещений)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903234" w:rsidP="00BC7C34"/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D158B1" w:rsidP="00903234">
            <w:r>
              <w:t xml:space="preserve">Тема 23. </w:t>
            </w:r>
            <w:r w:rsidR="00903234">
              <w:t>Правила поддержания в чистоте и порядке производственных помещений в течение рабочего дня (залов)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правила поддержания в чистоте и порядке производственных помещений в течение рабочего дня (залов)</w:t>
            </w:r>
          </w:p>
          <w:p w:rsidR="00903234" w:rsidRPr="00B1325D" w:rsidRDefault="00B1325D" w:rsidP="00D158B1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поддерживать в чистоте и порядке производственных помещений в течение рабочего дня (залов)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D158B1" w:rsidP="00903234">
            <w:r>
              <w:t xml:space="preserve">Тема 24. </w:t>
            </w:r>
            <w:r w:rsidR="00903234">
              <w:t>Правила пользования моющими и дезинфицирующими средствами при уборке производственных помещений.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правила пользования моющими и дезинфицирующими средствами при уборке производственных помещений.</w:t>
            </w:r>
          </w:p>
          <w:p w:rsidR="00903234" w:rsidRDefault="00B1325D" w:rsidP="00D158B1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пользоваться моющими и дезинфицирующими средствами при уборке производственных помещений.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D158B1" w:rsidP="00903234">
            <w:r>
              <w:t xml:space="preserve">Тема 25. </w:t>
            </w:r>
            <w:r w:rsidR="00903234">
              <w:t>Правила содержания уборочной техники в чистом и исправном виде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25D" w:rsidRDefault="00B1325D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правила содержания уборочной техники в чистом и исправном виде</w:t>
            </w:r>
          </w:p>
          <w:p w:rsidR="00903234" w:rsidRDefault="00B1325D" w:rsidP="00D158B1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 w:rsidR="00D158B1">
              <w:rPr>
                <w:b/>
                <w:bCs/>
                <w:lang w:eastAsia="en-US"/>
              </w:rPr>
              <w:t xml:space="preserve"> </w:t>
            </w:r>
            <w:r w:rsidR="00D158B1">
              <w:t>содержать уборочную технику в чистом и исправном виде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 w:rsidRPr="00966528">
              <w:t>Учебно-производственные работы. Экспертное наблюдение.</w:t>
            </w:r>
          </w:p>
        </w:tc>
      </w:tr>
      <w:tr w:rsidR="00903234" w:rsidRPr="00E95DC8" w:rsidTr="00903234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34" w:rsidRDefault="00D158B1" w:rsidP="00903234">
            <w:r>
              <w:t>Диффере</w:t>
            </w:r>
            <w:r w:rsidR="00903234">
              <w:t>нцированный</w:t>
            </w:r>
            <w:r>
              <w:t xml:space="preserve"> </w:t>
            </w:r>
            <w:r w:rsidR="00903234">
              <w:t>зачет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Pr="00B1325D" w:rsidRDefault="00903234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234" w:rsidRDefault="00D158B1" w:rsidP="00BC7C34">
            <w:r>
              <w:t xml:space="preserve">Индивидуальное задание </w:t>
            </w:r>
          </w:p>
        </w:tc>
      </w:tr>
    </w:tbl>
    <w:p w:rsidR="002D2583" w:rsidRPr="00D85B46" w:rsidRDefault="002D2583" w:rsidP="002D2583">
      <w:pPr>
        <w:jc w:val="both"/>
        <w:rPr>
          <w:b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 w:rsidR="00976166">
        <w:rPr>
          <w:b/>
          <w:caps/>
          <w:szCs w:val="28"/>
        </w:rPr>
        <w:t>П</w:t>
      </w:r>
      <w:r>
        <w:rPr>
          <w:b/>
          <w:caps/>
          <w:szCs w:val="28"/>
        </w:rPr>
        <w:t xml:space="preserve">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Pr="00E95DC8">
        <w:rPr>
          <w:sz w:val="28"/>
        </w:rPr>
        <w:t>«</w:t>
      </w:r>
      <w:r w:rsidR="00B14009">
        <w:rPr>
          <w:sz w:val="28"/>
          <w:szCs w:val="28"/>
        </w:rPr>
        <w:t>Уборка производственных помещений</w:t>
      </w:r>
      <w:r w:rsidRPr="00E95DC8">
        <w:rPr>
          <w:b/>
          <w:sz w:val="28"/>
        </w:rPr>
        <w:t xml:space="preserve">»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 работы, экспертного наблюдения и</w:t>
      </w:r>
      <w:r w:rsidR="00AE50BB">
        <w:rPr>
          <w:sz w:val="28"/>
          <w:szCs w:val="28"/>
        </w:rPr>
        <w:t xml:space="preserve">комплексного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 xml:space="preserve">ПМ осуществляется в форме </w:t>
      </w:r>
      <w:r w:rsidR="00AE50BB">
        <w:rPr>
          <w:sz w:val="28"/>
          <w:szCs w:val="28"/>
        </w:rPr>
        <w:t xml:space="preserve">  комплексного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spacing w:before="66"/>
        <w:ind w:left="461" w:right="566"/>
        <w:jc w:val="center"/>
        <w:rPr>
          <w:sz w:val="28"/>
        </w:rPr>
      </w:pPr>
      <w:r w:rsidRPr="00E95DC8">
        <w:rPr>
          <w:b/>
          <w:sz w:val="28"/>
        </w:rPr>
        <w:lastRenderedPageBreak/>
        <w:t>3.</w:t>
      </w:r>
      <w:r w:rsidRPr="00E95DC8">
        <w:rPr>
          <w:b/>
          <w:spacing w:val="1"/>
          <w:sz w:val="28"/>
        </w:rPr>
        <w:t xml:space="preserve"> ЗАДАНИЯ И ИНСТРУМЕНТЫ ОЦЕНКИ ОСВОЕНИЯ УМЕНИЙ И УСВОЕНИЯ ЗНАНИЙ ДЛЯ ТЕКУЩЕГО КОНТРОЛЯ И ПРОМЕЖУТОЧНОЙ АТТЕСТАЦИИ ПО </w:t>
      </w:r>
      <w:r w:rsidR="00976166">
        <w:rPr>
          <w:b/>
          <w:spacing w:val="1"/>
          <w:sz w:val="28"/>
        </w:rPr>
        <w:t>П</w:t>
      </w:r>
      <w:r w:rsidR="00D6481E">
        <w:rPr>
          <w:b/>
          <w:spacing w:val="1"/>
          <w:sz w:val="28"/>
        </w:rPr>
        <w:t xml:space="preserve">П </w:t>
      </w:r>
      <w:r w:rsidRPr="00E95DC8">
        <w:rPr>
          <w:b/>
          <w:spacing w:val="1"/>
          <w:sz w:val="28"/>
        </w:rPr>
        <w:t>ПМ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</w:p>
    <w:p w:rsidR="00DA251F" w:rsidRPr="001B5E17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>Задания и инструменты для оценки освоенных знаний</w:t>
      </w:r>
      <w:r w:rsidR="00976166">
        <w:rPr>
          <w:sz w:val="28"/>
          <w:szCs w:val="28"/>
        </w:rPr>
        <w:t xml:space="preserve"> П</w:t>
      </w:r>
      <w:r w:rsidR="00D6481E">
        <w:rPr>
          <w:sz w:val="28"/>
          <w:szCs w:val="28"/>
        </w:rPr>
        <w:t>П</w:t>
      </w:r>
      <w:r w:rsidRPr="00E95DC8">
        <w:rPr>
          <w:sz w:val="28"/>
          <w:szCs w:val="28"/>
        </w:rPr>
        <w:t xml:space="preserve"> ПМ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 w:val="restart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</w:tr>
      <w:tr w:rsidR="00D66FFB" w:rsidRPr="00E95DC8" w:rsidTr="00D66FFB">
        <w:trPr>
          <w:jc w:val="center"/>
        </w:trPr>
        <w:tc>
          <w:tcPr>
            <w:tcW w:w="5324" w:type="dxa"/>
            <w:gridSpan w:val="2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</w:tbl>
    <w:p w:rsidR="00DA251F" w:rsidRPr="00E95DC8" w:rsidRDefault="00DA251F" w:rsidP="00DA251F">
      <w:pPr>
        <w:ind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Задания и инструменты для оценки освоенных умений </w:t>
      </w:r>
      <w:r w:rsidR="00976166">
        <w:rPr>
          <w:sz w:val="28"/>
          <w:szCs w:val="28"/>
        </w:rPr>
        <w:t>П</w:t>
      </w:r>
      <w:r w:rsidR="00D6481E"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 w:val="restart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навыков</w:t>
            </w:r>
          </w:p>
        </w:tc>
      </w:tr>
      <w:tr w:rsidR="00D66FFB" w:rsidRPr="00E95DC8" w:rsidTr="00D66FFB">
        <w:trPr>
          <w:jc w:val="center"/>
        </w:trPr>
        <w:tc>
          <w:tcPr>
            <w:tcW w:w="5324" w:type="dxa"/>
            <w:gridSpan w:val="2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393" w:type="dxa"/>
          </w:tcPr>
          <w:p w:rsidR="00D66FFB" w:rsidRPr="00E95DC8" w:rsidRDefault="00D66FFB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</w:p>
        </w:tc>
      </w:tr>
    </w:tbl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Default="00DA251F" w:rsidP="00DA251F">
      <w:pPr>
        <w:rPr>
          <w:b/>
        </w:rPr>
      </w:pPr>
      <w:r w:rsidRPr="00E95DC8">
        <w:rPr>
          <w:b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 w:rsidR="00976166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>профессионального модуля «</w:t>
      </w:r>
      <w:r w:rsidR="00077ECA">
        <w:rPr>
          <w:sz w:val="28"/>
          <w:szCs w:val="28"/>
        </w:rPr>
        <w:t>У</w:t>
      </w:r>
      <w:r w:rsidR="00B14009">
        <w:rPr>
          <w:sz w:val="28"/>
          <w:szCs w:val="28"/>
        </w:rPr>
        <w:t>борка производственных помещений</w:t>
      </w:r>
      <w:r w:rsidRPr="00E95DC8">
        <w:rPr>
          <w:sz w:val="28"/>
        </w:rPr>
        <w:t>».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bCs/>
          <w:sz w:val="28"/>
          <w:szCs w:val="28"/>
        </w:rPr>
        <w:t xml:space="preserve">Зачет по </w:t>
      </w:r>
      <w:r w:rsidR="00976166">
        <w:rPr>
          <w:bCs/>
          <w:sz w:val="28"/>
          <w:szCs w:val="28"/>
        </w:rPr>
        <w:t>производственной</w:t>
      </w:r>
      <w:r w:rsidRPr="00DA251F">
        <w:rPr>
          <w:bCs/>
          <w:sz w:val="28"/>
          <w:szCs w:val="28"/>
        </w:rPr>
        <w:t xml:space="preserve"> практике выставляетсяс учетом результатов выполнения заданий и их отражения в </w:t>
      </w:r>
      <w:r w:rsidR="00976166">
        <w:rPr>
          <w:bCs/>
          <w:sz w:val="28"/>
          <w:szCs w:val="28"/>
        </w:rPr>
        <w:t>дневнике и в отчете</w:t>
      </w:r>
      <w:r w:rsidRPr="00DA251F">
        <w:rPr>
          <w:bCs/>
          <w:sz w:val="28"/>
          <w:szCs w:val="28"/>
        </w:rPr>
        <w:t xml:space="preserve"> по </w:t>
      </w:r>
      <w:r w:rsidR="00976166">
        <w:rPr>
          <w:bCs/>
          <w:sz w:val="28"/>
          <w:szCs w:val="28"/>
        </w:rPr>
        <w:t xml:space="preserve">производственной </w:t>
      </w:r>
      <w:r w:rsidRPr="00DA251F">
        <w:rPr>
          <w:bCs/>
          <w:sz w:val="28"/>
          <w:szCs w:val="28"/>
        </w:rPr>
        <w:t>практике и</w:t>
      </w:r>
      <w:r w:rsidRPr="00DA251F">
        <w:rPr>
          <w:sz w:val="28"/>
          <w:szCs w:val="28"/>
        </w:rPr>
        <w:t>на основании положительных результатов выполнения практического задания (решение ситуационных задач).</w:t>
      </w:r>
    </w:p>
    <w:p w:rsidR="00DA251F" w:rsidRPr="00DA251F" w:rsidRDefault="00DA251F" w:rsidP="00DA251F">
      <w:pPr>
        <w:ind w:firstLine="709"/>
        <w:rPr>
          <w:bCs/>
          <w:sz w:val="28"/>
          <w:szCs w:val="28"/>
        </w:rPr>
      </w:pPr>
      <w:r w:rsidRPr="00DA251F">
        <w:rPr>
          <w:bCs/>
          <w:sz w:val="28"/>
          <w:szCs w:val="28"/>
        </w:rPr>
        <w:t>Критерии оценивани</w:t>
      </w:r>
      <w:r w:rsidR="00A30F57">
        <w:rPr>
          <w:bCs/>
          <w:sz w:val="28"/>
          <w:szCs w:val="28"/>
        </w:rPr>
        <w:t xml:space="preserve">я решения ситуационной задачи 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«Зачтено»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о</w:t>
      </w:r>
      <w:r w:rsidRPr="00DA251F">
        <w:rPr>
          <w:sz w:val="28"/>
          <w:szCs w:val="28"/>
        </w:rPr>
        <w:t>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дополнительные вопросы по приготовлению и подготовке к реализации полуфабрикатовдля блюд, кулинарных изделий разнообразного ассортимента.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sz w:val="28"/>
          <w:szCs w:val="28"/>
        </w:rPr>
        <w:t xml:space="preserve">«Незачтено» </w:t>
      </w:r>
      <w:r>
        <w:rPr>
          <w:sz w:val="28"/>
          <w:szCs w:val="28"/>
        </w:rPr>
        <w:sym w:font="Symbol" w:char="F02D"/>
      </w:r>
      <w:r w:rsidRPr="00DA251F">
        <w:rPr>
          <w:sz w:val="28"/>
          <w:szCs w:val="28"/>
        </w:rPr>
        <w:t>выставляется, если обучающийся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AB2436" w:rsidRDefault="00AB2436" w:rsidP="00AB2436">
      <w:pPr>
        <w:jc w:val="center"/>
        <w:rPr>
          <w:b/>
          <w:sz w:val="28"/>
          <w:szCs w:val="28"/>
        </w:rPr>
      </w:pPr>
    </w:p>
    <w:p w:rsidR="00AB2436" w:rsidRPr="00AB2436" w:rsidRDefault="00AB2436" w:rsidP="00AB2436">
      <w:pPr>
        <w:jc w:val="center"/>
        <w:rPr>
          <w:b/>
          <w:sz w:val="28"/>
          <w:szCs w:val="28"/>
        </w:rPr>
      </w:pPr>
      <w:r w:rsidRPr="00AB2436">
        <w:rPr>
          <w:b/>
          <w:sz w:val="28"/>
          <w:szCs w:val="28"/>
        </w:rPr>
        <w:t>Задания для проведения дифференцированного зачета  по производственной практике  профессионального модуля</w:t>
      </w:r>
    </w:p>
    <w:p w:rsidR="00AB2436" w:rsidRPr="00561A8D" w:rsidRDefault="00AB2436" w:rsidP="00AB2436">
      <w:pPr>
        <w:jc w:val="both"/>
        <w:rPr>
          <w:sz w:val="28"/>
          <w:szCs w:val="28"/>
        </w:rPr>
      </w:pPr>
    </w:p>
    <w:p w:rsidR="00AB2436" w:rsidRPr="00561A8D" w:rsidRDefault="00AB2436" w:rsidP="00AB2436">
      <w:pPr>
        <w:ind w:firstLine="709"/>
        <w:jc w:val="both"/>
        <w:rPr>
          <w:b/>
          <w:sz w:val="28"/>
          <w:szCs w:val="28"/>
        </w:rPr>
      </w:pPr>
      <w:r w:rsidRPr="00561A8D">
        <w:rPr>
          <w:b/>
          <w:sz w:val="28"/>
          <w:szCs w:val="28"/>
        </w:rPr>
        <w:t>Вопросы теоретического блока: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Структура производственных помещений.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Планировка производственных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Планировка производственных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(фарфоровой)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(фаянсовой)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(стеклянной)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(металлической)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(керамической)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lastRenderedPageBreak/>
        <w:t>Виды поверхностей кухонной посуды (деревянной)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(пластмассовой)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(фарфоровой и фаянсовой)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(металлической, стеклянной)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(керамической, деревянной, пластмассовой)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чистки разных видов поверхностей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чистки разных видов поверхностей кухонной посуды (фарфоровой и фаянсовой, стеклянной)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чистки разных видов поверхностей кухонной посуды (металлической, керамической, деревянной, пластмассовой)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мойки производственного инвентаря ручным и механическим способом.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мойки кухонной посуды ручным и механическим способом.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посудомоечных машин для мытья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эксплуатации посудомоечной машины для мытья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эксплуатации посудомоечной машины для мытья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техники безопасности при эксплуатации посудомоечных машин для мытья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чистящих и моющих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чистящих и моющих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дезинфицирующих 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lastRenderedPageBreak/>
        <w:t>Правила использования дезинфицирующих 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методы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приемы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приемы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санитарии и гигиены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Возможные последствия нарушения санитарии и гигиены.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личной гигиене персонала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личной гигиене персонала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чистящих и моющих средств, предназначенных  для последующего использования.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чистящих и моющих средств, предназначенных  для последующего использования.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дезинфицирующих средств, предназначенных для последующего использования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утилизации отходов.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утилизации отходов.</w:t>
      </w:r>
    </w:p>
    <w:p w:rsidR="00AE50BB" w:rsidRDefault="00AE50BB" w:rsidP="00AE50BB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A251F" w:rsidRPr="00DA251F" w:rsidRDefault="00DA251F" w:rsidP="00AE50BB">
      <w:pPr>
        <w:pStyle w:val="aa"/>
        <w:jc w:val="right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lastRenderedPageBreak/>
        <w:t>Приложение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0720D8" w:rsidRDefault="00DA251F" w:rsidP="00AE50BB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 xml:space="preserve">зачета по </w:t>
      </w:r>
      <w:proofErr w:type="gramStart"/>
      <w:r w:rsidR="00976166">
        <w:rPr>
          <w:b/>
          <w:color w:val="000000"/>
          <w:sz w:val="28"/>
          <w:szCs w:val="28"/>
        </w:rPr>
        <w:t xml:space="preserve">производственной </w:t>
      </w:r>
      <w:r>
        <w:rPr>
          <w:b/>
          <w:color w:val="000000"/>
          <w:sz w:val="28"/>
          <w:szCs w:val="28"/>
        </w:rPr>
        <w:t xml:space="preserve"> п</w:t>
      </w:r>
      <w:r w:rsidR="00976166">
        <w:rPr>
          <w:b/>
          <w:color w:val="000000"/>
          <w:sz w:val="28"/>
          <w:szCs w:val="28"/>
        </w:rPr>
        <w:t>рактики</w:t>
      </w:r>
      <w:proofErr w:type="gramEnd"/>
      <w:r w:rsidR="00976166">
        <w:rPr>
          <w:b/>
          <w:color w:val="000000"/>
          <w:sz w:val="28"/>
          <w:szCs w:val="28"/>
        </w:rPr>
        <w:t xml:space="preserve"> профессионального модуля</w:t>
      </w:r>
      <w:r w:rsidR="000720D8">
        <w:rPr>
          <w:b/>
          <w:color w:val="000000"/>
          <w:sz w:val="28"/>
          <w:szCs w:val="28"/>
        </w:rPr>
        <w:t xml:space="preserve"> </w:t>
      </w:r>
    </w:p>
    <w:p w:rsidR="00293D72" w:rsidRPr="00293D72" w:rsidRDefault="00DA251F" w:rsidP="00AE50BB">
      <w:pPr>
        <w:pStyle w:val="aa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77ECA">
        <w:rPr>
          <w:b/>
          <w:sz w:val="28"/>
          <w:szCs w:val="28"/>
        </w:rPr>
        <w:t>Уборка производственных помещений</w:t>
      </w:r>
      <w:r>
        <w:rPr>
          <w:b/>
          <w:color w:val="000000"/>
          <w:sz w:val="28"/>
          <w:szCs w:val="28"/>
        </w:rPr>
        <w:t>»</w:t>
      </w:r>
    </w:p>
    <w:p w:rsidR="00293D72" w:rsidRPr="00293D72" w:rsidRDefault="00293D72" w:rsidP="00293D72">
      <w:pPr>
        <w:ind w:firstLine="709"/>
        <w:jc w:val="both"/>
        <w:rPr>
          <w:sz w:val="28"/>
        </w:rPr>
      </w:pPr>
      <w:r w:rsidRPr="00293D72">
        <w:rPr>
          <w:sz w:val="28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293D72" w:rsidRPr="00DA251F" w:rsidRDefault="00293D72" w:rsidP="00AE50BB">
      <w:pPr>
        <w:pStyle w:val="aa"/>
        <w:jc w:val="center"/>
        <w:rPr>
          <w:b/>
          <w:color w:val="000000"/>
          <w:sz w:val="28"/>
          <w:szCs w:val="28"/>
        </w:rPr>
      </w:pPr>
    </w:p>
    <w:p w:rsidR="00CD273A" w:rsidRPr="002C6D0A" w:rsidRDefault="00CD273A" w:rsidP="00CD273A">
      <w:pPr>
        <w:rPr>
          <w:b/>
          <w:bCs/>
        </w:rPr>
      </w:pPr>
    </w:p>
    <w:p w:rsidR="00293D72" w:rsidRDefault="00293D72">
      <w:pPr>
        <w:spacing w:after="200" w:line="276" w:lineRule="auto"/>
      </w:pPr>
      <w:r>
        <w:br w:type="page"/>
      </w:r>
    </w:p>
    <w:p w:rsidR="005010EC" w:rsidRDefault="005010EC" w:rsidP="005010EC">
      <w:pPr>
        <w:jc w:val="center"/>
      </w:pPr>
      <w:r>
        <w:lastRenderedPageBreak/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4C7669"/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976166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5010EC" w:rsidRPr="00FA6770">
        <w:rPr>
          <w:b/>
          <w:sz w:val="28"/>
          <w:szCs w:val="28"/>
        </w:rPr>
        <w:t xml:space="preserve"> практик</w:t>
      </w:r>
      <w:r w:rsidR="005010EC">
        <w:rPr>
          <w:b/>
          <w:sz w:val="28"/>
          <w:szCs w:val="28"/>
        </w:rPr>
        <w:t>и</w:t>
      </w:r>
    </w:p>
    <w:p w:rsidR="005010EC" w:rsidRPr="00AE50BB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ПМ. </w:t>
      </w:r>
      <w:r w:rsidR="00B14009">
        <w:rPr>
          <w:b/>
          <w:sz w:val="28"/>
          <w:szCs w:val="28"/>
        </w:rPr>
        <w:t>01Уборка производственных помещений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AE50BB">
        <w:rPr>
          <w:u w:val="single"/>
        </w:rPr>
        <w:t>_______________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Default="005010EC" w:rsidP="004C7669">
      <w:pPr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Pr="00D031EF" w:rsidRDefault="005010EC" w:rsidP="005010EC">
      <w:pPr>
        <w:jc w:val="center"/>
      </w:pPr>
      <w:r>
        <w:t>202</w:t>
      </w:r>
      <w:r w:rsidR="000720D8">
        <w:t>2</w:t>
      </w:r>
      <w:r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t>СОДЕРЖАНИЕ</w:t>
      </w:r>
    </w:p>
    <w:p w:rsidR="005010EC" w:rsidRPr="000720D8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0D8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0720D8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20D8">
        <w:rPr>
          <w:rFonts w:ascii="Times New Roman" w:hAnsi="Times New Roman"/>
          <w:sz w:val="24"/>
          <w:szCs w:val="24"/>
        </w:rPr>
        <w:t>Приложения</w:t>
      </w:r>
      <w:r w:rsidRPr="000720D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</w:t>
      </w:r>
      <w:proofErr w:type="gramStart"/>
      <w:r w:rsidRPr="005B403F">
        <w:t>_»_</w:t>
      </w:r>
      <w:proofErr w:type="gramEnd"/>
      <w:r w:rsidRPr="005B403F">
        <w:t>______________20</w:t>
      </w:r>
      <w:r>
        <w:t>2</w:t>
      </w:r>
      <w:r w:rsidR="000720D8">
        <w:t>2</w:t>
      </w:r>
      <w:r>
        <w:t xml:space="preserve"> 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proofErr w:type="gramStart"/>
      <w:r w:rsidRPr="00F813D4">
        <w:rPr>
          <w:sz w:val="20"/>
          <w:szCs w:val="20"/>
          <w:vertAlign w:val="superscript"/>
        </w:rPr>
        <w:t>1</w:t>
      </w:r>
      <w:r w:rsidRPr="00F813D4">
        <w:rPr>
          <w:sz w:val="20"/>
          <w:szCs w:val="20"/>
        </w:rPr>
        <w:t xml:space="preserve"> В</w:t>
      </w:r>
      <w:proofErr w:type="gramEnd"/>
      <w:r w:rsidRPr="00F813D4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16B1">
        <w:rPr>
          <w:b/>
          <w:bCs/>
          <w:sz w:val="28"/>
          <w:szCs w:val="28"/>
        </w:rPr>
        <w:lastRenderedPageBreak/>
        <w:t>Аттестационный лист по практике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</w:pPr>
      <w:r w:rsidRPr="00AF5C72">
        <w:t>Обучающийся_________________________________________________________________,</w:t>
      </w: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5C72">
        <w:rPr>
          <w:i/>
          <w:sz w:val="20"/>
          <w:szCs w:val="20"/>
        </w:rPr>
        <w:t>(ФИО)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94BF9">
        <w:t xml:space="preserve">_____ </w:t>
      </w:r>
      <w:r w:rsidRPr="00E209C5">
        <w:t xml:space="preserve">курса, группы </w:t>
      </w:r>
      <w:r>
        <w:t>№</w:t>
      </w:r>
      <w:r w:rsidRPr="000014BA">
        <w:t xml:space="preserve"> _________</w:t>
      </w:r>
      <w:r w:rsidR="000014BA">
        <w:t xml:space="preserve">по </w:t>
      </w:r>
      <w:r w:rsidR="00AE50BB">
        <w:t>специальности ______________</w:t>
      </w:r>
      <w:r w:rsidRPr="0063355B">
        <w:t xml:space="preserve">прошел </w:t>
      </w:r>
      <w:r w:rsidR="00AE50BB">
        <w:t xml:space="preserve">производственную </w:t>
      </w:r>
      <w:r w:rsidRPr="0063355B">
        <w:t xml:space="preserve">практику в объеме </w:t>
      </w:r>
      <w:r w:rsidR="00AE50BB">
        <w:rPr>
          <w:u w:val="single"/>
        </w:rPr>
        <w:t>____</w:t>
      </w:r>
      <w:r>
        <w:t>часа</w:t>
      </w:r>
      <w:r w:rsidRPr="0063355B">
        <w:t xml:space="preserve"> с «</w:t>
      </w:r>
      <w:r>
        <w:t>___</w:t>
      </w:r>
      <w:r w:rsidRPr="0063355B">
        <w:t xml:space="preserve">» </w:t>
      </w:r>
      <w:r>
        <w:t>____ 20___</w:t>
      </w:r>
      <w:r w:rsidRPr="0063355B">
        <w:t xml:space="preserve"> г. 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</w:pPr>
      <w:r w:rsidRPr="0063355B">
        <w:t xml:space="preserve">                                                                             по «</w:t>
      </w:r>
      <w:r>
        <w:t>____</w:t>
      </w:r>
      <w:r w:rsidRPr="0063355B">
        <w:t xml:space="preserve">» </w:t>
      </w:r>
      <w:r w:rsidR="005010EC">
        <w:t>______</w:t>
      </w:r>
      <w:r>
        <w:t xml:space="preserve">20___ </w:t>
      </w:r>
      <w:r w:rsidRPr="0063355B">
        <w:t>г.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</w:pPr>
    </w:p>
    <w:p w:rsidR="00194BF9" w:rsidRPr="00AF5C72" w:rsidRDefault="00194BF9" w:rsidP="00194BF9">
      <w:pPr>
        <w:autoSpaceDE w:val="0"/>
        <w:autoSpaceDN w:val="0"/>
        <w:adjustRightInd w:val="0"/>
      </w:pPr>
      <w:r w:rsidRPr="00AF5C72">
        <w:t>в ____________________________________________________________________________</w:t>
      </w:r>
    </w:p>
    <w:p w:rsidR="00194BF9" w:rsidRPr="00A42357" w:rsidRDefault="00194BF9" w:rsidP="00194BF9">
      <w:pPr>
        <w:autoSpaceDE w:val="0"/>
        <w:autoSpaceDN w:val="0"/>
        <w:adjustRightInd w:val="0"/>
        <w:spacing w:line="276" w:lineRule="auto"/>
        <w:ind w:firstLine="480"/>
        <w:jc w:val="center"/>
        <w:rPr>
          <w:bCs/>
          <w:i/>
          <w:sz w:val="20"/>
          <w:szCs w:val="20"/>
        </w:rPr>
      </w:pPr>
      <w:r w:rsidRPr="00A42357">
        <w:rPr>
          <w:bCs/>
          <w:i/>
          <w:sz w:val="20"/>
          <w:szCs w:val="20"/>
        </w:rPr>
        <w:t>(наименование организации)</w:t>
      </w:r>
    </w:p>
    <w:p w:rsidR="00194BF9" w:rsidRDefault="00194BF9" w:rsidP="00194BF9">
      <w:pPr>
        <w:spacing w:after="200" w:line="276" w:lineRule="auto"/>
        <w:jc w:val="center"/>
        <w:rPr>
          <w:rFonts w:ascii="Calibri" w:hAnsi="Calibri"/>
          <w:b/>
          <w:sz w:val="8"/>
          <w:szCs w:val="8"/>
        </w:rPr>
      </w:pPr>
    </w:p>
    <w:p w:rsidR="00194BF9" w:rsidRPr="005010EC" w:rsidRDefault="00194BF9" w:rsidP="00194BF9">
      <w:pPr>
        <w:spacing w:line="276" w:lineRule="auto"/>
        <w:jc w:val="center"/>
        <w:rPr>
          <w:bCs/>
        </w:rPr>
      </w:pPr>
      <w:r w:rsidRPr="005010EC">
        <w:rPr>
          <w:b/>
          <w:bCs/>
        </w:rPr>
        <w:t>Сведения об уровне освоения профессиональных компетенцийв период практики</w:t>
      </w:r>
    </w:p>
    <w:p w:rsidR="00194BF9" w:rsidRPr="00AF5C72" w:rsidRDefault="00194BF9" w:rsidP="00AE50BB">
      <w:pPr>
        <w:jc w:val="both"/>
        <w:rPr>
          <w:i/>
          <w:iCs/>
          <w:sz w:val="20"/>
          <w:szCs w:val="20"/>
        </w:rPr>
      </w:pPr>
      <w:r w:rsidRPr="005010EC">
        <w:rPr>
          <w:bCs/>
        </w:rPr>
        <w:t>согласно профессиональному модулю</w:t>
      </w:r>
      <w:r w:rsidR="000014BA">
        <w:rPr>
          <w:b/>
          <w:szCs w:val="28"/>
          <w:u w:val="single"/>
        </w:rPr>
        <w:t xml:space="preserve">ПМ. </w:t>
      </w:r>
      <w:r w:rsidR="00293D72">
        <w:rPr>
          <w:b/>
          <w:szCs w:val="28"/>
          <w:u w:val="single"/>
        </w:rPr>
        <w:t>0</w:t>
      </w:r>
      <w:r w:rsidR="00B14009">
        <w:rPr>
          <w:b/>
          <w:szCs w:val="28"/>
          <w:u w:val="single"/>
        </w:rPr>
        <w:t>1 Уборка производственных помещений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66"/>
      </w:tblGrid>
      <w:tr w:rsidR="00194BF9" w:rsidRPr="004816B1" w:rsidTr="00327B5B">
        <w:tc>
          <w:tcPr>
            <w:tcW w:w="993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7087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 w:rsidRPr="004816B1"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iCs/>
                <w:sz w:val="22"/>
                <w:szCs w:val="22"/>
              </w:rPr>
              <w:t xml:space="preserve">профессиональной </w:t>
            </w:r>
            <w:r w:rsidRPr="004816B1">
              <w:rPr>
                <w:iCs/>
                <w:sz w:val="22"/>
                <w:szCs w:val="22"/>
              </w:rPr>
              <w:t>компетенции</w:t>
            </w:r>
          </w:p>
        </w:tc>
        <w:tc>
          <w:tcPr>
            <w:tcW w:w="1566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Качественный у</w:t>
            </w:r>
            <w:r w:rsidRPr="00A05F6C">
              <w:rPr>
                <w:sz w:val="22"/>
                <w:szCs w:val="22"/>
              </w:rPr>
              <w:t>ровень освоения</w:t>
            </w:r>
            <w:r>
              <w:rPr>
                <w:sz w:val="22"/>
                <w:szCs w:val="22"/>
              </w:rPr>
              <w:t xml:space="preserve"> компетенции*</w:t>
            </w:r>
          </w:p>
        </w:tc>
      </w:tr>
      <w:tr w:rsidR="00B14009" w:rsidRPr="004816B1" w:rsidTr="00327B5B"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ПК 1.1 </w:t>
            </w: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Моет производственные помещения.</w:t>
            </w: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/>
        </w:tc>
      </w:tr>
      <w:tr w:rsidR="00B14009" w:rsidRPr="004816B1" w:rsidTr="00327B5B"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ПК 1.2</w:t>
            </w: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Проводит дезинфекцию рабочих зон.</w:t>
            </w: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>
            <w:pPr>
              <w:jc w:val="both"/>
              <w:rPr>
                <w:iCs/>
              </w:rPr>
            </w:pPr>
          </w:p>
        </w:tc>
      </w:tr>
      <w:tr w:rsidR="00B14009" w:rsidRPr="004816B1" w:rsidTr="00327B5B"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ПК 1.3</w:t>
            </w: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  <w:r>
              <w:rPr>
                <w:lang w:eastAsia="zh-CN"/>
              </w:rPr>
              <w:t>Соблюдает чистоту и порядок на рабочем месте.</w:t>
            </w: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>
            <w:pPr>
              <w:jc w:val="both"/>
              <w:rPr>
                <w:iCs/>
              </w:rPr>
            </w:pPr>
          </w:p>
        </w:tc>
      </w:tr>
    </w:tbl>
    <w:p w:rsidR="00194BF9" w:rsidRDefault="00194BF9" w:rsidP="00194BF9">
      <w:pPr>
        <w:widowControl w:val="0"/>
        <w:spacing w:line="276" w:lineRule="auto"/>
        <w:jc w:val="both"/>
      </w:pPr>
    </w:p>
    <w:p w:rsidR="00194BF9" w:rsidRDefault="00194BF9" w:rsidP="00194BF9">
      <w:pPr>
        <w:widowControl w:val="0"/>
        <w:spacing w:line="276" w:lineRule="auto"/>
        <w:jc w:val="both"/>
      </w:pPr>
      <w:r w:rsidRPr="004816B1">
        <w:t>Итоговая оценка _________________</w:t>
      </w:r>
      <w:r>
        <w:t>______</w:t>
      </w:r>
      <w:r w:rsidRPr="004816B1">
        <w:t>_______________</w:t>
      </w:r>
      <w:r>
        <w:t>**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16B1">
        <w:rPr>
          <w:bCs/>
        </w:rPr>
        <w:t xml:space="preserve">М.П.  Подпись руководителя </w:t>
      </w:r>
      <w:r>
        <w:rPr>
          <w:bCs/>
        </w:rPr>
        <w:t>организации</w:t>
      </w:r>
      <w:r w:rsidRPr="004816B1">
        <w:rPr>
          <w:bCs/>
        </w:rPr>
        <w:t xml:space="preserve">     _______________/</w:t>
      </w:r>
      <w:r>
        <w:rPr>
          <w:bCs/>
        </w:rPr>
        <w:t>____________________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Pr="003D7A17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816B1">
        <w:rPr>
          <w:bCs/>
        </w:rPr>
        <w:t>Подпись руководителя практики _______________/</w:t>
      </w:r>
      <w:r w:rsidRPr="005010EC">
        <w:rPr>
          <w:bCs/>
        </w:rPr>
        <w:t xml:space="preserve"> 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16B1">
        <w:t>Дата «___</w:t>
      </w:r>
      <w:r>
        <w:t>_</w:t>
      </w:r>
      <w:r w:rsidRPr="004816B1">
        <w:t>» _</w:t>
      </w:r>
      <w:r>
        <w:t>_____</w:t>
      </w:r>
      <w:r w:rsidRPr="004816B1">
        <w:t>______</w:t>
      </w:r>
      <w:r>
        <w:t>_</w:t>
      </w:r>
      <w:r w:rsidRPr="004816B1">
        <w:t>20</w:t>
      </w:r>
      <w:r>
        <w:t>2</w:t>
      </w:r>
      <w:r w:rsidR="000720D8">
        <w:t>2</w:t>
      </w:r>
      <w:r w:rsidRPr="004816B1">
        <w:t xml:space="preserve"> г</w:t>
      </w:r>
      <w:r>
        <w:t>.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продвинутый уровень освоения компетенции – предполагает наличие умений у обучающегося, необходимыхдля выполнения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 практики.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«3» - пороговый уровень освоения компетенции;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«4» - продвинутый уровень освоения компетенции;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«5» - высокий уровень освоения компетенции.</w:t>
      </w:r>
    </w:p>
    <w:p w:rsidR="00327B5B" w:rsidRDefault="00327B5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lastRenderedPageBreak/>
        <w:t>Характеристика руководителя практики</w:t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t xml:space="preserve">на обучающегося по специальности (профессии) </w:t>
      </w:r>
      <w:r w:rsidR="00AE50BB">
        <w:rPr>
          <w:b/>
          <w:szCs w:val="28"/>
        </w:rPr>
        <w:t>_____________</w:t>
      </w:r>
    </w:p>
    <w:p w:rsidR="00327B5B" w:rsidRPr="00A46E10" w:rsidRDefault="00327B5B" w:rsidP="00327B5B">
      <w:pPr>
        <w:rPr>
          <w:szCs w:val="28"/>
        </w:rPr>
      </w:pPr>
    </w:p>
    <w:p w:rsidR="00327B5B" w:rsidRPr="00327B5B" w:rsidRDefault="00327B5B" w:rsidP="00327B5B">
      <w:pPr>
        <w:jc w:val="center"/>
        <w:rPr>
          <w:sz w:val="28"/>
          <w:szCs w:val="28"/>
        </w:rPr>
      </w:pPr>
      <w:r w:rsidRPr="00327B5B">
        <w:rPr>
          <w:sz w:val="28"/>
          <w:szCs w:val="28"/>
        </w:rPr>
        <w:t xml:space="preserve">За время прохождения </w:t>
      </w:r>
      <w:r w:rsidR="00976166">
        <w:rPr>
          <w:sz w:val="28"/>
          <w:szCs w:val="28"/>
        </w:rPr>
        <w:t>производственной</w:t>
      </w:r>
      <w:r w:rsidRPr="00327B5B">
        <w:rPr>
          <w:sz w:val="28"/>
          <w:szCs w:val="28"/>
        </w:rPr>
        <w:t xml:space="preserve"> практики по профессиональному модулю </w:t>
      </w:r>
    </w:p>
    <w:p w:rsidR="00327B5B" w:rsidRPr="003B403D" w:rsidRDefault="009D72AA" w:rsidP="00327B5B">
      <w:pPr>
        <w:jc w:val="center"/>
        <w:rPr>
          <w:b/>
          <w:szCs w:val="28"/>
          <w:u w:val="single"/>
        </w:rPr>
      </w:pPr>
      <w:r w:rsidRPr="003B403D">
        <w:rPr>
          <w:b/>
          <w:szCs w:val="28"/>
          <w:u w:val="single"/>
        </w:rPr>
        <w:t xml:space="preserve">ПМ. </w:t>
      </w:r>
      <w:r w:rsidR="00293D72">
        <w:rPr>
          <w:b/>
          <w:szCs w:val="28"/>
          <w:u w:val="single"/>
        </w:rPr>
        <w:t>0</w:t>
      </w:r>
      <w:r w:rsidR="00B14009">
        <w:rPr>
          <w:b/>
          <w:szCs w:val="28"/>
          <w:u w:val="single"/>
        </w:rPr>
        <w:t>1 Уборка производственных помещений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в ___</w:t>
      </w:r>
      <w:r w:rsidRPr="009D72AA">
        <w:rPr>
          <w:sz w:val="28"/>
          <w:szCs w:val="28"/>
        </w:rPr>
        <w:t>__________________________________________________________</w:t>
      </w:r>
    </w:p>
    <w:p w:rsidR="00327B5B" w:rsidRPr="009D72AA" w:rsidRDefault="00327B5B" w:rsidP="009D72AA">
      <w:pPr>
        <w:ind w:left="-284"/>
        <w:jc w:val="center"/>
        <w:rPr>
          <w:szCs w:val="28"/>
        </w:rPr>
      </w:pPr>
      <w:r w:rsidRPr="009D72AA">
        <w:rPr>
          <w:szCs w:val="28"/>
        </w:rPr>
        <w:t>(наименование предприятия, учреждения, организации)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обучающийся ________________________________________________________</w:t>
      </w:r>
    </w:p>
    <w:p w:rsidR="00327B5B" w:rsidRPr="009D72AA" w:rsidRDefault="00327B5B" w:rsidP="009D72AA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(ФИО)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7B5B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 xml:space="preserve">______________сущность и социальную значимость своей будущей </w:t>
      </w:r>
      <w:r w:rsidR="009D72AA" w:rsidRPr="009D72AA">
        <w:rPr>
          <w:rFonts w:ascii="Times New Roman" w:hAnsi="Times New Roman"/>
          <w:sz w:val="24"/>
          <w:szCs w:val="28"/>
        </w:rPr>
        <w:t xml:space="preserve">профессии,                                                    </w:t>
      </w:r>
    </w:p>
    <w:p w:rsid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 xml:space="preserve">(понимает, не понимает) 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</w:rPr>
        <w:t>проявляет к ней устойчивый интерес.</w:t>
      </w:r>
    </w:p>
    <w:p w:rsidR="009D72AA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____________________ организовывать собственную деятельность, выбирать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(способен, не способен)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Самостоятельно __________________ принимать решения в стандартных и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(может, не может)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нестандартных ситуациях, нести за них ответственность.                                                                                  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 осуществлять поиск и использование информации,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(умеет, не умеет)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необходимой для эффективного выполнения профессиональных задач, а также профессионального и личностного развития.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_______________________информационно-коммуникационные технологии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(использует, не использует)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______________________________ навыки работы в коллективе и команде,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(демонстрирует, не демонстрирует)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эффективно общаться с коллегами, руководством, потребителями.</w:t>
      </w:r>
    </w:p>
    <w:p w:rsidR="00327B5B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 брать на себя ответственность за работу членов               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851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(готов, не готов)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команды (подчиненных), за результат выполнения заданий.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____________________________ самостоятельно определять задачи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 (способен, не способен)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 в условиях частой смены технологий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left="360"/>
        <w:jc w:val="both"/>
        <w:rPr>
          <w:szCs w:val="28"/>
        </w:rPr>
      </w:pPr>
      <w:r w:rsidRPr="009D72AA">
        <w:rPr>
          <w:szCs w:val="28"/>
          <w:vertAlign w:val="superscript"/>
        </w:rPr>
        <w:t>(ориентируется, не ориентируется)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327B5B" w:rsidRPr="009D72AA" w:rsidRDefault="00327B5B" w:rsidP="009D72AA">
      <w:pPr>
        <w:jc w:val="both"/>
        <w:rPr>
          <w:szCs w:val="28"/>
        </w:rPr>
      </w:pP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Руководитель организации _____________ _________________________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подпись        расшифровка подписи</w:t>
      </w:r>
    </w:p>
    <w:p w:rsidR="00327B5B" w:rsidRPr="009D72AA" w:rsidRDefault="00327B5B" w:rsidP="009D72AA">
      <w:pPr>
        <w:jc w:val="both"/>
        <w:rPr>
          <w:szCs w:val="28"/>
          <w:u w:val="single"/>
        </w:rPr>
      </w:pPr>
      <w:r w:rsidRPr="009D72AA">
        <w:rPr>
          <w:szCs w:val="28"/>
        </w:rPr>
        <w:t xml:space="preserve"> Руководитель практики   _______________ ________________</w:t>
      </w:r>
      <w:r w:rsidR="009D72AA">
        <w:rPr>
          <w:szCs w:val="28"/>
        </w:rPr>
        <w:t>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 подпись       расшифровка подписи</w:t>
      </w:r>
    </w:p>
    <w:p w:rsidR="00327B5B" w:rsidRPr="009D72AA" w:rsidRDefault="00327B5B" w:rsidP="009D72AA">
      <w:pPr>
        <w:jc w:val="both"/>
        <w:rPr>
          <w:szCs w:val="28"/>
        </w:rPr>
      </w:pPr>
    </w:p>
    <w:p w:rsidR="00C5750B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«___</w:t>
      </w:r>
      <w:proofErr w:type="gramStart"/>
      <w:r w:rsidRPr="009D72AA">
        <w:rPr>
          <w:szCs w:val="28"/>
        </w:rPr>
        <w:t>_»_</w:t>
      </w:r>
      <w:proofErr w:type="gramEnd"/>
      <w:r w:rsidRPr="009D72AA">
        <w:rPr>
          <w:szCs w:val="28"/>
        </w:rPr>
        <w:t xml:space="preserve">____________    </w:t>
      </w:r>
      <w:r w:rsidRPr="009D72AA">
        <w:rPr>
          <w:szCs w:val="28"/>
          <w:u w:val="single"/>
        </w:rPr>
        <w:t>202</w:t>
      </w:r>
      <w:r w:rsidR="000720D8">
        <w:rPr>
          <w:szCs w:val="28"/>
          <w:u w:val="single"/>
        </w:rPr>
        <w:t>2</w:t>
      </w:r>
      <w:r w:rsidRPr="009D72AA">
        <w:rPr>
          <w:szCs w:val="28"/>
          <w:u w:val="single"/>
        </w:rPr>
        <w:t xml:space="preserve"> </w:t>
      </w:r>
      <w:r w:rsidR="009D72AA">
        <w:rPr>
          <w:szCs w:val="28"/>
        </w:rPr>
        <w:t>г.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lastRenderedPageBreak/>
        <w:t>Характеристика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t>на обучающегося по освоению профессиональных компетенций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в период прохождения производственной </w:t>
      </w:r>
      <w:r w:rsidRPr="003056D8">
        <w:rPr>
          <w:b/>
          <w:szCs w:val="28"/>
        </w:rPr>
        <w:t>практики</w:t>
      </w: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За время прохождения учебной практики по профессиональному модулю</w:t>
      </w:r>
    </w:p>
    <w:p w:rsidR="003056D8" w:rsidRPr="00AE50BB" w:rsidRDefault="003056D8" w:rsidP="00DD6291">
      <w:pPr>
        <w:spacing w:line="264" w:lineRule="auto"/>
        <w:ind w:left="-284"/>
        <w:jc w:val="center"/>
        <w:rPr>
          <w:vertAlign w:val="superscript"/>
        </w:rPr>
      </w:pPr>
      <w:r w:rsidRPr="003056D8">
        <w:rPr>
          <w:szCs w:val="28"/>
          <w:u w:val="single"/>
        </w:rPr>
        <w:t>ПМ</w:t>
      </w:r>
      <w:r w:rsidR="003B403D">
        <w:rPr>
          <w:szCs w:val="28"/>
          <w:u w:val="single"/>
        </w:rPr>
        <w:t xml:space="preserve">. </w:t>
      </w:r>
      <w:r w:rsidR="004574A1">
        <w:rPr>
          <w:szCs w:val="28"/>
          <w:u w:val="single"/>
        </w:rPr>
        <w:t>0</w:t>
      </w:r>
      <w:r w:rsidR="00B14009">
        <w:rPr>
          <w:szCs w:val="28"/>
          <w:u w:val="single"/>
        </w:rPr>
        <w:t>1 Уборка производственных помещений</w:t>
      </w:r>
    </w:p>
    <w:p w:rsidR="003056D8" w:rsidRPr="003056D8" w:rsidRDefault="003056D8" w:rsidP="003056D8">
      <w:pPr>
        <w:spacing w:line="264" w:lineRule="auto"/>
        <w:ind w:left="-284"/>
        <w:jc w:val="both"/>
      </w:pPr>
      <w:r w:rsidRPr="003056D8">
        <w:t xml:space="preserve">       в ________________________________________________________________________</w:t>
      </w:r>
      <w:r w:rsidR="00DD6291">
        <w:t>___</w:t>
      </w:r>
    </w:p>
    <w:p w:rsidR="003056D8" w:rsidRPr="003056D8" w:rsidRDefault="003056D8" w:rsidP="003056D8">
      <w:pPr>
        <w:spacing w:line="264" w:lineRule="auto"/>
        <w:ind w:left="-284"/>
        <w:jc w:val="both"/>
        <w:rPr>
          <w:vertAlign w:val="superscript"/>
        </w:rPr>
      </w:pPr>
      <w:r w:rsidRPr="003056D8">
        <w:rPr>
          <w:vertAlign w:val="superscript"/>
        </w:rPr>
        <w:t xml:space="preserve">  (наименование  предприятия, учреждения, организации)</w:t>
      </w:r>
    </w:p>
    <w:p w:rsidR="003056D8" w:rsidRPr="003056D8" w:rsidRDefault="003056D8" w:rsidP="003056D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056D8" w:rsidRPr="003056D8" w:rsidRDefault="003056D8" w:rsidP="00DD6291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обучающийся _____________________________________</w:t>
      </w:r>
      <w:r w:rsidR="00DD6291">
        <w:rPr>
          <w:rFonts w:ascii="Times New Roman" w:hAnsi="Times New Roman"/>
          <w:sz w:val="24"/>
          <w:szCs w:val="24"/>
        </w:rPr>
        <w:t>____________________________</w:t>
      </w:r>
    </w:p>
    <w:p w:rsidR="003056D8" w:rsidRPr="00DD6291" w:rsidRDefault="003056D8" w:rsidP="00DD6291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6291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056D8" w:rsidRPr="003056D8" w:rsidRDefault="003056D8" w:rsidP="003056D8">
      <w:pPr>
        <w:tabs>
          <w:tab w:val="left" w:pos="851"/>
        </w:tabs>
      </w:pPr>
    </w:p>
    <w:p w:rsidR="003056D8" w:rsidRPr="003056D8" w:rsidRDefault="003056D8" w:rsidP="003056D8">
      <w:pPr>
        <w:tabs>
          <w:tab w:val="left" w:pos="851"/>
        </w:tabs>
      </w:pPr>
      <w:r w:rsidRPr="003056D8">
        <w:t>при освоении профессиональных компетенций зарекомендовал(а) себя следующим образом: __________________________________________________</w:t>
      </w:r>
      <w:r w:rsidR="00DD6291">
        <w:t>_________________</w:t>
      </w: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69" w:rsidRPr="00B14009" w:rsidRDefault="00B14009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077ECA">
        <w:rPr>
          <w:rFonts w:ascii="Times New Roman" w:hAnsi="Times New Roman" w:cs="Times New Roman"/>
          <w:sz w:val="24"/>
          <w:szCs w:val="24"/>
        </w:rPr>
        <w:t>ПК 1.1 м</w:t>
      </w:r>
      <w:r w:rsidRPr="00B14009">
        <w:rPr>
          <w:rFonts w:ascii="Times New Roman" w:hAnsi="Times New Roman" w:cs="Times New Roman"/>
          <w:sz w:val="24"/>
          <w:szCs w:val="24"/>
        </w:rPr>
        <w:t>оет производственные помещения.</w:t>
      </w:r>
    </w:p>
    <w:p w:rsidR="00293D72" w:rsidRPr="00B14009" w:rsidRDefault="003056D8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B14009" w:rsidRPr="00B14009">
        <w:rPr>
          <w:rFonts w:ascii="Times New Roman" w:hAnsi="Times New Roman" w:cs="Times New Roman"/>
          <w:sz w:val="24"/>
          <w:szCs w:val="24"/>
        </w:rPr>
        <w:t>ПК 1.2</w:t>
      </w:r>
      <w:r w:rsidR="00B14009" w:rsidRPr="00B14009">
        <w:rPr>
          <w:rFonts w:ascii="Times New Roman" w:hAnsi="Times New Roman" w:cs="Times New Roman"/>
          <w:sz w:val="24"/>
          <w:szCs w:val="24"/>
        </w:rPr>
        <w:tab/>
        <w:t>пр</w:t>
      </w:r>
      <w:r w:rsidR="00B14009">
        <w:rPr>
          <w:rFonts w:ascii="Times New Roman" w:hAnsi="Times New Roman" w:cs="Times New Roman"/>
          <w:sz w:val="24"/>
          <w:szCs w:val="24"/>
        </w:rPr>
        <w:t>оводит дезинфекцию рабочих зон.</w:t>
      </w:r>
    </w:p>
    <w:p w:rsidR="00B14009" w:rsidRPr="00B14009" w:rsidRDefault="00B14009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>При освоении ПК 1.3</w:t>
      </w:r>
      <w:r w:rsidRPr="00B14009">
        <w:rPr>
          <w:rFonts w:ascii="Times New Roman" w:hAnsi="Times New Roman" w:cs="Times New Roman"/>
          <w:sz w:val="24"/>
          <w:szCs w:val="24"/>
        </w:rPr>
        <w:tab/>
        <w:t>соблюдает чистоту и порядок на рабочем месте.</w:t>
      </w:r>
    </w:p>
    <w:p w:rsidR="00AB2436" w:rsidRDefault="00AB2436" w:rsidP="00AB2436">
      <w:pPr>
        <w:keepNext/>
        <w:tabs>
          <w:tab w:val="left" w:pos="709"/>
        </w:tabs>
        <w:suppressAutoHyphens/>
        <w:ind w:left="72" w:firstLine="637"/>
        <w:jc w:val="both"/>
        <w:outlineLvl w:val="1"/>
      </w:pPr>
    </w:p>
    <w:p w:rsidR="003056D8" w:rsidRPr="003056D8" w:rsidRDefault="003056D8" w:rsidP="00305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6D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056D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56D8">
        <w:rPr>
          <w:rFonts w:ascii="Times New Roman" w:hAnsi="Times New Roman" w:cs="Times New Roman"/>
          <w:sz w:val="24"/>
          <w:szCs w:val="24"/>
        </w:rPr>
        <w:t>____________     202</w:t>
      </w:r>
      <w:r w:rsidR="000720D8">
        <w:rPr>
          <w:rFonts w:ascii="Times New Roman" w:hAnsi="Times New Roman" w:cs="Times New Roman"/>
          <w:sz w:val="24"/>
          <w:szCs w:val="24"/>
        </w:rPr>
        <w:t>2</w:t>
      </w:r>
      <w:r w:rsidRPr="003056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6D8" w:rsidRPr="003056D8" w:rsidRDefault="003056D8" w:rsidP="003056D8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056D8">
        <w:rPr>
          <w:sz w:val="20"/>
          <w:szCs w:val="20"/>
        </w:rPr>
        <w:t xml:space="preserve">                    (дата)</w:t>
      </w:r>
    </w:p>
    <w:p w:rsidR="003056D8" w:rsidRPr="003056D8" w:rsidRDefault="003056D8" w:rsidP="003056D8">
      <w:pPr>
        <w:rPr>
          <w:sz w:val="20"/>
        </w:rPr>
      </w:pP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r w:rsidRPr="003056D8">
        <w:t>Руководитель организации              _____________     _______________</w:t>
      </w:r>
    </w:p>
    <w:p w:rsidR="003056D8" w:rsidRPr="003056D8" w:rsidRDefault="003056D8" w:rsidP="003056D8">
      <w:pPr>
        <w:rPr>
          <w:vertAlign w:val="superscript"/>
        </w:rPr>
      </w:pPr>
      <w:r w:rsidRPr="003056D8">
        <w:rPr>
          <w:vertAlign w:val="superscript"/>
        </w:rPr>
        <w:t xml:space="preserve"> подпись                  расшифровка подписи</w:t>
      </w:r>
    </w:p>
    <w:p w:rsidR="003056D8" w:rsidRPr="003056D8" w:rsidRDefault="003056D8" w:rsidP="003056D8"/>
    <w:p w:rsidR="003056D8" w:rsidRPr="003056D8" w:rsidRDefault="003056D8" w:rsidP="003056D8">
      <w:pPr>
        <w:rPr>
          <w:u w:val="single"/>
        </w:rPr>
      </w:pPr>
      <w:r w:rsidRPr="003056D8">
        <w:t xml:space="preserve">Руководитель практики                    _____________     </w:t>
      </w:r>
      <w:r w:rsidRPr="003056D8">
        <w:rPr>
          <w:u w:val="single"/>
        </w:rPr>
        <w:t>_______________</w:t>
      </w:r>
    </w:p>
    <w:p w:rsidR="003056D8" w:rsidRPr="003056D8" w:rsidRDefault="003056D8" w:rsidP="003056D8">
      <w:pPr>
        <w:jc w:val="both"/>
        <w:rPr>
          <w:color w:val="FFFFFF" w:themeColor="background1"/>
          <w:sz w:val="28"/>
          <w:szCs w:val="28"/>
        </w:rPr>
      </w:pPr>
      <w:r w:rsidRPr="003056D8">
        <w:rPr>
          <w:vertAlign w:val="superscript"/>
        </w:rPr>
        <w:t xml:space="preserve">                                                                                                         подписьрасшифровка подписи</w:t>
      </w:r>
    </w:p>
    <w:sectPr w:rsidR="003056D8" w:rsidRPr="003056D8" w:rsidSect="00AF3F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3F" w:rsidRDefault="0048703F" w:rsidP="00C02558">
      <w:r>
        <w:separator/>
      </w:r>
    </w:p>
  </w:endnote>
  <w:endnote w:type="continuationSeparator" w:id="0">
    <w:p w:rsidR="0048703F" w:rsidRDefault="0048703F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903234" w:rsidRDefault="007E00F6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="00903234"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2E4F08">
          <w:rPr>
            <w:noProof/>
            <w:sz w:val="28"/>
          </w:rPr>
          <w:t>10</w:t>
        </w:r>
        <w:r w:rsidRPr="00C02558">
          <w:rPr>
            <w:sz w:val="28"/>
          </w:rPr>
          <w:fldChar w:fldCharType="end"/>
        </w:r>
      </w:p>
    </w:sdtContent>
  </w:sdt>
  <w:p w:rsidR="00903234" w:rsidRDefault="009032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3F" w:rsidRDefault="0048703F" w:rsidP="00C02558">
      <w:r>
        <w:separator/>
      </w:r>
    </w:p>
  </w:footnote>
  <w:footnote w:type="continuationSeparator" w:id="0">
    <w:p w:rsidR="0048703F" w:rsidRDefault="0048703F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3D4"/>
    <w:multiLevelType w:val="hybridMultilevel"/>
    <w:tmpl w:val="D004B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AD72C2"/>
    <w:multiLevelType w:val="hybridMultilevel"/>
    <w:tmpl w:val="928ED8F6"/>
    <w:lvl w:ilvl="0" w:tplc="E1249DB4">
      <w:start w:val="1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F2217"/>
    <w:multiLevelType w:val="hybridMultilevel"/>
    <w:tmpl w:val="8BF24770"/>
    <w:lvl w:ilvl="0" w:tplc="1F229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64F2"/>
    <w:multiLevelType w:val="hybridMultilevel"/>
    <w:tmpl w:val="1A5EEB68"/>
    <w:lvl w:ilvl="0" w:tplc="96C6A7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2FC24BD"/>
    <w:multiLevelType w:val="hybridMultilevel"/>
    <w:tmpl w:val="D8E66AEC"/>
    <w:lvl w:ilvl="0" w:tplc="5E02D4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79BE"/>
    <w:multiLevelType w:val="multilevel"/>
    <w:tmpl w:val="DAB4D4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b w:val="0"/>
      </w:rPr>
    </w:lvl>
  </w:abstractNum>
  <w:abstractNum w:abstractNumId="11" w15:restartNumberingAfterBreak="0">
    <w:nsid w:val="775B2F84"/>
    <w:multiLevelType w:val="hybridMultilevel"/>
    <w:tmpl w:val="7834FB70"/>
    <w:lvl w:ilvl="0" w:tplc="98E40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D61BE"/>
    <w:multiLevelType w:val="hybridMultilevel"/>
    <w:tmpl w:val="FDE878DA"/>
    <w:lvl w:ilvl="0" w:tplc="A68E3D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014BA"/>
    <w:rsid w:val="00013CB7"/>
    <w:rsid w:val="000720D8"/>
    <w:rsid w:val="00077ECA"/>
    <w:rsid w:val="000E46AD"/>
    <w:rsid w:val="000F74B7"/>
    <w:rsid w:val="00194BF9"/>
    <w:rsid w:val="002039F0"/>
    <w:rsid w:val="0020463C"/>
    <w:rsid w:val="002048B0"/>
    <w:rsid w:val="0022210D"/>
    <w:rsid w:val="00222CDD"/>
    <w:rsid w:val="00227A43"/>
    <w:rsid w:val="00293D72"/>
    <w:rsid w:val="002C7950"/>
    <w:rsid w:val="002D2583"/>
    <w:rsid w:val="002E4F08"/>
    <w:rsid w:val="003056D8"/>
    <w:rsid w:val="00327B5B"/>
    <w:rsid w:val="00352AB4"/>
    <w:rsid w:val="003663DF"/>
    <w:rsid w:val="00385C62"/>
    <w:rsid w:val="003B403D"/>
    <w:rsid w:val="003C289E"/>
    <w:rsid w:val="003D0F70"/>
    <w:rsid w:val="004279E3"/>
    <w:rsid w:val="00442653"/>
    <w:rsid w:val="004574A1"/>
    <w:rsid w:val="0046539E"/>
    <w:rsid w:val="00485012"/>
    <w:rsid w:val="0048703F"/>
    <w:rsid w:val="004B2074"/>
    <w:rsid w:val="004C7669"/>
    <w:rsid w:val="005010EC"/>
    <w:rsid w:val="00503D80"/>
    <w:rsid w:val="00572E77"/>
    <w:rsid w:val="005A25AA"/>
    <w:rsid w:val="005B03E2"/>
    <w:rsid w:val="005C1050"/>
    <w:rsid w:val="005C7D13"/>
    <w:rsid w:val="00652DC6"/>
    <w:rsid w:val="006556DC"/>
    <w:rsid w:val="00677F82"/>
    <w:rsid w:val="007670D9"/>
    <w:rsid w:val="007E00F6"/>
    <w:rsid w:val="00862BFD"/>
    <w:rsid w:val="00892A86"/>
    <w:rsid w:val="00892BC0"/>
    <w:rsid w:val="008D011F"/>
    <w:rsid w:val="00903234"/>
    <w:rsid w:val="00955FD8"/>
    <w:rsid w:val="00965745"/>
    <w:rsid w:val="00976166"/>
    <w:rsid w:val="009D5173"/>
    <w:rsid w:val="009D72AA"/>
    <w:rsid w:val="00A20097"/>
    <w:rsid w:val="00A30F57"/>
    <w:rsid w:val="00A54664"/>
    <w:rsid w:val="00A615E2"/>
    <w:rsid w:val="00AB2436"/>
    <w:rsid w:val="00AD2A5D"/>
    <w:rsid w:val="00AE50BB"/>
    <w:rsid w:val="00AF3F0D"/>
    <w:rsid w:val="00B1325D"/>
    <w:rsid w:val="00B14009"/>
    <w:rsid w:val="00B31638"/>
    <w:rsid w:val="00BC7C34"/>
    <w:rsid w:val="00BD39CB"/>
    <w:rsid w:val="00BE4B7A"/>
    <w:rsid w:val="00BF5E10"/>
    <w:rsid w:val="00C02558"/>
    <w:rsid w:val="00C5750B"/>
    <w:rsid w:val="00CC3E8A"/>
    <w:rsid w:val="00CC5F51"/>
    <w:rsid w:val="00CD273A"/>
    <w:rsid w:val="00D158B1"/>
    <w:rsid w:val="00D60CAF"/>
    <w:rsid w:val="00D6481E"/>
    <w:rsid w:val="00D66FFB"/>
    <w:rsid w:val="00D85B46"/>
    <w:rsid w:val="00D872EF"/>
    <w:rsid w:val="00DA251F"/>
    <w:rsid w:val="00DC3281"/>
    <w:rsid w:val="00DD6291"/>
    <w:rsid w:val="00DE4AB9"/>
    <w:rsid w:val="00E31417"/>
    <w:rsid w:val="00E56CD4"/>
    <w:rsid w:val="00E650D8"/>
    <w:rsid w:val="00E820E3"/>
    <w:rsid w:val="00EC6A77"/>
    <w:rsid w:val="00ED0316"/>
    <w:rsid w:val="00ED1846"/>
    <w:rsid w:val="00F07B92"/>
    <w:rsid w:val="00F22B27"/>
    <w:rsid w:val="00F42E82"/>
    <w:rsid w:val="00F65C0A"/>
    <w:rsid w:val="00F876D8"/>
    <w:rsid w:val="00FC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B6A9"/>
  <w15:docId w15:val="{E7FBF410-1C22-4728-8888-6D82E51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SegoeUI">
    <w:name w:val="Body text (7) + Segoe UI"/>
    <w:aliases w:val="9,5 pt,Bold5"/>
    <w:rsid w:val="0046539E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D66FFB"/>
    <w:pPr>
      <w:ind w:left="720"/>
    </w:pPr>
    <w:rPr>
      <w:rFonts w:eastAsia="SimSun"/>
    </w:rPr>
  </w:style>
  <w:style w:type="paragraph" w:customStyle="1" w:styleId="TableParagraph">
    <w:name w:val="Table Paragraph"/>
    <w:basedOn w:val="a"/>
    <w:uiPriority w:val="1"/>
    <w:qFormat/>
    <w:rsid w:val="00A54664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30</cp:revision>
  <dcterms:created xsi:type="dcterms:W3CDTF">2021-10-19T10:55:00Z</dcterms:created>
  <dcterms:modified xsi:type="dcterms:W3CDTF">2022-10-05T08:53:00Z</dcterms:modified>
</cp:coreProperties>
</file>