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2D2583" w:rsidRPr="00FB6787" w:rsidTr="00C5750B">
        <w:tc>
          <w:tcPr>
            <w:tcW w:w="5495" w:type="dxa"/>
          </w:tcPr>
          <w:p w:rsidR="002D2583" w:rsidRPr="00FB6787" w:rsidRDefault="002D2583" w:rsidP="00C5750B">
            <w:pPr>
              <w:rPr>
                <w:b/>
              </w:rPr>
            </w:pPr>
          </w:p>
        </w:tc>
        <w:tc>
          <w:tcPr>
            <w:tcW w:w="3969" w:type="dxa"/>
          </w:tcPr>
          <w:p w:rsidR="002D2583" w:rsidRPr="00FB6787" w:rsidRDefault="002D2583" w:rsidP="00C5750B">
            <w:pPr>
              <w:rPr>
                <w:i/>
                <w:sz w:val="18"/>
                <w:szCs w:val="18"/>
              </w:rPr>
            </w:pPr>
          </w:p>
        </w:tc>
      </w:tr>
      <w:tr w:rsidR="002D2583" w:rsidRPr="00FB6787" w:rsidTr="00C5750B">
        <w:tc>
          <w:tcPr>
            <w:tcW w:w="5495" w:type="dxa"/>
          </w:tcPr>
          <w:p w:rsidR="002D2583" w:rsidRDefault="002D2583" w:rsidP="00C5750B">
            <w:r w:rsidRPr="00FB6787">
              <w:t xml:space="preserve">Рабочая программа рассмотрена и </w:t>
            </w:r>
            <w:proofErr w:type="gramStart"/>
            <w:r w:rsidRPr="00FB6787">
              <w:t>одобрена  методическим</w:t>
            </w:r>
            <w:proofErr w:type="gramEnd"/>
            <w:r w:rsidRPr="00FB6787">
              <w:t xml:space="preserve"> объединением</w:t>
            </w:r>
          </w:p>
          <w:p w:rsidR="00820068" w:rsidRPr="00FB6787" w:rsidRDefault="00820068" w:rsidP="00C5750B">
            <w:r>
              <w:t>____________________________</w:t>
            </w:r>
          </w:p>
          <w:p w:rsidR="002D2583" w:rsidRPr="00FB6787" w:rsidRDefault="002D2583" w:rsidP="00C5750B">
            <w:r w:rsidRPr="00FB6787">
              <w:t>Руководитель методического объединения</w:t>
            </w:r>
          </w:p>
          <w:p w:rsidR="002D2583" w:rsidRPr="00FB6787" w:rsidRDefault="002D2583" w:rsidP="00C5750B"/>
          <w:p w:rsidR="002D2583" w:rsidRPr="00FB6787" w:rsidRDefault="002D2583" w:rsidP="00C5750B">
            <w:r>
              <w:t xml:space="preserve">__________________ </w:t>
            </w:r>
            <w:r w:rsidR="00820068">
              <w:t>Ф.И.О.</w:t>
            </w:r>
          </w:p>
          <w:p w:rsidR="002D2583" w:rsidRPr="00FB6787" w:rsidRDefault="002D2583" w:rsidP="00C5750B">
            <w:r w:rsidRPr="00FB6787">
              <w:t>Протокол № ____ от «___» ________ 202</w:t>
            </w:r>
            <w:r w:rsidR="00820068">
              <w:t>2</w:t>
            </w:r>
            <w:r w:rsidRPr="00FB6787">
              <w:t xml:space="preserve"> г.</w:t>
            </w:r>
          </w:p>
          <w:p w:rsidR="002D2583" w:rsidRPr="00FB6787" w:rsidRDefault="002D2583" w:rsidP="00C5750B"/>
        </w:tc>
        <w:tc>
          <w:tcPr>
            <w:tcW w:w="3969" w:type="dxa"/>
          </w:tcPr>
          <w:p w:rsidR="002D2583" w:rsidRPr="00FB6787" w:rsidRDefault="002D2583" w:rsidP="00C5750B">
            <w:r w:rsidRPr="00FB6787">
              <w:t>СОГЛАСОВАНО</w:t>
            </w:r>
          </w:p>
          <w:p w:rsidR="002D2583" w:rsidRPr="00FB6787" w:rsidRDefault="002D2583" w:rsidP="00C5750B">
            <w:r w:rsidRPr="00FB6787">
              <w:t>Заместитель директора по УПР</w:t>
            </w:r>
          </w:p>
          <w:p w:rsidR="002D2583" w:rsidRPr="00FB6787" w:rsidRDefault="002D2583" w:rsidP="00C5750B"/>
          <w:p w:rsidR="002D2583" w:rsidRPr="00FB6787" w:rsidRDefault="002D2583" w:rsidP="00C5750B">
            <w:r w:rsidRPr="00FB6787">
              <w:t xml:space="preserve">_____________ </w:t>
            </w:r>
            <w:r w:rsidR="00820068">
              <w:t>Ф.И.О.</w:t>
            </w:r>
          </w:p>
          <w:p w:rsidR="002D2583" w:rsidRPr="00FB6787" w:rsidRDefault="002D2583" w:rsidP="00C5750B">
            <w:r w:rsidRPr="00FB6787">
              <w:t>«____» ___________ 202</w:t>
            </w:r>
            <w:r w:rsidR="00820068">
              <w:t>2</w:t>
            </w:r>
            <w:r w:rsidRPr="00FB6787">
              <w:t xml:space="preserve"> г.</w:t>
            </w:r>
          </w:p>
          <w:p w:rsidR="002D2583" w:rsidRPr="00FB6787" w:rsidRDefault="002D2583" w:rsidP="00C5750B"/>
        </w:tc>
      </w:tr>
    </w:tbl>
    <w:p w:rsidR="002D2583" w:rsidRDefault="002D2583" w:rsidP="002D2583">
      <w:pPr>
        <w:keepNext/>
        <w:keepLines/>
        <w:suppressLineNumbers/>
        <w:suppressAutoHyphens/>
        <w:jc w:val="center"/>
        <w:rPr>
          <w:b/>
        </w:rPr>
      </w:pPr>
    </w:p>
    <w:p w:rsidR="002D2583" w:rsidRDefault="002D2583" w:rsidP="002D2583">
      <w:pPr>
        <w:keepNext/>
        <w:keepLines/>
        <w:suppressLineNumbers/>
        <w:suppressAutoHyphens/>
        <w:jc w:val="center"/>
        <w:rPr>
          <w:b/>
        </w:rPr>
      </w:pPr>
    </w:p>
    <w:p w:rsidR="002D2583" w:rsidRDefault="002D2583" w:rsidP="002D2583">
      <w:pPr>
        <w:keepNext/>
        <w:keepLines/>
        <w:suppressLineNumbers/>
        <w:suppressAutoHyphens/>
        <w:jc w:val="center"/>
        <w:rPr>
          <w:b/>
          <w:lang w:val="en-US"/>
        </w:rPr>
      </w:pPr>
    </w:p>
    <w:p w:rsidR="002D2583" w:rsidRPr="000F57CC" w:rsidRDefault="002D2583" w:rsidP="002D2583">
      <w:pPr>
        <w:keepNext/>
        <w:keepLines/>
        <w:suppressLineNumbers/>
        <w:suppressAutoHyphens/>
        <w:jc w:val="center"/>
        <w:rPr>
          <w:b/>
          <w:lang w:val="en-US"/>
        </w:rPr>
      </w:pPr>
    </w:p>
    <w:p w:rsidR="002D2583" w:rsidRPr="00FB6787" w:rsidRDefault="002D2583" w:rsidP="002D2583">
      <w:pPr>
        <w:jc w:val="center"/>
        <w:rPr>
          <w:b/>
          <w:sz w:val="28"/>
          <w:szCs w:val="28"/>
        </w:rPr>
      </w:pPr>
    </w:p>
    <w:p w:rsidR="002D2583" w:rsidRDefault="002D2583" w:rsidP="002D2583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ФОНДЫ ОЦЕНОЧНЫХ СРЕДСТВ</w:t>
      </w:r>
      <w:r w:rsidR="00311DB4">
        <w:rPr>
          <w:rFonts w:ascii="Times New Roman" w:hAnsi="Times New Roman"/>
          <w:b/>
          <w:sz w:val="28"/>
          <w:szCs w:val="28"/>
        </w:rPr>
        <w:t xml:space="preserve"> УЧЕБНОЙ ПРАКТИКИ</w:t>
      </w:r>
    </w:p>
    <w:p w:rsidR="002D2583" w:rsidRDefault="002D2583" w:rsidP="002D2583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1066" w:rsidRPr="000F57CC" w:rsidRDefault="008A1066" w:rsidP="002D2583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D2583" w:rsidRDefault="0056118E" w:rsidP="002D2583">
      <w:pPr>
        <w:jc w:val="center"/>
        <w:rPr>
          <w:b/>
          <w:sz w:val="28"/>
          <w:szCs w:val="28"/>
        </w:rPr>
      </w:pPr>
      <w:r w:rsidRPr="008A1066">
        <w:rPr>
          <w:b/>
          <w:sz w:val="28"/>
          <w:szCs w:val="28"/>
        </w:rPr>
        <w:t>ПМ.0</w:t>
      </w:r>
      <w:r w:rsidR="008C2E4A" w:rsidRPr="008A1066">
        <w:rPr>
          <w:b/>
          <w:sz w:val="28"/>
          <w:szCs w:val="28"/>
        </w:rPr>
        <w:t>1</w:t>
      </w:r>
      <w:r w:rsidR="002D2583" w:rsidRPr="008A1066">
        <w:rPr>
          <w:b/>
          <w:sz w:val="28"/>
          <w:szCs w:val="28"/>
        </w:rPr>
        <w:t xml:space="preserve"> </w:t>
      </w:r>
      <w:r w:rsidR="008168D9" w:rsidRPr="008A1066">
        <w:rPr>
          <w:b/>
          <w:sz w:val="28"/>
          <w:szCs w:val="28"/>
        </w:rPr>
        <w:t xml:space="preserve">Уборка производственных помещений </w:t>
      </w:r>
    </w:p>
    <w:p w:rsidR="00820068" w:rsidRDefault="00820068" w:rsidP="002D2583">
      <w:pPr>
        <w:jc w:val="center"/>
        <w:rPr>
          <w:b/>
          <w:sz w:val="28"/>
          <w:szCs w:val="28"/>
        </w:rPr>
      </w:pPr>
    </w:p>
    <w:p w:rsidR="00820068" w:rsidRPr="0012139A" w:rsidRDefault="00820068" w:rsidP="008200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по профессии 13249 Кухонный рабочий</w:t>
      </w:r>
    </w:p>
    <w:p w:rsidR="00820068" w:rsidRPr="0012139A" w:rsidRDefault="00820068" w:rsidP="008200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адаптированная для лиц с ОВЗ</w:t>
      </w:r>
    </w:p>
    <w:p w:rsidR="00820068" w:rsidRPr="0012139A" w:rsidRDefault="00820068" w:rsidP="008200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(легкая степень умственной отсталости)</w:t>
      </w:r>
    </w:p>
    <w:p w:rsidR="00820068" w:rsidRPr="008A1066" w:rsidRDefault="00820068" w:rsidP="002D2583">
      <w:pPr>
        <w:jc w:val="center"/>
        <w:rPr>
          <w:sz w:val="28"/>
          <w:szCs w:val="28"/>
        </w:rPr>
      </w:pPr>
    </w:p>
    <w:p w:rsidR="002D2583" w:rsidRDefault="002D2583" w:rsidP="002D2583">
      <w:pPr>
        <w:jc w:val="center"/>
      </w:pPr>
    </w:p>
    <w:p w:rsidR="002D2583" w:rsidRPr="00F92DDF" w:rsidRDefault="002D2583" w:rsidP="002D2583">
      <w:pPr>
        <w:jc w:val="center"/>
        <w:rPr>
          <w:sz w:val="28"/>
          <w:szCs w:val="28"/>
        </w:rPr>
      </w:pPr>
    </w:p>
    <w:p w:rsidR="002D2583" w:rsidRPr="00E95DC8" w:rsidRDefault="002D2583" w:rsidP="002D2583">
      <w:pPr>
        <w:jc w:val="center"/>
        <w:rPr>
          <w:color w:val="000000"/>
          <w:sz w:val="28"/>
          <w:szCs w:val="28"/>
          <w:u w:val="single"/>
        </w:rPr>
      </w:pPr>
      <w:r w:rsidRPr="00E95DC8">
        <w:rPr>
          <w:color w:val="000000"/>
          <w:sz w:val="28"/>
          <w:szCs w:val="28"/>
          <w:u w:val="single"/>
        </w:rPr>
        <w:t>очная</w:t>
      </w:r>
    </w:p>
    <w:p w:rsidR="002D2583" w:rsidRPr="00E95DC8" w:rsidRDefault="002D2583" w:rsidP="002D2583">
      <w:pPr>
        <w:jc w:val="center"/>
        <w:rPr>
          <w:color w:val="000000"/>
          <w:vertAlign w:val="superscript"/>
        </w:rPr>
      </w:pPr>
      <w:r w:rsidRPr="00E95DC8">
        <w:rPr>
          <w:color w:val="000000"/>
          <w:vertAlign w:val="superscript"/>
        </w:rPr>
        <w:t>(форма обучения)</w:t>
      </w:r>
    </w:p>
    <w:p w:rsidR="002D2583" w:rsidRPr="0083423B" w:rsidRDefault="002D2583" w:rsidP="002D2583">
      <w:pPr>
        <w:jc w:val="center"/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804204" w:rsidRDefault="00804204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804204" w:rsidRDefault="00804204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B102C2">
        <w:rPr>
          <w:sz w:val="28"/>
          <w:szCs w:val="28"/>
        </w:rPr>
        <w:t>Ф.И.О.</w:t>
      </w:r>
      <w:r>
        <w:rPr>
          <w:sz w:val="28"/>
          <w:szCs w:val="28"/>
        </w:rPr>
        <w:t>, преподаватель</w:t>
      </w: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F92DDF" w:rsidRDefault="00F92DDF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F92DDF" w:rsidRDefault="00F92DDF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F92DDF" w:rsidRPr="00D35CFD" w:rsidRDefault="00F92DDF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Pr="0083423B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583" w:rsidRPr="00093559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35CFD">
        <w:rPr>
          <w:sz w:val="28"/>
          <w:szCs w:val="28"/>
        </w:rPr>
        <w:t>Оренбург</w:t>
      </w:r>
      <w:r>
        <w:rPr>
          <w:sz w:val="28"/>
          <w:szCs w:val="28"/>
        </w:rPr>
        <w:t>, 202</w:t>
      </w:r>
      <w:r w:rsidR="008A1066">
        <w:rPr>
          <w:sz w:val="28"/>
          <w:szCs w:val="28"/>
        </w:rPr>
        <w:t>2</w:t>
      </w:r>
    </w:p>
    <w:p w:rsidR="002D2583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  <w:highlight w:val="lightGray"/>
        </w:rPr>
        <w:br w:type="page"/>
      </w:r>
      <w:r w:rsidRPr="00E95DC8">
        <w:rPr>
          <w:b/>
          <w:caps/>
          <w:sz w:val="28"/>
          <w:szCs w:val="28"/>
        </w:rPr>
        <w:lastRenderedPageBreak/>
        <w:t xml:space="preserve">Содержание </w:t>
      </w:r>
    </w:p>
    <w:p w:rsidR="002D2583" w:rsidRPr="00093559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стр.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ПАСПОРТ Фонда оценочныхсредств</w:t>
            </w:r>
          </w:p>
          <w:p w:rsidR="002D2583" w:rsidRPr="00E95DC8" w:rsidRDefault="002D2583" w:rsidP="00C5750B">
            <w:pPr>
              <w:tabs>
                <w:tab w:val="num" w:pos="0"/>
                <w:tab w:val="left" w:pos="30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3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 xml:space="preserve">Организация контроля и оценка освоения программы </w:t>
            </w:r>
            <w:r>
              <w:rPr>
                <w:b/>
                <w:caps/>
                <w:szCs w:val="28"/>
              </w:rPr>
              <w:t xml:space="preserve"> уп </w:t>
            </w:r>
            <w:r w:rsidRPr="00E95DC8">
              <w:rPr>
                <w:b/>
                <w:caps/>
                <w:szCs w:val="28"/>
              </w:rPr>
              <w:t>пм</w:t>
            </w:r>
          </w:p>
          <w:p w:rsidR="002D2583" w:rsidRPr="00E95DC8" w:rsidRDefault="002D2583" w:rsidP="00C5750B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E4E3E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D2583" w:rsidRPr="00E95DC8" w:rsidTr="00C5750B">
        <w:trPr>
          <w:trHeight w:val="542"/>
        </w:trPr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 xml:space="preserve"> Задания и инструменты для оценки освоения умений и усвоения знаний для текущего контроля и промежуточной аттестации по </w:t>
            </w:r>
            <w:r>
              <w:rPr>
                <w:b/>
                <w:caps/>
                <w:szCs w:val="28"/>
              </w:rPr>
              <w:t xml:space="preserve">уп </w:t>
            </w:r>
            <w:r w:rsidRPr="00E95DC8">
              <w:rPr>
                <w:b/>
                <w:caps/>
                <w:szCs w:val="28"/>
              </w:rPr>
              <w:t>пм</w:t>
            </w:r>
          </w:p>
          <w:p w:rsidR="002D2583" w:rsidRPr="00E95DC8" w:rsidRDefault="002D2583" w:rsidP="00C5750B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E4E3E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tabs>
                <w:tab w:val="left" w:pos="301"/>
              </w:tabs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пРиложение 1. КонтрольнО-ОЦЕНОЧНЫЕ СРЕДСТВА для оценки освоенных умений и знаний</w:t>
            </w:r>
            <w:r>
              <w:rPr>
                <w:b/>
                <w:caps/>
                <w:szCs w:val="28"/>
              </w:rPr>
              <w:t xml:space="preserve"> Уп </w:t>
            </w:r>
            <w:r w:rsidRPr="00E95DC8">
              <w:rPr>
                <w:b/>
                <w:caps/>
                <w:szCs w:val="28"/>
              </w:rPr>
              <w:t xml:space="preserve"> пм</w:t>
            </w:r>
          </w:p>
          <w:p w:rsidR="002D2583" w:rsidRPr="00E95DC8" w:rsidRDefault="002D2583" w:rsidP="00C5750B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455521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E4E3E">
              <w:rPr>
                <w:b/>
                <w:sz w:val="28"/>
                <w:szCs w:val="28"/>
              </w:rPr>
              <w:t>0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tabs>
                <w:tab w:val="left" w:pos="301"/>
              </w:tabs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Приложение 2. 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2D2583" w:rsidRPr="00E95DC8" w:rsidRDefault="00B9409F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2D2583" w:rsidRDefault="002D2583">
      <w:pPr>
        <w:spacing w:after="200" w:line="276" w:lineRule="auto"/>
        <w:rPr>
          <w:b/>
          <w:bCs/>
          <w:highlight w:val="lightGray"/>
        </w:rPr>
      </w:pPr>
    </w:p>
    <w:p w:rsidR="002D2583" w:rsidRDefault="002D258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D2583" w:rsidRPr="00020965" w:rsidRDefault="002D2583" w:rsidP="00020965">
      <w:pPr>
        <w:pStyle w:val="a5"/>
        <w:keepNext/>
        <w:numPr>
          <w:ilvl w:val="0"/>
          <w:numId w:val="3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096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 ФОНДА ОЦЕНОЧНЫХ СРЕДСТВ</w:t>
      </w:r>
    </w:p>
    <w:p w:rsidR="002D2583" w:rsidRPr="00D00552" w:rsidRDefault="002D2583" w:rsidP="002D2583">
      <w:pPr>
        <w:pStyle w:val="a5"/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2583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b/>
          <w:sz w:val="28"/>
        </w:rPr>
      </w:pPr>
      <w:r w:rsidRPr="00E95DC8">
        <w:rPr>
          <w:sz w:val="28"/>
          <w:szCs w:val="28"/>
        </w:rPr>
        <w:t xml:space="preserve">Фонд оценочных средств разработан для контроля и оценки результатов освоения </w:t>
      </w:r>
      <w:r>
        <w:rPr>
          <w:sz w:val="28"/>
          <w:szCs w:val="28"/>
        </w:rPr>
        <w:t xml:space="preserve">учебной практики </w:t>
      </w:r>
      <w:r w:rsidRPr="00E95DC8">
        <w:rPr>
          <w:sz w:val="28"/>
          <w:szCs w:val="28"/>
        </w:rPr>
        <w:t xml:space="preserve">профессионального модуля </w:t>
      </w:r>
      <w:r w:rsidRPr="00DA251F">
        <w:rPr>
          <w:sz w:val="28"/>
        </w:rPr>
        <w:t>«</w:t>
      </w:r>
      <w:r w:rsidR="00F92DDF">
        <w:rPr>
          <w:bCs/>
          <w:sz w:val="28"/>
          <w:szCs w:val="28"/>
        </w:rPr>
        <w:t>Уборка производственных помещений</w:t>
      </w:r>
      <w:r w:rsidRPr="00DA251F">
        <w:rPr>
          <w:sz w:val="28"/>
        </w:rPr>
        <w:t>».</w:t>
      </w:r>
    </w:p>
    <w:p w:rsidR="002D2583" w:rsidRPr="00B47620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b/>
          <w:sz w:val="28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426"/>
        <w:gridCol w:w="3025"/>
      </w:tblGrid>
      <w:tr w:rsidR="0056118E" w:rsidRPr="00E95DC8" w:rsidTr="00652A6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E95DC8" w:rsidRDefault="0056118E" w:rsidP="002E4E3E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Наименование раздела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E" w:rsidRPr="00E95DC8" w:rsidRDefault="0056118E" w:rsidP="002E4E3E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Результаты обучения</w:t>
            </w:r>
          </w:p>
          <w:p w:rsidR="0056118E" w:rsidRPr="00E95DC8" w:rsidRDefault="0056118E" w:rsidP="002E4E3E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E" w:rsidRPr="00E95DC8" w:rsidRDefault="0056118E" w:rsidP="002E4E3E">
            <w:pPr>
              <w:jc w:val="center"/>
              <w:rPr>
                <w:b/>
                <w:bCs/>
              </w:rPr>
            </w:pPr>
            <w:r w:rsidRPr="00E95DC8">
              <w:rPr>
                <w:b/>
              </w:rPr>
              <w:t>Наименование контрольно-оценочного средства</w:t>
            </w:r>
          </w:p>
        </w:tc>
      </w:tr>
      <w:tr w:rsidR="0056118E" w:rsidRPr="00E95DC8" w:rsidTr="00652A6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E" w:rsidRPr="00E95DC8" w:rsidRDefault="0056118E" w:rsidP="002E4E3E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E95DC8" w:rsidRDefault="0056118E" w:rsidP="002E4E3E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E95DC8" w:rsidRDefault="0056118E" w:rsidP="002E4E3E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3</w:t>
            </w:r>
          </w:p>
        </w:tc>
      </w:tr>
      <w:tr w:rsidR="0056118E" w:rsidRPr="00E95DC8" w:rsidTr="00652A6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1. </w:t>
            </w:r>
            <w:r w:rsidR="008168D9">
              <w:t>Проверка рабочего состояния уборочной техники, предназначенной для уборки производственных помещений (перед работой)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en-US"/>
              </w:rPr>
              <w:t xml:space="preserve"> </w:t>
            </w:r>
            <w:r w:rsidR="008168D9">
              <w:rPr>
                <w:bCs/>
                <w:color w:val="000000"/>
              </w:rPr>
              <w:t>последовательность проверки рабочего состояния уборочной техники, предназначенной для уборки производственных помещений</w:t>
            </w:r>
          </w:p>
          <w:p w:rsidR="0056118E" w:rsidRPr="00A54664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="008168D9">
              <w:rPr>
                <w:bCs/>
                <w:color w:val="000000"/>
              </w:rPr>
              <w:t xml:space="preserve"> проверять рабочее состояние уборочной техники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jc w:val="both"/>
            </w:pPr>
            <w:r>
              <w:t>Учебно-производственные работы.</w:t>
            </w:r>
          </w:p>
          <w:p w:rsidR="0056118E" w:rsidRPr="00E95DC8" w:rsidRDefault="0056118E" w:rsidP="002E4E3E">
            <w:pPr>
              <w:jc w:val="both"/>
            </w:pPr>
            <w:r>
              <w:t>Экспертное наблюдение.</w:t>
            </w:r>
          </w:p>
        </w:tc>
      </w:tr>
      <w:tr w:rsidR="0056118E" w:rsidRPr="00E95DC8" w:rsidTr="00652A6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2. </w:t>
            </w:r>
            <w:r w:rsidR="008168D9">
              <w:t>Проверка рабочего состояния уборочной техники, предназначенной для уборки производственных помещений (после окончания работы)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D9" w:rsidRDefault="008168D9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color w:val="000000"/>
              </w:rPr>
              <w:t>последовательность проверки рабочего состояния уборочной техники, предназначенной для уборки производственных помещений</w:t>
            </w:r>
          </w:p>
          <w:p w:rsidR="0056118E" w:rsidRDefault="008168D9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color w:val="000000"/>
              </w:rPr>
              <w:t xml:space="preserve"> проверять рабочее состояние уборочной техники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jc w:val="both"/>
            </w:pPr>
            <w:r>
              <w:t>Учебно-производственные работы.</w:t>
            </w:r>
          </w:p>
          <w:p w:rsidR="0056118E" w:rsidRPr="002825B1" w:rsidRDefault="0056118E" w:rsidP="002E4E3E">
            <w:pPr>
              <w:jc w:val="both"/>
            </w:pPr>
            <w:r>
              <w:t>Экспертное наблюдение.</w:t>
            </w:r>
          </w:p>
        </w:tc>
      </w:tr>
      <w:tr w:rsidR="0056118E" w:rsidRPr="00E95DC8" w:rsidTr="00652A6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3. </w:t>
            </w:r>
            <w:r w:rsidR="008168D9">
              <w:t>Правила использования уборочной техникой и средств уборки, необходимыми при уборке разных видов поверхностей производственных помещений.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t xml:space="preserve"> </w:t>
            </w:r>
            <w:r w:rsidR="008168D9">
              <w:t>правила использования уборочной техникой и средств уборки, необходимыми при уборке разных видов поверхностей производственных помещений.</w:t>
            </w:r>
          </w:p>
          <w:p w:rsidR="0056118E" w:rsidRPr="00DE4AB9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 w:rsidR="008168D9">
              <w:rPr>
                <w:bCs/>
                <w:color w:val="000000"/>
              </w:rPr>
              <w:t xml:space="preserve"> правильно</w:t>
            </w:r>
            <w:proofErr w:type="gramEnd"/>
            <w:r w:rsidR="008168D9">
              <w:rPr>
                <w:bCs/>
                <w:color w:val="000000"/>
              </w:rPr>
              <w:t xml:space="preserve"> использовать уборочную технику и средства уборки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jc w:val="both"/>
            </w:pPr>
            <w:r>
              <w:t>Учебно-производственные работы.</w:t>
            </w:r>
          </w:p>
          <w:p w:rsidR="0056118E" w:rsidRDefault="0056118E" w:rsidP="002E4E3E">
            <w:r>
              <w:t>Экспертное наблюдение.</w:t>
            </w:r>
          </w:p>
        </w:tc>
      </w:tr>
      <w:tr w:rsidR="0056118E" w:rsidRPr="00E95DC8" w:rsidTr="00652A63">
        <w:trPr>
          <w:trHeight w:val="424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4. </w:t>
            </w:r>
            <w:r w:rsidR="008168D9">
              <w:t>Соблюдение инструкций по выбору и использованию моющих средств.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/>
                <w:bCs/>
                <w:lang w:eastAsia="en-US"/>
              </w:rPr>
              <w:t xml:space="preserve"> </w:t>
            </w:r>
            <w:r w:rsidR="008168D9">
              <w:t>инструкции по выбору и использованию моющих средств.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 w:rsidR="008168D9">
              <w:t>соблюдать инструкции по выбору и использованию моющих средств.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jc w:val="both"/>
            </w:pPr>
            <w:r>
              <w:t>Учебно-производственные работы.</w:t>
            </w:r>
          </w:p>
          <w:p w:rsidR="0056118E" w:rsidRPr="002825B1" w:rsidRDefault="0056118E" w:rsidP="002E4E3E">
            <w:pPr>
              <w:jc w:val="both"/>
            </w:pPr>
            <w:r>
              <w:t>Экспертное наблюдение.</w:t>
            </w:r>
          </w:p>
        </w:tc>
      </w:tr>
      <w:tr w:rsidR="0056118E" w:rsidRPr="00E95DC8" w:rsidTr="00652A6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5. </w:t>
            </w:r>
            <w:r w:rsidR="008168D9">
              <w:t xml:space="preserve">Соблюдение </w:t>
            </w:r>
            <w:r w:rsidR="008168D9">
              <w:lastRenderedPageBreak/>
              <w:t xml:space="preserve">инструкций по выбору и использованию </w:t>
            </w:r>
            <w:proofErr w:type="gramStart"/>
            <w:r w:rsidR="008168D9">
              <w:t>дезинфицирующих  средств</w:t>
            </w:r>
            <w:proofErr w:type="gramEnd"/>
            <w:r w:rsidR="008168D9">
              <w:t>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 w:rsidR="008168D9">
              <w:t xml:space="preserve"> инструкции по выбору </w:t>
            </w:r>
            <w:r w:rsidR="008168D9">
              <w:lastRenderedPageBreak/>
              <w:t xml:space="preserve">и использованию </w:t>
            </w:r>
            <w:proofErr w:type="gramStart"/>
            <w:r w:rsidR="008168D9">
              <w:t>дезинфицирующих  средств</w:t>
            </w:r>
            <w:proofErr w:type="gramEnd"/>
            <w:r w:rsidR="008168D9">
              <w:t>.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="008168D9">
              <w:t xml:space="preserve"> инструкции по выбору и использованию </w:t>
            </w:r>
            <w:proofErr w:type="gramStart"/>
            <w:r w:rsidR="008168D9">
              <w:t>дезинфицирующих  средств</w:t>
            </w:r>
            <w:proofErr w:type="gramEnd"/>
            <w:r w:rsidR="008168D9"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jc w:val="both"/>
            </w:pPr>
            <w:r>
              <w:lastRenderedPageBreak/>
              <w:t xml:space="preserve">Учебно-производственные </w:t>
            </w:r>
            <w:r>
              <w:lastRenderedPageBreak/>
              <w:t>работы.</w:t>
            </w:r>
          </w:p>
          <w:p w:rsidR="0056118E" w:rsidRDefault="0056118E" w:rsidP="002E4E3E">
            <w:r>
              <w:t>Экспертное наблюдение.</w:t>
            </w:r>
          </w:p>
        </w:tc>
      </w:tr>
      <w:tr w:rsidR="0056118E" w:rsidRPr="00E95DC8" w:rsidTr="00652A63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6. </w:t>
            </w:r>
            <w:proofErr w:type="gramStart"/>
            <w:r w:rsidR="008168D9">
              <w:t>Уборка  производственных</w:t>
            </w:r>
            <w:proofErr w:type="gramEnd"/>
            <w:r w:rsidR="008168D9">
              <w:t xml:space="preserve"> помещений в соответствии с требованиями санитарии и гигиены: мойка производственных полов и стен (заготовочных цехов).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 w:rsidR="008168D9">
              <w:rPr>
                <w:b/>
                <w:bCs/>
                <w:lang w:eastAsia="en-US"/>
              </w:rPr>
              <w:t xml:space="preserve"> </w:t>
            </w:r>
            <w:r w:rsidR="008168D9" w:rsidRPr="008168D9">
              <w:rPr>
                <w:bCs/>
                <w:lang w:eastAsia="en-US"/>
              </w:rPr>
              <w:t>правила</w:t>
            </w:r>
            <w:r w:rsidR="008168D9">
              <w:rPr>
                <w:b/>
                <w:bCs/>
                <w:lang w:eastAsia="en-US"/>
              </w:rPr>
              <w:t xml:space="preserve"> у</w:t>
            </w:r>
            <w:r w:rsidR="008168D9">
              <w:t>борки производственных помещений в соответствии с требованиями санитарии и гигиены: мойка производственных полов и стен (заготовочных цехов).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 w:rsidR="008168D9">
              <w:t>производить уборку производственных помещений в соответствии с требованиями санитарии и гигиены: мойка производственных полов и стен (заготовочных цехов).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966528" w:rsidRDefault="0056118E" w:rsidP="002E4E3E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56118E" w:rsidRPr="00E95DC8" w:rsidTr="00652A63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7. </w:t>
            </w:r>
            <w:r w:rsidR="008168D9">
              <w:t>Уборка производственных помещений в соответствии с требованиями санитарии и гигиены: мойка производственных полов и стен (</w:t>
            </w:r>
            <w:proofErr w:type="spellStart"/>
            <w:r w:rsidR="008168D9">
              <w:t>доготовочных</w:t>
            </w:r>
            <w:proofErr w:type="spellEnd"/>
            <w:r w:rsidR="008168D9">
              <w:t xml:space="preserve"> цехов).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 w:rsidR="008168D9">
              <w:t xml:space="preserve"> правила уборки производственных помещений в соответствии с требованиями санитарии и гигиены: мойка производственных полов и стен (</w:t>
            </w:r>
            <w:proofErr w:type="spellStart"/>
            <w:r w:rsidR="008168D9">
              <w:t>доготовочных</w:t>
            </w:r>
            <w:proofErr w:type="spellEnd"/>
            <w:r w:rsidR="008168D9">
              <w:t xml:space="preserve"> цехов).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 w:rsidR="008168D9">
              <w:t>производить уборку производственных помещений в соответствии с требованиями санитарии и гигиены: мойка производственных полов и стен (</w:t>
            </w:r>
            <w:proofErr w:type="spellStart"/>
            <w:r w:rsidR="008168D9">
              <w:t>доготовочных</w:t>
            </w:r>
            <w:proofErr w:type="spellEnd"/>
            <w:r w:rsidR="008168D9">
              <w:t xml:space="preserve"> цехов).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Экспертное наблюдение.</w:t>
            </w:r>
          </w:p>
        </w:tc>
      </w:tr>
      <w:tr w:rsidR="0056118E" w:rsidRPr="00E95DC8" w:rsidTr="00652A63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8. </w:t>
            </w:r>
            <w:r w:rsidR="008168D9">
              <w:t>Уборка производственных помещений в соответствии с требованиями санитарии и гигиены: мойка производственных полов и стен (кондитерских цехов).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 w:rsidR="008168D9">
              <w:rPr>
                <w:bCs/>
                <w:lang w:eastAsia="en-US"/>
              </w:rPr>
              <w:t xml:space="preserve"> правила уборки</w:t>
            </w:r>
            <w:r w:rsidR="008168D9">
              <w:t xml:space="preserve"> производственных помещений в соответствии с требованиями санитарии и гигиены: мойка производственных полов и стен (кондитерских цехов).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 w:rsidR="008168D9">
              <w:t>организовывать уборку производственных помещений в соответствии с требованиями санитарии и гигиены: мойка производственных полов и стен (кондитерских цехов).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966528" w:rsidRDefault="0056118E" w:rsidP="002E4E3E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56118E" w:rsidRPr="00E95DC8" w:rsidTr="00652A63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9. </w:t>
            </w:r>
            <w:r w:rsidR="00057F68">
              <w:t xml:space="preserve">Уборка </w:t>
            </w:r>
            <w:r w:rsidR="008168D9">
              <w:t>производственных помещений в соответствии с требованиями санитарии и гигиены: мойка производственных полов и стен (уборка обеденных залов).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/>
                <w:bCs/>
                <w:lang w:eastAsia="en-US"/>
              </w:rPr>
              <w:t xml:space="preserve"> </w:t>
            </w:r>
            <w:r w:rsidR="00057F68">
              <w:rPr>
                <w:bCs/>
                <w:lang w:eastAsia="en-US"/>
              </w:rPr>
              <w:t>правила уборки</w:t>
            </w:r>
            <w:r w:rsidR="00057F68" w:rsidRPr="00057F68">
              <w:rPr>
                <w:bCs/>
                <w:lang w:eastAsia="en-US"/>
              </w:rPr>
              <w:t xml:space="preserve"> </w:t>
            </w:r>
            <w:r w:rsidR="00057F68">
              <w:t>производственных помещений в соответствии с требованиями санитарии и гигиены: мойка производственных полов и стен (уборка обеденных залов).</w:t>
            </w:r>
          </w:p>
          <w:p w:rsidR="0056118E" w:rsidRDefault="0056118E" w:rsidP="002E4E3E">
            <w:pPr>
              <w:suppressAutoHyphens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 w:rsidR="00057F68" w:rsidRPr="00057F68">
              <w:rPr>
                <w:bCs/>
                <w:lang w:eastAsia="en-US"/>
              </w:rPr>
              <w:t xml:space="preserve">организовывать уборку </w:t>
            </w:r>
            <w:r w:rsidR="00057F68">
              <w:t xml:space="preserve">производственных </w:t>
            </w:r>
            <w:r w:rsidR="00057F68">
              <w:lastRenderedPageBreak/>
              <w:t>помещений в соответствии с требованиями санитарии и гигиены: мойка производственных полов и стен (уборка обеденных залов).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lastRenderedPageBreak/>
              <w:t>Экспертное наблюдение.</w:t>
            </w:r>
          </w:p>
        </w:tc>
      </w:tr>
      <w:tr w:rsidR="0056118E" w:rsidRPr="00E95DC8" w:rsidTr="00652A63">
        <w:trPr>
          <w:trHeight w:val="3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10. </w:t>
            </w:r>
            <w:r w:rsidR="00057F68">
              <w:t>Уборка производственных помещений в соответствии с требованиями санитарии и гигиены: мойка производственных полов и стен (в складских помещениях).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 w:rsidR="00057F68">
              <w:t>правила организации уборки производственных помещений в соответствии с требованиями санитарии и гигиены: мойка производственных полов и стен (в складских помещениях).</w:t>
            </w:r>
          </w:p>
          <w:p w:rsidR="0056118E" w:rsidRDefault="0056118E" w:rsidP="002E4E3E">
            <w:pPr>
              <w:suppressAutoHyphens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7A1303">
              <w:rPr>
                <w:bCs/>
                <w:lang w:eastAsia="zh-CN"/>
              </w:rPr>
              <w:t xml:space="preserve"> </w:t>
            </w:r>
            <w:r w:rsidR="00057F68">
              <w:t>организовывать уборку производственных помещений в соответствии с требованиями санитарии и гигиены: мойка производственных полов и стен (в складских помещениях).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966528" w:rsidRDefault="0056118E" w:rsidP="002E4E3E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11. </w:t>
            </w:r>
            <w:r w:rsidR="00057F68">
              <w:t>Обеспечивание правильных условий хранения моющих и дезинфицирующих средств, предназначенных для последующего использования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 w:rsidR="00057F68">
              <w:t>правильные условия хранения моющих и дезинфицирующих средств, предназначенных для последующего использования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057F68">
              <w:t>обеспечивать правильные условия хранения моющих и дезинфицирующих средств, предназначенных для последующего использования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Экспертное наблюдение.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12. </w:t>
            </w:r>
            <w:r w:rsidR="00057F68">
              <w:t>Проведение дезинфекции в рабочих зонах (физические методы)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 w:rsidR="00057F68">
              <w:rPr>
                <w:bCs/>
                <w:lang w:eastAsia="zh-CN"/>
              </w:rPr>
              <w:t xml:space="preserve">правила </w:t>
            </w:r>
            <w:r w:rsidR="00057F68">
              <w:t>проведения дезинфекции в рабочих зонах (физические методы)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057F68">
              <w:t>проводить дезинфекцию в рабочих зонах (физические методы)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966528" w:rsidRDefault="0056118E" w:rsidP="002E4E3E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13. </w:t>
            </w:r>
            <w:r w:rsidR="00A46544">
              <w:t>Проведение дезинфекции в рабочих зонах (химические методы)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 w:rsidR="00A46544">
              <w:t>правила проведения дезинфекции в рабочих зонах (химические методы)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A46544">
              <w:rPr>
                <w:bCs/>
                <w:lang w:eastAsia="zh-CN"/>
              </w:rPr>
              <w:t>п</w:t>
            </w:r>
            <w:r w:rsidR="00A46544">
              <w:t>роводить дезинфекции в рабочих зонах (химические методы)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Экспертное наблюдение.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14. </w:t>
            </w:r>
            <w:r w:rsidR="00A46544">
              <w:t>Правила проведения генеральной уборки производственных помещений (заготовочных цехов)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 w:rsidR="00A46544">
              <w:t>правила проведения генеральной уборки производственных помещений (заготовочных цехов)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A46544">
              <w:t xml:space="preserve">правильно проводить генеральной уборки производственных помещений </w:t>
            </w:r>
            <w:r w:rsidR="00A46544">
              <w:lastRenderedPageBreak/>
              <w:t>(заготовочных цехов)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966528" w:rsidRDefault="0056118E" w:rsidP="002E4E3E">
            <w:pPr>
              <w:jc w:val="both"/>
            </w:pPr>
            <w:r w:rsidRPr="00966528">
              <w:lastRenderedPageBreak/>
              <w:t>Учебно-производственные работы. Экспертное наблюдение.</w:t>
            </w:r>
          </w:p>
        </w:tc>
      </w:tr>
      <w:tr w:rsidR="0056118E" w:rsidRPr="00E95DC8" w:rsidTr="00652A63">
        <w:trPr>
          <w:trHeight w:val="2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15. </w:t>
            </w:r>
            <w:r w:rsidR="00A46544">
              <w:t>Правила проведения генеральной уборки производственных помещений (</w:t>
            </w:r>
            <w:proofErr w:type="spellStart"/>
            <w:r w:rsidR="00A46544">
              <w:t>доготовочных</w:t>
            </w:r>
            <w:proofErr w:type="spellEnd"/>
            <w:r w:rsidR="00A46544">
              <w:t xml:space="preserve"> цехов)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A46544">
              <w:t>правила проведения генеральной уборки производственных помещений (</w:t>
            </w:r>
            <w:proofErr w:type="spellStart"/>
            <w:r w:rsidR="00A46544">
              <w:t>доготовочных</w:t>
            </w:r>
            <w:proofErr w:type="spellEnd"/>
            <w:r w:rsidR="00A46544">
              <w:t xml:space="preserve"> цехов)</w:t>
            </w:r>
          </w:p>
          <w:p w:rsidR="0056118E" w:rsidRPr="00B1325D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A46544">
              <w:t>правильно проводить генеральную уборку производственных помещений (</w:t>
            </w:r>
            <w:proofErr w:type="spellStart"/>
            <w:r w:rsidR="00A46544">
              <w:t>доготовочных</w:t>
            </w:r>
            <w:proofErr w:type="spellEnd"/>
            <w:r w:rsidR="00A46544">
              <w:t xml:space="preserve"> цехов)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Учебно-производственные работы. Экспертное наблюдение.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16. </w:t>
            </w:r>
            <w:r w:rsidR="00A46544">
              <w:t>Правила проведения генеральной уборки производственных помещений (</w:t>
            </w:r>
            <w:proofErr w:type="gramStart"/>
            <w:r w:rsidR="00A46544">
              <w:t>кондитерских  цехов</w:t>
            </w:r>
            <w:proofErr w:type="gramEnd"/>
            <w:r w:rsidR="00A46544">
              <w:t>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A46544">
              <w:t>правила проведения генеральной уборки производственных помещений (</w:t>
            </w:r>
            <w:proofErr w:type="gramStart"/>
            <w:r w:rsidR="00A46544">
              <w:t>кондитерских  цехов</w:t>
            </w:r>
            <w:proofErr w:type="gramEnd"/>
            <w:r w:rsidR="00A46544">
              <w:t>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A46544">
              <w:t>правильно проводить генеральной уборки производственных помещений (</w:t>
            </w:r>
            <w:proofErr w:type="gramStart"/>
            <w:r w:rsidR="00A46544">
              <w:t>кондитерских  цехов</w:t>
            </w:r>
            <w:proofErr w:type="gramEnd"/>
            <w:r w:rsidR="00A46544">
              <w:t>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Учебно-производственные работы. Экспертное наблюдение.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17. </w:t>
            </w:r>
            <w:r w:rsidR="00A46544">
              <w:t>Правила проведения генеральной уборки производственных помещений (складских помещений)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A46544">
              <w:t>правила проведения генеральной уборки производственных помещений (складских помещений)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  <w:r>
              <w:t xml:space="preserve"> </w:t>
            </w:r>
            <w:r w:rsidR="00A46544">
              <w:t>правильно проводить генеральной уборки производственных помещений (складских помещений)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Учебно-производственные работы. Экспертное наблюдение.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18. </w:t>
            </w:r>
            <w:r w:rsidR="00A46544">
              <w:t>Правила проведения генеральной уборки производственных помещений (залов)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A46544">
              <w:t>правила проведения генеральной уборки производственных помещений (залов)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  <w:r>
              <w:t xml:space="preserve"> </w:t>
            </w:r>
            <w:r w:rsidR="00A46544">
              <w:t>правильно проводить генеральной уборки производственных помещений (залов)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Учебно-производственные работы. Экспертное наблюдение.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19. </w:t>
            </w:r>
            <w:r w:rsidR="00A46544">
              <w:t>Правила поддержания в чистоте и порядке производственных помещений в течение рабочего дня (заготовочных цехов)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A46544">
              <w:t>правила поддержания в чистоте и порядке производственных помещений в течение рабочего дня (заготовочных цехов)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A46544">
              <w:t>поддерживать в чистоте и порядке производственных помещений в течение рабочего дня (заготовочных цехов)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t>Учебно-производственные работы. Экспертное наблюдение.</w:t>
            </w:r>
          </w:p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6118E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20. </w:t>
            </w:r>
            <w:r w:rsidR="00BD06CC">
              <w:t>Правила поддержания в чистоте и порядке производственных помещений в течение рабочего дня (</w:t>
            </w:r>
            <w:proofErr w:type="spellStart"/>
            <w:r w:rsidR="00BD06CC">
              <w:t>доготовочных</w:t>
            </w:r>
            <w:proofErr w:type="spellEnd"/>
            <w:r w:rsidR="00BD06CC">
              <w:t xml:space="preserve"> цехов)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BD06CC">
              <w:t>правила поддержания в чистоте и порядке производственных помещений в течение рабочего дня (</w:t>
            </w:r>
            <w:proofErr w:type="spellStart"/>
            <w:r w:rsidR="00BD06CC">
              <w:t>доготовочных</w:t>
            </w:r>
            <w:proofErr w:type="spellEnd"/>
            <w:r w:rsidR="00BD06CC">
              <w:t xml:space="preserve"> цехов)</w:t>
            </w:r>
          </w:p>
          <w:p w:rsidR="0056118E" w:rsidRDefault="0056118E" w:rsidP="002E4E3E">
            <w:pPr>
              <w:suppressAutoHyphens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BD06CC">
              <w:t xml:space="preserve">правильно поддерживать в чистоте и порядке производственных </w:t>
            </w:r>
            <w:r w:rsidR="00BD06CC">
              <w:lastRenderedPageBreak/>
              <w:t>помещений в течение рабочего дня (</w:t>
            </w:r>
            <w:proofErr w:type="spellStart"/>
            <w:r w:rsidR="00BD06CC">
              <w:t>доготовочных</w:t>
            </w:r>
            <w:proofErr w:type="spellEnd"/>
            <w:r w:rsidR="00BD06CC">
              <w:t xml:space="preserve"> цехов)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 w:rsidRPr="00966528">
              <w:lastRenderedPageBreak/>
              <w:t>Учебно-производственные работы. Экспертное наблюдение.</w:t>
            </w:r>
          </w:p>
        </w:tc>
      </w:tr>
      <w:tr w:rsidR="00BD06CC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CC" w:rsidRDefault="00BD06CC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21. </w:t>
            </w:r>
            <w:r>
              <w:t>Правила поддержания в чистоте и порядке производственных помещений в течение рабочего дня (кондитерских цехов)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CC" w:rsidRDefault="00BD06CC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Pr="00BD06CC">
              <w:rPr>
                <w:bCs/>
                <w:lang w:eastAsia="en-US"/>
              </w:rPr>
              <w:t>п</w:t>
            </w:r>
            <w:r>
              <w:t>равила поддержания в чистоте и порядке производственных помещений в течение рабочего дня (кондитерских цехов)</w:t>
            </w:r>
          </w:p>
          <w:p w:rsidR="00BD06CC" w:rsidRDefault="00BD06CC" w:rsidP="002E4E3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>
              <w:t>поддерживать в чистоте и порядке производственных помещений в течение рабочего дня (кондитерских цехов)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CC" w:rsidRPr="00966528" w:rsidRDefault="00BD06CC" w:rsidP="002E4E3E"/>
        </w:tc>
      </w:tr>
      <w:tr w:rsidR="00BD06CC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CC" w:rsidRDefault="00BD06CC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22. </w:t>
            </w:r>
            <w:r w:rsidR="00652A63">
              <w:t>Правила поддержания в чистоте и порядке производственных помещений в течение рабочего дня (складских помещений)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CC" w:rsidRDefault="00652A63" w:rsidP="002E4E3E">
            <w:pPr>
              <w:suppressAutoHyphens/>
            </w:pPr>
            <w:r w:rsidRPr="00652A63">
              <w:rPr>
                <w:b/>
              </w:rPr>
              <w:t>знать:</w:t>
            </w:r>
            <w:r>
              <w:t xml:space="preserve"> п</w:t>
            </w:r>
            <w:r w:rsidR="00BD06CC">
              <w:t>равила поддержания в чистоте и порядке производственных помещений в течение рабочего дня (складских помещений)</w:t>
            </w:r>
          </w:p>
          <w:p w:rsidR="00BD06CC" w:rsidRDefault="00652A63" w:rsidP="002E4E3E">
            <w:pPr>
              <w:suppressAutoHyphens/>
              <w:rPr>
                <w:b/>
                <w:bCs/>
                <w:lang w:eastAsia="en-US"/>
              </w:rPr>
            </w:pPr>
            <w:r w:rsidRPr="00652A63">
              <w:rPr>
                <w:b/>
              </w:rPr>
              <w:t>уметь:</w:t>
            </w:r>
            <w:r>
              <w:t xml:space="preserve"> </w:t>
            </w:r>
            <w:r w:rsidR="00BD06CC">
              <w:t>поддерж</w:t>
            </w:r>
            <w:r>
              <w:t>ивать</w:t>
            </w:r>
            <w:r w:rsidR="00BD06CC">
              <w:t xml:space="preserve"> в чистоте и порядке производственных помещений в течение рабочего дня (складских помещений)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CC" w:rsidRPr="00966528" w:rsidRDefault="00BD06CC" w:rsidP="002E4E3E"/>
        </w:tc>
      </w:tr>
      <w:tr w:rsidR="00652A63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63" w:rsidRDefault="00652A63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23. </w:t>
            </w:r>
            <w:r>
              <w:t>Правила поддержания в чистоте и порядке производственных помещений в течение рабочего дня (залов)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A63" w:rsidRDefault="00652A63" w:rsidP="002E4E3E">
            <w:pPr>
              <w:suppressAutoHyphens/>
            </w:pPr>
            <w:r w:rsidRPr="00652A63">
              <w:rPr>
                <w:b/>
              </w:rPr>
              <w:t>знать:</w:t>
            </w:r>
            <w:r>
              <w:t xml:space="preserve"> правила поддержания в чистоте и порядке производственных помещений в течение рабочего дня (залов)</w:t>
            </w:r>
          </w:p>
          <w:p w:rsidR="00652A63" w:rsidRPr="00652A63" w:rsidRDefault="00652A63" w:rsidP="002E4E3E">
            <w:pPr>
              <w:suppressAutoHyphens/>
              <w:rPr>
                <w:b/>
              </w:rPr>
            </w:pPr>
            <w:r w:rsidRPr="00652A63">
              <w:rPr>
                <w:b/>
              </w:rPr>
              <w:t>уметь:</w:t>
            </w:r>
            <w:r>
              <w:t xml:space="preserve"> поддерживать в чистоте и порядке производственных помещений в течение рабочего дня (залов)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A63" w:rsidRPr="00966528" w:rsidRDefault="00652A63" w:rsidP="002E4E3E"/>
        </w:tc>
      </w:tr>
      <w:tr w:rsidR="00652A63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63" w:rsidRDefault="00652A63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24. </w:t>
            </w:r>
            <w:r>
              <w:t>Правила пользования моющими и дезинфицирующими средствами при уборке производственных помещений.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A63" w:rsidRDefault="00652A63" w:rsidP="002E4E3E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правила пользования моющими и дезинфицирующими средствами при уборке производственных помещений.</w:t>
            </w:r>
          </w:p>
          <w:p w:rsidR="00652A63" w:rsidRPr="00652A63" w:rsidRDefault="00652A63" w:rsidP="002E4E3E">
            <w:pPr>
              <w:suppressAutoHyphens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пользоваться моющими и дезинфицирующими средствами при уборке производственных помещений.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A63" w:rsidRPr="00966528" w:rsidRDefault="00652A63" w:rsidP="002E4E3E"/>
        </w:tc>
      </w:tr>
      <w:tr w:rsidR="00652A63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63" w:rsidRDefault="00652A63" w:rsidP="002E4E3E">
            <w:pPr>
              <w:jc w:val="both"/>
              <w:rPr>
                <w:bCs/>
                <w:color w:val="000000"/>
              </w:rPr>
            </w:pPr>
            <w:r>
              <w:t>Тема 25. Правила содержания уборочной техники в чистом и исправном виде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A63" w:rsidRDefault="00652A63" w:rsidP="002E4E3E">
            <w:pPr>
              <w:suppressAutoHyphens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правила содержания уборочной техники в чистом и исправном виде</w:t>
            </w:r>
          </w:p>
          <w:p w:rsidR="00652A63" w:rsidRDefault="00652A63" w:rsidP="002E4E3E">
            <w:pPr>
              <w:suppressAutoHyphens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содержать уборочную технику в чистом и исправном виде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2A63" w:rsidRPr="00966528" w:rsidRDefault="00652A63" w:rsidP="002E4E3E"/>
        </w:tc>
      </w:tr>
      <w:tr w:rsidR="0056118E" w:rsidRPr="00E95DC8" w:rsidTr="00652A63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8E" w:rsidRPr="00595CC7" w:rsidRDefault="005A073D" w:rsidP="002E4E3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="0056118E" w:rsidRPr="00595CC7">
              <w:rPr>
                <w:bCs/>
                <w:color w:val="000000"/>
              </w:rPr>
              <w:t>ачет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Pr="00B1325D" w:rsidRDefault="0056118E" w:rsidP="002E4E3E">
            <w:pPr>
              <w:suppressAutoHyphens/>
              <w:rPr>
                <w:b/>
                <w:bCs/>
                <w:lang w:eastAsia="en-US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18E" w:rsidRDefault="0056118E" w:rsidP="002E4E3E">
            <w:r>
              <w:t xml:space="preserve">Индивидуальное задание </w:t>
            </w:r>
          </w:p>
        </w:tc>
      </w:tr>
    </w:tbl>
    <w:p w:rsidR="002D2583" w:rsidRPr="0083423B" w:rsidRDefault="002D2583" w:rsidP="002D2583">
      <w:pPr>
        <w:jc w:val="both"/>
        <w:rPr>
          <w:b/>
          <w:lang w:val="en-US"/>
        </w:rPr>
      </w:pPr>
    </w:p>
    <w:p w:rsidR="00DA251F" w:rsidRDefault="00DA251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A251F" w:rsidRPr="008966FD" w:rsidRDefault="00DA251F" w:rsidP="00DA251F">
      <w:pPr>
        <w:pStyle w:val="1"/>
        <w:widowControl w:val="0"/>
        <w:numPr>
          <w:ilvl w:val="0"/>
          <w:numId w:val="3"/>
        </w:numPr>
        <w:tabs>
          <w:tab w:val="left" w:pos="301"/>
        </w:tabs>
        <w:ind w:right="304"/>
        <w:jc w:val="center"/>
        <w:rPr>
          <w:b/>
          <w:caps/>
          <w:szCs w:val="28"/>
        </w:rPr>
      </w:pPr>
      <w:r w:rsidRPr="008966FD">
        <w:rPr>
          <w:b/>
          <w:caps/>
          <w:szCs w:val="28"/>
        </w:rPr>
        <w:lastRenderedPageBreak/>
        <w:t xml:space="preserve">Организация контроля и оценка освоения программы </w:t>
      </w:r>
      <w:r>
        <w:rPr>
          <w:b/>
          <w:caps/>
          <w:szCs w:val="28"/>
        </w:rPr>
        <w:t xml:space="preserve">УП </w:t>
      </w:r>
      <w:r w:rsidRPr="008966FD">
        <w:rPr>
          <w:b/>
          <w:caps/>
          <w:szCs w:val="28"/>
        </w:rPr>
        <w:t>пМ</w:t>
      </w:r>
    </w:p>
    <w:p w:rsidR="00DA251F" w:rsidRPr="00E95DC8" w:rsidRDefault="00DA251F" w:rsidP="00DA251F">
      <w:pPr>
        <w:ind w:right="304" w:firstLine="709"/>
        <w:jc w:val="both"/>
        <w:rPr>
          <w:b/>
          <w:sz w:val="28"/>
          <w:szCs w:val="28"/>
        </w:rPr>
      </w:pPr>
    </w:p>
    <w:p w:rsidR="00DA251F" w:rsidRPr="00E95DC8" w:rsidRDefault="00DA251F" w:rsidP="00DA251F">
      <w:pPr>
        <w:ind w:right="304" w:firstLine="709"/>
        <w:jc w:val="both"/>
        <w:rPr>
          <w:b/>
          <w:sz w:val="28"/>
        </w:rPr>
      </w:pPr>
      <w:r w:rsidRPr="00E95DC8">
        <w:rPr>
          <w:sz w:val="28"/>
          <w:szCs w:val="28"/>
        </w:rPr>
        <w:t xml:space="preserve">Контроль освоения программы </w:t>
      </w:r>
      <w:r>
        <w:rPr>
          <w:sz w:val="28"/>
          <w:szCs w:val="28"/>
        </w:rPr>
        <w:t xml:space="preserve">учебной практики </w:t>
      </w:r>
      <w:r w:rsidRPr="00E95DC8">
        <w:rPr>
          <w:sz w:val="28"/>
          <w:szCs w:val="28"/>
        </w:rPr>
        <w:t xml:space="preserve">профессионального модуля (далее ПМ) </w:t>
      </w:r>
      <w:r w:rsidRPr="00E95DC8">
        <w:rPr>
          <w:sz w:val="28"/>
        </w:rPr>
        <w:t>«</w:t>
      </w:r>
      <w:r w:rsidR="00652A63">
        <w:rPr>
          <w:bCs/>
          <w:sz w:val="28"/>
          <w:szCs w:val="28"/>
        </w:rPr>
        <w:t>Уборка производственных помещений</w:t>
      </w:r>
      <w:r w:rsidRPr="00E95DC8">
        <w:rPr>
          <w:b/>
          <w:sz w:val="28"/>
        </w:rPr>
        <w:t xml:space="preserve">» </w:t>
      </w:r>
      <w:r w:rsidR="00A30F57">
        <w:rPr>
          <w:sz w:val="28"/>
          <w:szCs w:val="28"/>
        </w:rPr>
        <w:t>осуществляется в форме</w:t>
      </w:r>
      <w:r>
        <w:rPr>
          <w:sz w:val="28"/>
          <w:szCs w:val="28"/>
        </w:rPr>
        <w:t>, учебно-производственной работы, экспертного наблюдения и</w:t>
      </w:r>
      <w:r w:rsidR="0056118E">
        <w:rPr>
          <w:sz w:val="28"/>
          <w:szCs w:val="28"/>
        </w:rPr>
        <w:t xml:space="preserve"> </w:t>
      </w:r>
      <w:r>
        <w:rPr>
          <w:sz w:val="28"/>
          <w:szCs w:val="28"/>
        </w:rPr>
        <w:t>зачета.</w:t>
      </w:r>
    </w:p>
    <w:p w:rsidR="00DA251F" w:rsidRPr="00E95DC8" w:rsidRDefault="00DA251F" w:rsidP="00DA251F">
      <w:pPr>
        <w:ind w:right="304" w:firstLine="709"/>
        <w:jc w:val="both"/>
        <w:rPr>
          <w:sz w:val="28"/>
          <w:szCs w:val="28"/>
        </w:rPr>
      </w:pPr>
      <w:r w:rsidRPr="00E95DC8">
        <w:rPr>
          <w:sz w:val="28"/>
          <w:szCs w:val="28"/>
        </w:rPr>
        <w:t xml:space="preserve">Аттестация по </w:t>
      </w:r>
      <w:r>
        <w:rPr>
          <w:sz w:val="28"/>
          <w:szCs w:val="28"/>
        </w:rPr>
        <w:t xml:space="preserve">УП </w:t>
      </w:r>
      <w:r w:rsidRPr="00E95DC8">
        <w:rPr>
          <w:sz w:val="28"/>
          <w:szCs w:val="28"/>
        </w:rPr>
        <w:t xml:space="preserve">ПМ осуществляется в форме </w:t>
      </w:r>
      <w:r>
        <w:rPr>
          <w:sz w:val="28"/>
          <w:szCs w:val="28"/>
        </w:rPr>
        <w:t>зачета</w:t>
      </w:r>
      <w:r w:rsidRPr="00E95DC8">
        <w:rPr>
          <w:sz w:val="28"/>
          <w:szCs w:val="28"/>
        </w:rPr>
        <w:t xml:space="preserve">. Объектом оценки освоения </w:t>
      </w:r>
      <w:r>
        <w:rPr>
          <w:sz w:val="28"/>
          <w:szCs w:val="28"/>
        </w:rPr>
        <w:t xml:space="preserve">УП </w:t>
      </w:r>
      <w:r w:rsidRPr="00E95DC8">
        <w:rPr>
          <w:sz w:val="28"/>
          <w:szCs w:val="28"/>
        </w:rPr>
        <w:t xml:space="preserve">ПМ являются умения и знания. Оценка освоения программы </w:t>
      </w:r>
      <w:r>
        <w:rPr>
          <w:sz w:val="28"/>
          <w:szCs w:val="28"/>
        </w:rPr>
        <w:t xml:space="preserve">УП </w:t>
      </w:r>
      <w:r w:rsidRPr="00E95DC8">
        <w:rPr>
          <w:sz w:val="28"/>
          <w:szCs w:val="28"/>
        </w:rPr>
        <w:t>ПМ осуществляется в соответствии с Положением о текущем контроле и промежуточной аттестации.</w:t>
      </w:r>
    </w:p>
    <w:p w:rsidR="002D2583" w:rsidRDefault="002D2583" w:rsidP="002D2583">
      <w:pPr>
        <w:tabs>
          <w:tab w:val="left" w:pos="787"/>
        </w:tabs>
        <w:rPr>
          <w:b/>
          <w:bCs/>
        </w:rPr>
      </w:pPr>
    </w:p>
    <w:p w:rsidR="00DA251F" w:rsidRDefault="00DA251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A251F" w:rsidRPr="00E95DC8" w:rsidRDefault="00DA251F" w:rsidP="00DA251F">
      <w:pPr>
        <w:spacing w:before="66"/>
        <w:ind w:left="461" w:right="566"/>
        <w:jc w:val="center"/>
        <w:rPr>
          <w:sz w:val="28"/>
        </w:rPr>
      </w:pPr>
      <w:r w:rsidRPr="00E95DC8">
        <w:rPr>
          <w:b/>
          <w:sz w:val="28"/>
        </w:rPr>
        <w:lastRenderedPageBreak/>
        <w:t>3.</w:t>
      </w:r>
      <w:r w:rsidRPr="00E95DC8">
        <w:rPr>
          <w:b/>
          <w:spacing w:val="1"/>
          <w:sz w:val="28"/>
        </w:rPr>
        <w:t xml:space="preserve"> ЗАДАНИЯ И ИНСТРУМЕНТЫ ОЦЕНКИ ОСВОЕНИЯ УМЕНИЙ И УСВОЕНИЯ ЗНАНИЙ ДЛЯ ТЕКУЩЕГО КОНТРОЛЯ И ПРОМЕЖУТОЧНОЙ АТТЕСТАЦИИ ПО </w:t>
      </w:r>
      <w:r w:rsidR="00D6481E">
        <w:rPr>
          <w:b/>
          <w:spacing w:val="1"/>
          <w:sz w:val="28"/>
        </w:rPr>
        <w:t xml:space="preserve">УП </w:t>
      </w:r>
      <w:r w:rsidRPr="00E95DC8">
        <w:rPr>
          <w:b/>
          <w:spacing w:val="1"/>
          <w:sz w:val="28"/>
        </w:rPr>
        <w:t>ПМ</w:t>
      </w:r>
    </w:p>
    <w:p w:rsidR="00DA251F" w:rsidRDefault="00DA251F" w:rsidP="00DA251F">
      <w:pPr>
        <w:ind w:firstLine="709"/>
        <w:jc w:val="both"/>
        <w:rPr>
          <w:sz w:val="28"/>
          <w:szCs w:val="28"/>
        </w:rPr>
      </w:pPr>
    </w:p>
    <w:p w:rsidR="00DA251F" w:rsidRPr="001B5E17" w:rsidRDefault="00DA251F" w:rsidP="00DA251F">
      <w:pPr>
        <w:ind w:firstLine="709"/>
        <w:jc w:val="both"/>
        <w:rPr>
          <w:sz w:val="28"/>
          <w:szCs w:val="28"/>
        </w:rPr>
      </w:pPr>
      <w:r w:rsidRPr="00E95DC8">
        <w:rPr>
          <w:sz w:val="28"/>
          <w:szCs w:val="28"/>
        </w:rPr>
        <w:t>Задания и инструменты для оценки освоенных знаний</w:t>
      </w:r>
      <w:r w:rsidR="00D6481E">
        <w:rPr>
          <w:sz w:val="28"/>
          <w:szCs w:val="28"/>
        </w:rPr>
        <w:t xml:space="preserve"> УП</w:t>
      </w:r>
      <w:r w:rsidRPr="00E95DC8">
        <w:rPr>
          <w:sz w:val="28"/>
          <w:szCs w:val="28"/>
        </w:rPr>
        <w:t xml:space="preserve"> ПМ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DA251F" w:rsidRPr="00E95DC8" w:rsidTr="00C5750B">
        <w:trPr>
          <w:jc w:val="center"/>
        </w:trPr>
        <w:tc>
          <w:tcPr>
            <w:tcW w:w="239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Инструменты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 w:val="restart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Теоретические вопросы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 xml:space="preserve">Эталон ответов 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</w:tr>
      <w:tr w:rsidR="00DA251F" w:rsidRPr="00E95DC8" w:rsidTr="00C5750B">
        <w:trPr>
          <w:jc w:val="center"/>
        </w:trPr>
        <w:tc>
          <w:tcPr>
            <w:tcW w:w="2392" w:type="dxa"/>
          </w:tcPr>
          <w:p w:rsidR="00DA251F" w:rsidRPr="00E95DC8" w:rsidRDefault="00DA251F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DA251F" w:rsidRPr="00E95DC8" w:rsidRDefault="005A073D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52A63">
              <w:rPr>
                <w:sz w:val="28"/>
                <w:szCs w:val="28"/>
              </w:rPr>
              <w:t>ачет</w:t>
            </w:r>
          </w:p>
        </w:tc>
        <w:tc>
          <w:tcPr>
            <w:tcW w:w="2393" w:type="dxa"/>
          </w:tcPr>
          <w:p w:rsidR="00DA251F" w:rsidRPr="00E95DC8" w:rsidRDefault="00DA251F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</w:tbl>
    <w:p w:rsidR="00DA251F" w:rsidRPr="00E95DC8" w:rsidRDefault="00DA251F" w:rsidP="00DA251F">
      <w:pPr>
        <w:ind w:firstLine="709"/>
        <w:jc w:val="both"/>
        <w:rPr>
          <w:b/>
          <w:sz w:val="28"/>
          <w:szCs w:val="28"/>
        </w:rPr>
      </w:pPr>
    </w:p>
    <w:p w:rsidR="00DA251F" w:rsidRPr="00E95DC8" w:rsidRDefault="00DA251F" w:rsidP="00DA251F">
      <w:pPr>
        <w:ind w:firstLine="709"/>
        <w:jc w:val="both"/>
        <w:rPr>
          <w:sz w:val="28"/>
          <w:szCs w:val="28"/>
        </w:rPr>
      </w:pPr>
      <w:r w:rsidRPr="00E95DC8">
        <w:rPr>
          <w:sz w:val="28"/>
          <w:szCs w:val="28"/>
        </w:rPr>
        <w:t xml:space="preserve">Задания и инструменты для оценки освоенных умений </w:t>
      </w:r>
      <w:r w:rsidR="00D6481E">
        <w:rPr>
          <w:sz w:val="28"/>
          <w:szCs w:val="28"/>
        </w:rPr>
        <w:t xml:space="preserve">УП </w:t>
      </w:r>
      <w:r w:rsidRPr="00E95DC8">
        <w:rPr>
          <w:sz w:val="28"/>
          <w:szCs w:val="28"/>
        </w:rPr>
        <w:t>ПМ</w:t>
      </w:r>
    </w:p>
    <w:p w:rsidR="00DA251F" w:rsidRPr="00E95DC8" w:rsidRDefault="00DA251F" w:rsidP="00DA251F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DA251F" w:rsidRPr="00E95DC8" w:rsidTr="00C5750B">
        <w:trPr>
          <w:jc w:val="center"/>
        </w:trPr>
        <w:tc>
          <w:tcPr>
            <w:tcW w:w="239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Инструменты</w:t>
            </w:r>
          </w:p>
        </w:tc>
      </w:tr>
      <w:tr w:rsidR="00D6481E" w:rsidRPr="00E95DC8" w:rsidTr="00C5750B">
        <w:trPr>
          <w:jc w:val="center"/>
        </w:trPr>
        <w:tc>
          <w:tcPr>
            <w:tcW w:w="2392" w:type="dxa"/>
            <w:vMerge w:val="restart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932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  <w:tr w:rsidR="00D6481E" w:rsidRPr="00E95DC8" w:rsidTr="00C5750B">
        <w:trPr>
          <w:jc w:val="center"/>
        </w:trPr>
        <w:tc>
          <w:tcPr>
            <w:tcW w:w="2392" w:type="dxa"/>
            <w:vMerge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Учебно-производственная работа</w:t>
            </w:r>
          </w:p>
        </w:tc>
        <w:tc>
          <w:tcPr>
            <w:tcW w:w="2393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Экспертное наблюдение навыков</w:t>
            </w:r>
          </w:p>
        </w:tc>
      </w:tr>
      <w:tr w:rsidR="00DA251F" w:rsidRPr="00E95DC8" w:rsidTr="00C5750B">
        <w:trPr>
          <w:jc w:val="center"/>
        </w:trPr>
        <w:tc>
          <w:tcPr>
            <w:tcW w:w="2392" w:type="dxa"/>
          </w:tcPr>
          <w:p w:rsidR="00DA251F" w:rsidRPr="00E95DC8" w:rsidRDefault="00DA251F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DA251F" w:rsidRPr="00E95DC8" w:rsidRDefault="005A073D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52A63">
              <w:rPr>
                <w:sz w:val="28"/>
                <w:szCs w:val="28"/>
              </w:rPr>
              <w:t xml:space="preserve">ачет </w:t>
            </w:r>
          </w:p>
        </w:tc>
        <w:tc>
          <w:tcPr>
            <w:tcW w:w="2393" w:type="dxa"/>
          </w:tcPr>
          <w:p w:rsidR="00DA251F" w:rsidRPr="00E95DC8" w:rsidRDefault="00DA251F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</w:tbl>
    <w:p w:rsidR="00DA251F" w:rsidRPr="00E95DC8" w:rsidRDefault="00DA251F" w:rsidP="00DA251F">
      <w:pPr>
        <w:pStyle w:val="a7"/>
        <w:spacing w:after="0" w:line="240" w:lineRule="auto"/>
        <w:rPr>
          <w:rFonts w:ascii="Times New Roman" w:hAnsi="Times New Roman"/>
        </w:rPr>
      </w:pPr>
    </w:p>
    <w:p w:rsidR="00DA251F" w:rsidRPr="00E95DC8" w:rsidRDefault="00DA251F" w:rsidP="00DA251F">
      <w:pPr>
        <w:pStyle w:val="a7"/>
        <w:spacing w:after="0" w:line="240" w:lineRule="auto"/>
        <w:rPr>
          <w:rFonts w:ascii="Times New Roman" w:hAnsi="Times New Roman"/>
        </w:rPr>
      </w:pPr>
    </w:p>
    <w:p w:rsidR="00DA251F" w:rsidRDefault="00DA251F" w:rsidP="00DA251F">
      <w:pPr>
        <w:rPr>
          <w:b/>
        </w:rPr>
      </w:pPr>
      <w:r w:rsidRPr="00E95DC8">
        <w:rPr>
          <w:b/>
        </w:rPr>
        <w:br w:type="page"/>
      </w:r>
    </w:p>
    <w:p w:rsidR="00DA251F" w:rsidRPr="00E95DC8" w:rsidRDefault="00DA251F" w:rsidP="00DA251F">
      <w:pPr>
        <w:ind w:firstLine="709"/>
        <w:jc w:val="right"/>
        <w:rPr>
          <w:b/>
          <w:sz w:val="28"/>
          <w:szCs w:val="28"/>
        </w:rPr>
      </w:pPr>
      <w:r w:rsidRPr="00E95DC8">
        <w:rPr>
          <w:b/>
          <w:sz w:val="28"/>
          <w:szCs w:val="28"/>
        </w:rPr>
        <w:lastRenderedPageBreak/>
        <w:t>Приложение 1</w:t>
      </w:r>
    </w:p>
    <w:p w:rsidR="00DA251F" w:rsidRPr="00DA251F" w:rsidRDefault="00DA251F" w:rsidP="00DA251F">
      <w:pPr>
        <w:ind w:firstLine="709"/>
        <w:jc w:val="right"/>
        <w:rPr>
          <w:b/>
          <w:sz w:val="28"/>
          <w:szCs w:val="28"/>
        </w:rPr>
      </w:pPr>
    </w:p>
    <w:p w:rsidR="00DA251F" w:rsidRPr="00E95DC8" w:rsidRDefault="00DA251F" w:rsidP="00DA251F">
      <w:pPr>
        <w:ind w:firstLine="709"/>
        <w:jc w:val="center"/>
        <w:rPr>
          <w:b/>
          <w:caps/>
          <w:sz w:val="28"/>
          <w:szCs w:val="28"/>
        </w:rPr>
      </w:pPr>
      <w:r w:rsidRPr="00E95DC8">
        <w:rPr>
          <w:b/>
          <w:caps/>
          <w:sz w:val="28"/>
          <w:szCs w:val="28"/>
        </w:rPr>
        <w:t xml:space="preserve">Контрольно-ОЦЕНОЧНЫЕ СРЕДСТВА для оценки освоенных умений и знаний </w:t>
      </w:r>
      <w:r>
        <w:rPr>
          <w:b/>
          <w:caps/>
          <w:sz w:val="28"/>
          <w:szCs w:val="28"/>
        </w:rPr>
        <w:t xml:space="preserve">УП </w:t>
      </w:r>
      <w:r w:rsidRPr="00E95DC8">
        <w:rPr>
          <w:b/>
          <w:caps/>
          <w:sz w:val="28"/>
          <w:szCs w:val="28"/>
        </w:rPr>
        <w:t>ПМ</w:t>
      </w:r>
    </w:p>
    <w:p w:rsidR="00DA251F" w:rsidRPr="00E95DC8" w:rsidRDefault="00DA251F" w:rsidP="00DA251F">
      <w:pPr>
        <w:ind w:firstLine="709"/>
        <w:jc w:val="center"/>
        <w:rPr>
          <w:b/>
          <w:caps/>
          <w:sz w:val="28"/>
          <w:szCs w:val="28"/>
        </w:rPr>
      </w:pPr>
    </w:p>
    <w:p w:rsidR="00DA251F" w:rsidRPr="00E95DC8" w:rsidRDefault="00DA251F" w:rsidP="00DA251F">
      <w:pPr>
        <w:ind w:firstLine="709"/>
        <w:jc w:val="both"/>
        <w:rPr>
          <w:b/>
          <w:sz w:val="28"/>
        </w:rPr>
      </w:pPr>
      <w:r w:rsidRPr="00E95DC8">
        <w:rPr>
          <w:sz w:val="28"/>
          <w:szCs w:val="28"/>
        </w:rPr>
        <w:t>Собранный материал предназначен</w:t>
      </w:r>
      <w:r>
        <w:rPr>
          <w:sz w:val="28"/>
          <w:szCs w:val="28"/>
        </w:rPr>
        <w:t xml:space="preserve"> для осуществления контроля по индивидуальным заданиям</w:t>
      </w:r>
      <w:r w:rsidR="00561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практики </w:t>
      </w:r>
      <w:r w:rsidRPr="00E95DC8">
        <w:rPr>
          <w:sz w:val="28"/>
          <w:szCs w:val="28"/>
        </w:rPr>
        <w:t>профессионального модуля «</w:t>
      </w:r>
      <w:r w:rsidR="00652A63">
        <w:rPr>
          <w:bCs/>
          <w:sz w:val="28"/>
          <w:szCs w:val="28"/>
        </w:rPr>
        <w:t>Уборка производственных помещений».</w:t>
      </w:r>
    </w:p>
    <w:p w:rsidR="00DA251F" w:rsidRPr="00DA251F" w:rsidRDefault="00DA251F" w:rsidP="00DA251F">
      <w:pPr>
        <w:ind w:firstLine="709"/>
        <w:jc w:val="both"/>
        <w:rPr>
          <w:sz w:val="28"/>
          <w:szCs w:val="28"/>
        </w:rPr>
      </w:pPr>
      <w:r w:rsidRPr="00DA251F">
        <w:rPr>
          <w:bCs/>
          <w:sz w:val="28"/>
          <w:szCs w:val="28"/>
        </w:rPr>
        <w:t>Зачет по учебной практике выставляется</w:t>
      </w:r>
      <w:r w:rsidR="00652A63">
        <w:rPr>
          <w:bCs/>
          <w:sz w:val="28"/>
          <w:szCs w:val="28"/>
        </w:rPr>
        <w:t xml:space="preserve"> </w:t>
      </w:r>
      <w:r w:rsidRPr="00DA251F">
        <w:rPr>
          <w:bCs/>
          <w:sz w:val="28"/>
          <w:szCs w:val="28"/>
        </w:rPr>
        <w:t xml:space="preserve">с учетом результатов выполнения заданий и их отражения в рабочей тетради по учебной практике </w:t>
      </w:r>
      <w:proofErr w:type="spellStart"/>
      <w:r w:rsidRPr="00DA251F">
        <w:rPr>
          <w:bCs/>
          <w:sz w:val="28"/>
          <w:szCs w:val="28"/>
        </w:rPr>
        <w:t>и</w:t>
      </w:r>
      <w:r w:rsidRPr="00DA251F">
        <w:rPr>
          <w:sz w:val="28"/>
          <w:szCs w:val="28"/>
        </w:rPr>
        <w:t>на</w:t>
      </w:r>
      <w:proofErr w:type="spellEnd"/>
      <w:r w:rsidRPr="00DA251F">
        <w:rPr>
          <w:sz w:val="28"/>
          <w:szCs w:val="28"/>
        </w:rPr>
        <w:t xml:space="preserve"> основании положительных результатов выполнения практического задания (решение ситуационных задач).</w:t>
      </w:r>
    </w:p>
    <w:p w:rsidR="003172FB" w:rsidRDefault="003172FB" w:rsidP="00DA251F">
      <w:pPr>
        <w:ind w:firstLine="709"/>
        <w:jc w:val="both"/>
        <w:rPr>
          <w:sz w:val="28"/>
          <w:szCs w:val="28"/>
        </w:rPr>
      </w:pPr>
    </w:p>
    <w:p w:rsidR="003172FB" w:rsidRPr="003172FB" w:rsidRDefault="003172FB" w:rsidP="00DA251F">
      <w:pPr>
        <w:ind w:firstLine="709"/>
        <w:jc w:val="both"/>
        <w:rPr>
          <w:b/>
          <w:sz w:val="28"/>
          <w:szCs w:val="28"/>
        </w:rPr>
      </w:pPr>
      <w:r w:rsidRPr="003172FB">
        <w:rPr>
          <w:b/>
          <w:sz w:val="28"/>
          <w:szCs w:val="28"/>
        </w:rPr>
        <w:t>Вопросы: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 xml:space="preserve">Проверка рабочего состояния уборочной техники, предназначенной для уборки производственных помещений (перед </w:t>
      </w:r>
      <w:proofErr w:type="gramStart"/>
      <w:r w:rsidRPr="00652A63">
        <w:rPr>
          <w:bCs/>
          <w:sz w:val="28"/>
          <w:szCs w:val="22"/>
          <w:lang w:eastAsia="zh-CN"/>
        </w:rPr>
        <w:t>работой )</w:t>
      </w:r>
      <w:proofErr w:type="gramEnd"/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Проверка рабочего состояния уборочной техники, предназначенной для уборки производственных помещений (после окончания работы)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использования уборочной техникой и средств уборки, необходимыми при уборке разных видов поверхностей производственных помещений.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Соблюдение инструкций по выбору и использованию моющих средств.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Соблюдение инструкций по выбору и использованию дезинфицирующих средств.</w:t>
      </w:r>
    </w:p>
    <w:p w:rsidR="00652A63" w:rsidRPr="00652A63" w:rsidRDefault="00B15B48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>
        <w:rPr>
          <w:bCs/>
          <w:sz w:val="28"/>
          <w:szCs w:val="22"/>
          <w:lang w:eastAsia="zh-CN"/>
        </w:rPr>
        <w:t xml:space="preserve">Уборка </w:t>
      </w:r>
      <w:r w:rsidR="00652A63" w:rsidRPr="00652A63">
        <w:rPr>
          <w:bCs/>
          <w:sz w:val="28"/>
          <w:szCs w:val="22"/>
          <w:lang w:eastAsia="zh-CN"/>
        </w:rPr>
        <w:t>производственных помещений в соответствии с требованиями санитарии и гигиены: мойка производственных полов и стен (заготовочных цехов).</w:t>
      </w:r>
    </w:p>
    <w:p w:rsidR="00652A63" w:rsidRPr="00652A63" w:rsidRDefault="00B15B48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>
        <w:rPr>
          <w:bCs/>
          <w:sz w:val="28"/>
          <w:szCs w:val="22"/>
          <w:lang w:eastAsia="zh-CN"/>
        </w:rPr>
        <w:t>Уборка</w:t>
      </w:r>
      <w:r w:rsidR="00652A63" w:rsidRPr="00652A63">
        <w:rPr>
          <w:bCs/>
          <w:sz w:val="28"/>
          <w:szCs w:val="22"/>
          <w:lang w:eastAsia="zh-CN"/>
        </w:rPr>
        <w:t xml:space="preserve"> производственных помещений в соответствии с требованиями санитарии и гигиены: мойка производственных полов и стен (</w:t>
      </w:r>
      <w:proofErr w:type="spellStart"/>
      <w:r w:rsidR="00652A63" w:rsidRPr="00652A63">
        <w:rPr>
          <w:bCs/>
          <w:sz w:val="28"/>
          <w:szCs w:val="22"/>
          <w:lang w:eastAsia="zh-CN"/>
        </w:rPr>
        <w:t>доготовочных</w:t>
      </w:r>
      <w:proofErr w:type="spellEnd"/>
      <w:r w:rsidR="00652A63" w:rsidRPr="00652A63">
        <w:rPr>
          <w:bCs/>
          <w:sz w:val="28"/>
          <w:szCs w:val="22"/>
          <w:lang w:eastAsia="zh-CN"/>
        </w:rPr>
        <w:t xml:space="preserve"> цехов).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Уборка производственных помещений в соответствии с требованиями санитарии и гигиены: мойка производственных полов и стен (кондитерских цехов).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Уборка производственных помещений в соответствии с требованиями санитарии и гигиены: мойка производственных полов и стен (уборка обеденных залов).</w:t>
      </w:r>
    </w:p>
    <w:p w:rsidR="00652A63" w:rsidRPr="00652A63" w:rsidRDefault="00B15B48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>
        <w:rPr>
          <w:bCs/>
          <w:sz w:val="28"/>
          <w:szCs w:val="22"/>
          <w:lang w:eastAsia="zh-CN"/>
        </w:rPr>
        <w:t>Уборка</w:t>
      </w:r>
      <w:r w:rsidR="00652A63" w:rsidRPr="00652A63">
        <w:rPr>
          <w:bCs/>
          <w:sz w:val="28"/>
          <w:szCs w:val="22"/>
          <w:lang w:eastAsia="zh-CN"/>
        </w:rPr>
        <w:t xml:space="preserve"> производственных помещений в соответствии с требованиями санитарии и гигиены: мойка производственных полов и стен (в складских помещениях).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Обеспечивание правильных условий хранения моющих и дезинфицирующих средств, предназначенных для последующего использования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Проведение дезинфекции в рабочих зонах (физические методы)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lastRenderedPageBreak/>
        <w:t>Проведение дезинфекции в рабочих зонах (химические методы)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проведения генеральной уборки производственных помещений (заготовочных цехов)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проведения генеральной уборки производственных помещений (</w:t>
      </w:r>
      <w:proofErr w:type="spellStart"/>
      <w:r w:rsidRPr="00652A63">
        <w:rPr>
          <w:bCs/>
          <w:sz w:val="28"/>
          <w:szCs w:val="22"/>
          <w:lang w:eastAsia="zh-CN"/>
        </w:rPr>
        <w:t>доготовочных</w:t>
      </w:r>
      <w:proofErr w:type="spellEnd"/>
      <w:r w:rsidRPr="00652A63">
        <w:rPr>
          <w:bCs/>
          <w:sz w:val="28"/>
          <w:szCs w:val="22"/>
          <w:lang w:eastAsia="zh-CN"/>
        </w:rPr>
        <w:t xml:space="preserve"> цехов)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проведения генеральной уборки производственных помещений (</w:t>
      </w:r>
      <w:proofErr w:type="gramStart"/>
      <w:r w:rsidRPr="00652A63">
        <w:rPr>
          <w:bCs/>
          <w:sz w:val="28"/>
          <w:szCs w:val="22"/>
          <w:lang w:eastAsia="zh-CN"/>
        </w:rPr>
        <w:t>кондитерских  цехов</w:t>
      </w:r>
      <w:proofErr w:type="gramEnd"/>
      <w:r w:rsidRPr="00652A63">
        <w:rPr>
          <w:bCs/>
          <w:sz w:val="28"/>
          <w:szCs w:val="22"/>
          <w:lang w:eastAsia="zh-CN"/>
        </w:rPr>
        <w:t>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проведения генеральной уборки производственных помещений (складских помещений)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проведения генеральной уборки производственных помещений (залов)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поддержания в чистоте и порядке производственных помещений в течение рабочего дня (заготовочных цехов)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поддержания в чистоте и порядке производственных помещений в течение рабочего дня (</w:t>
      </w:r>
      <w:proofErr w:type="spellStart"/>
      <w:r w:rsidRPr="00652A63">
        <w:rPr>
          <w:bCs/>
          <w:sz w:val="28"/>
          <w:szCs w:val="22"/>
          <w:lang w:eastAsia="zh-CN"/>
        </w:rPr>
        <w:t>доготовочных</w:t>
      </w:r>
      <w:proofErr w:type="spellEnd"/>
      <w:r w:rsidRPr="00652A63">
        <w:rPr>
          <w:bCs/>
          <w:sz w:val="28"/>
          <w:szCs w:val="22"/>
          <w:lang w:eastAsia="zh-CN"/>
        </w:rPr>
        <w:t xml:space="preserve"> цехов)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поддержания в чистоте и порядке производственных помещений в течение рабочего дня (кондитерских цехов)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поддержания в чистоте и порядке производственных помещений в течение рабочего дня (складских помещений)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поддержания в чистоте и порядке производственных помещений в течение рабочего дня (залов)</w:t>
      </w:r>
    </w:p>
    <w:p w:rsidR="00652A63" w:rsidRPr="00652A63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2"/>
          <w:lang w:eastAsia="zh-CN"/>
        </w:rPr>
      </w:pPr>
      <w:r w:rsidRPr="00652A63">
        <w:rPr>
          <w:bCs/>
          <w:sz w:val="28"/>
          <w:szCs w:val="22"/>
          <w:lang w:eastAsia="zh-CN"/>
        </w:rPr>
        <w:t>Правила пользования моющими и дезинфицирующими средствами при уборке производственных помещений.</w:t>
      </w:r>
    </w:p>
    <w:p w:rsidR="0056118E" w:rsidRDefault="00652A63" w:rsidP="00B15B48">
      <w:pPr>
        <w:pStyle w:val="aa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652A63">
        <w:rPr>
          <w:bCs/>
          <w:sz w:val="28"/>
          <w:szCs w:val="22"/>
          <w:lang w:eastAsia="zh-CN"/>
        </w:rPr>
        <w:t>Правила содержания уборочной техники в чистом и исправном виде</w:t>
      </w:r>
    </w:p>
    <w:p w:rsidR="00B15B48" w:rsidRDefault="00B15B48" w:rsidP="00B15B48">
      <w:pPr>
        <w:pStyle w:val="aa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A251F" w:rsidRPr="00DA251F" w:rsidRDefault="003172FB" w:rsidP="00B15B48">
      <w:pPr>
        <w:pStyle w:val="aa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DA251F" w:rsidRPr="00DA251F">
        <w:rPr>
          <w:b/>
          <w:color w:val="000000"/>
          <w:sz w:val="28"/>
          <w:szCs w:val="28"/>
        </w:rPr>
        <w:t>риложение 2</w:t>
      </w:r>
    </w:p>
    <w:p w:rsidR="00DA251F" w:rsidRPr="00DA251F" w:rsidRDefault="00DA251F" w:rsidP="00DA251F">
      <w:pPr>
        <w:pStyle w:val="aa"/>
        <w:jc w:val="center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t>ПРОМЕЖУТОЧНАЯ АТТЕСТАЦИЯ</w:t>
      </w:r>
    </w:p>
    <w:p w:rsidR="00DA251F" w:rsidRPr="00DA251F" w:rsidRDefault="00DA251F" w:rsidP="00B15B48">
      <w:pPr>
        <w:pStyle w:val="aa"/>
        <w:jc w:val="center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t xml:space="preserve">Контрольно- оценочные средства для </w:t>
      </w:r>
      <w:r>
        <w:rPr>
          <w:b/>
          <w:color w:val="000000"/>
          <w:sz w:val="28"/>
          <w:szCs w:val="28"/>
        </w:rPr>
        <w:t>зачета по</w:t>
      </w:r>
      <w:r w:rsidR="00B15B48">
        <w:rPr>
          <w:b/>
          <w:color w:val="000000"/>
          <w:sz w:val="28"/>
          <w:szCs w:val="28"/>
        </w:rPr>
        <w:t xml:space="preserve"> учебной практике </w:t>
      </w:r>
      <w:r>
        <w:rPr>
          <w:b/>
          <w:color w:val="000000"/>
          <w:sz w:val="28"/>
          <w:szCs w:val="28"/>
        </w:rPr>
        <w:t>профессионального модулю</w:t>
      </w:r>
      <w:r w:rsidR="003172F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B15B48">
        <w:rPr>
          <w:b/>
          <w:color w:val="000000"/>
          <w:sz w:val="28"/>
          <w:szCs w:val="28"/>
        </w:rPr>
        <w:t>Уборка производственных помещений</w:t>
      </w:r>
      <w:r>
        <w:rPr>
          <w:b/>
          <w:color w:val="000000"/>
          <w:sz w:val="28"/>
          <w:szCs w:val="28"/>
        </w:rPr>
        <w:t>»</w:t>
      </w:r>
    </w:p>
    <w:p w:rsidR="00CD273A" w:rsidRPr="002C6D0A" w:rsidRDefault="00CD273A" w:rsidP="00CD273A">
      <w:pPr>
        <w:rPr>
          <w:b/>
          <w:bCs/>
        </w:rPr>
      </w:pPr>
    </w:p>
    <w:p w:rsidR="005010EC" w:rsidRDefault="005010EC" w:rsidP="005010EC">
      <w:pPr>
        <w:jc w:val="center"/>
      </w:pPr>
      <w:r>
        <w:t>МИНИСТЕРСТВО ОБРАЗОВАНИЯ ОРЕНБУРГСКОЙ ОБЛАСТИ</w:t>
      </w:r>
    </w:p>
    <w:p w:rsidR="005010EC" w:rsidRDefault="005010EC" w:rsidP="005010EC">
      <w:pPr>
        <w:jc w:val="center"/>
      </w:pPr>
      <w:r>
        <w:t>ГОСУДАРСТВЕННОЕ АВТОНОМНОЕ ПРОФЕССИОНАЛЬНОЕ</w:t>
      </w:r>
    </w:p>
    <w:p w:rsidR="005010EC" w:rsidRDefault="005010EC" w:rsidP="005010EC">
      <w:pPr>
        <w:jc w:val="center"/>
      </w:pPr>
      <w:r>
        <w:t>ОБРАЗОВАТЕЛЬНОЕ УЧРЕЖДЕНИЕ</w:t>
      </w:r>
    </w:p>
    <w:p w:rsidR="005010EC" w:rsidRDefault="005010EC" w:rsidP="005010EC">
      <w:pPr>
        <w:jc w:val="center"/>
      </w:pPr>
      <w:r>
        <w:t>«КОЛЛЕДЖ СЕРВИСА Г</w:t>
      </w:r>
      <w:r w:rsidR="003172FB">
        <w:t>.ОРЕНБУРГА ОРЕНБУРГСКОЙ ОБЛАСТИ»</w:t>
      </w:r>
    </w:p>
    <w:p w:rsidR="005010EC" w:rsidRDefault="005010EC" w:rsidP="005010EC">
      <w:pPr>
        <w:jc w:val="center"/>
      </w:pPr>
    </w:p>
    <w:p w:rsidR="005010EC" w:rsidRDefault="005010EC" w:rsidP="005010EC">
      <w:pPr>
        <w:jc w:val="center"/>
      </w:pPr>
    </w:p>
    <w:p w:rsidR="005010EC" w:rsidRDefault="005010EC" w:rsidP="005010EC">
      <w:pPr>
        <w:jc w:val="center"/>
      </w:pPr>
    </w:p>
    <w:p w:rsidR="005010EC" w:rsidRDefault="005010EC" w:rsidP="005010EC">
      <w:pPr>
        <w:jc w:val="center"/>
      </w:pPr>
    </w:p>
    <w:p w:rsidR="005010EC" w:rsidRDefault="005010EC" w:rsidP="005010EC">
      <w:pPr>
        <w:jc w:val="center"/>
        <w:rPr>
          <w:b/>
          <w:sz w:val="32"/>
          <w:szCs w:val="32"/>
        </w:rPr>
      </w:pPr>
    </w:p>
    <w:p w:rsidR="005010EC" w:rsidRPr="00FA6770" w:rsidRDefault="005010EC" w:rsidP="005010EC">
      <w:pPr>
        <w:jc w:val="center"/>
        <w:rPr>
          <w:b/>
          <w:sz w:val="32"/>
          <w:szCs w:val="32"/>
        </w:rPr>
      </w:pPr>
      <w:r w:rsidRPr="00FA6770">
        <w:rPr>
          <w:b/>
          <w:sz w:val="32"/>
          <w:szCs w:val="32"/>
        </w:rPr>
        <w:t>ДНЕВНИК</w:t>
      </w:r>
    </w:p>
    <w:p w:rsidR="005010EC" w:rsidRPr="00FA6770" w:rsidRDefault="005010EC" w:rsidP="00501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Pr="00FA6770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</w:p>
    <w:p w:rsidR="005010EC" w:rsidRDefault="005010EC" w:rsidP="005010EC">
      <w:pPr>
        <w:jc w:val="center"/>
        <w:rPr>
          <w:b/>
          <w:sz w:val="28"/>
          <w:szCs w:val="28"/>
          <w:u w:val="single"/>
        </w:rPr>
      </w:pPr>
      <w:r w:rsidRPr="00FA677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ПМ.</w:t>
      </w:r>
      <w:r w:rsidR="00B15B48">
        <w:rPr>
          <w:b/>
          <w:sz w:val="28"/>
          <w:szCs w:val="28"/>
        </w:rPr>
        <w:t xml:space="preserve">01 Уборка производственных помещений </w:t>
      </w:r>
    </w:p>
    <w:p w:rsidR="005010EC" w:rsidRPr="00FA6770" w:rsidRDefault="005010EC" w:rsidP="005010EC">
      <w:pPr>
        <w:jc w:val="center"/>
        <w:rPr>
          <w:sz w:val="32"/>
          <w:szCs w:val="32"/>
        </w:rPr>
      </w:pPr>
    </w:p>
    <w:p w:rsidR="005010EC" w:rsidRPr="008852C6" w:rsidRDefault="005010EC" w:rsidP="005010EC">
      <w:pPr>
        <w:jc w:val="center"/>
      </w:pPr>
      <w:r w:rsidRPr="008852C6"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  <w:r>
        <w:rPr>
          <w:sz w:val="18"/>
          <w:szCs w:val="18"/>
        </w:rPr>
        <w:t>Ф</w:t>
      </w:r>
      <w:r w:rsidRPr="008852C6">
        <w:rPr>
          <w:sz w:val="18"/>
          <w:szCs w:val="18"/>
        </w:rPr>
        <w:t>амилия</w:t>
      </w:r>
    </w:p>
    <w:p w:rsidR="005010EC" w:rsidRDefault="005010EC" w:rsidP="005010EC">
      <w:pPr>
        <w:jc w:val="center"/>
        <w:rPr>
          <w:sz w:val="18"/>
          <w:szCs w:val="18"/>
        </w:rPr>
      </w:pPr>
    </w:p>
    <w:p w:rsidR="005010EC" w:rsidRPr="008852C6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  <w:r>
        <w:rPr>
          <w:sz w:val="18"/>
          <w:szCs w:val="18"/>
        </w:rPr>
        <w:t>И</w:t>
      </w:r>
      <w:r w:rsidRPr="008852C6">
        <w:rPr>
          <w:sz w:val="18"/>
          <w:szCs w:val="18"/>
        </w:rPr>
        <w:t>мя</w:t>
      </w:r>
    </w:p>
    <w:p w:rsidR="005010EC" w:rsidRDefault="005010EC" w:rsidP="005010EC">
      <w:pPr>
        <w:jc w:val="center"/>
        <w:rPr>
          <w:sz w:val="18"/>
          <w:szCs w:val="18"/>
        </w:rPr>
      </w:pPr>
    </w:p>
    <w:p w:rsidR="005010EC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</w:p>
    <w:p w:rsidR="005010EC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Отчество</w:t>
      </w:r>
    </w:p>
    <w:p w:rsidR="005010EC" w:rsidRDefault="005010EC" w:rsidP="005010EC">
      <w:pPr>
        <w:spacing w:line="240" w:lineRule="atLeast"/>
        <w:ind w:left="567"/>
      </w:pPr>
    </w:p>
    <w:p w:rsidR="005010EC" w:rsidRDefault="005010EC" w:rsidP="005010EC">
      <w:pPr>
        <w:spacing w:line="240" w:lineRule="atLeast"/>
        <w:ind w:left="567"/>
        <w:jc w:val="center"/>
        <w:rPr>
          <w:sz w:val="32"/>
          <w:szCs w:val="32"/>
          <w:vertAlign w:val="subscript"/>
        </w:rPr>
      </w:pPr>
      <w:r w:rsidRPr="00D031EF">
        <w:t>Специальност</w:t>
      </w:r>
      <w:r>
        <w:t>ь</w:t>
      </w:r>
      <w:r w:rsidR="003172FB">
        <w:rPr>
          <w:u w:val="single"/>
        </w:rPr>
        <w:t>____________</w:t>
      </w:r>
    </w:p>
    <w:p w:rsidR="005010EC" w:rsidRPr="00D031EF" w:rsidRDefault="005010EC" w:rsidP="005010EC">
      <w:pPr>
        <w:spacing w:line="240" w:lineRule="atLeast"/>
        <w:ind w:left="567"/>
        <w:jc w:val="center"/>
        <w:rPr>
          <w:vertAlign w:val="subscript"/>
        </w:rPr>
      </w:pPr>
      <w:r w:rsidRPr="00D031EF">
        <w:rPr>
          <w:vertAlign w:val="subscript"/>
        </w:rPr>
        <w:t>(Код и наименование специальности)</w:t>
      </w:r>
    </w:p>
    <w:p w:rsidR="005010EC" w:rsidRPr="00D031EF" w:rsidRDefault="005010EC" w:rsidP="005010EC">
      <w:pPr>
        <w:jc w:val="center"/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D031EF" w:rsidRDefault="005010EC" w:rsidP="005010EC">
      <w:pPr>
        <w:ind w:left="567"/>
      </w:pPr>
      <w:r w:rsidRPr="00D031EF">
        <w:t xml:space="preserve">Группа </w:t>
      </w:r>
      <w:r>
        <w:t xml:space="preserve">№ </w:t>
      </w:r>
    </w:p>
    <w:p w:rsidR="005010EC" w:rsidRPr="00D031EF" w:rsidRDefault="005010EC" w:rsidP="005010EC">
      <w:pPr>
        <w:ind w:left="567"/>
      </w:pPr>
    </w:p>
    <w:p w:rsidR="005010EC" w:rsidRPr="00D031EF" w:rsidRDefault="005010EC" w:rsidP="005010EC">
      <w:pPr>
        <w:ind w:left="567"/>
      </w:pPr>
      <w:r>
        <w:t xml:space="preserve"> Обучение </w:t>
      </w:r>
      <w:r w:rsidRPr="00D031EF">
        <w:rPr>
          <w:u w:val="single"/>
        </w:rPr>
        <w:t>очное</w:t>
      </w:r>
    </w:p>
    <w:p w:rsidR="005010EC" w:rsidRPr="00FA6770" w:rsidRDefault="005010EC" w:rsidP="005010EC">
      <w:pPr>
        <w:rPr>
          <w:b/>
        </w:rPr>
      </w:pPr>
    </w:p>
    <w:p w:rsidR="005010EC" w:rsidRPr="00FA6770" w:rsidRDefault="005010EC" w:rsidP="005010EC">
      <w:pPr>
        <w:rPr>
          <w:b/>
        </w:rPr>
      </w:pPr>
    </w:p>
    <w:p w:rsidR="005010EC" w:rsidRPr="00FA6770" w:rsidRDefault="005010EC" w:rsidP="005010EC">
      <w:pPr>
        <w:jc w:val="center"/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Pr="00D031EF" w:rsidRDefault="00B15B48" w:rsidP="005010EC">
      <w:pPr>
        <w:jc w:val="center"/>
      </w:pPr>
      <w:r>
        <w:t>20__</w:t>
      </w:r>
      <w:r w:rsidR="005010EC" w:rsidRPr="00D031EF">
        <w:t xml:space="preserve"> г.</w:t>
      </w:r>
    </w:p>
    <w:p w:rsidR="005010EC" w:rsidRPr="00842BD5" w:rsidRDefault="005010EC" w:rsidP="005010EC">
      <w:pPr>
        <w:rPr>
          <w:rFonts w:eastAsia="Calibri"/>
          <w:bCs/>
          <w:lang w:eastAsia="en-US"/>
        </w:rPr>
      </w:pPr>
    </w:p>
    <w:p w:rsidR="0056118E" w:rsidRDefault="0056118E" w:rsidP="0056118E">
      <w:pPr>
        <w:spacing w:line="360" w:lineRule="auto"/>
        <w:ind w:right="-179"/>
        <w:rPr>
          <w:b/>
          <w:bCs/>
        </w:rPr>
      </w:pPr>
    </w:p>
    <w:p w:rsidR="005010EC" w:rsidRPr="00842BD5" w:rsidRDefault="005010EC" w:rsidP="005010EC">
      <w:pPr>
        <w:spacing w:line="360" w:lineRule="auto"/>
        <w:ind w:right="-179"/>
        <w:jc w:val="center"/>
        <w:rPr>
          <w:b/>
          <w:bCs/>
        </w:rPr>
      </w:pPr>
      <w:r w:rsidRPr="00842BD5">
        <w:rPr>
          <w:b/>
          <w:bCs/>
        </w:rPr>
        <w:lastRenderedPageBreak/>
        <w:t>СОДЕРЖАНИЕ</w:t>
      </w:r>
    </w:p>
    <w:p w:rsidR="005010EC" w:rsidRPr="00B102C2" w:rsidRDefault="005010EC" w:rsidP="005010EC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02C2">
        <w:rPr>
          <w:rFonts w:ascii="Times New Roman" w:hAnsi="Times New Roman"/>
          <w:sz w:val="24"/>
          <w:szCs w:val="24"/>
        </w:rPr>
        <w:t>Ежедневный учёт выполнения работ</w:t>
      </w:r>
    </w:p>
    <w:p w:rsidR="005010EC" w:rsidRPr="00B102C2" w:rsidRDefault="005010EC" w:rsidP="005010EC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02C2">
        <w:rPr>
          <w:rFonts w:ascii="Times New Roman" w:hAnsi="Times New Roman"/>
          <w:sz w:val="24"/>
          <w:szCs w:val="24"/>
        </w:rPr>
        <w:t>Приложения</w:t>
      </w:r>
      <w:r w:rsidRPr="00B102C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010EC" w:rsidRPr="00842BD5" w:rsidRDefault="005010EC" w:rsidP="005010EC">
      <w:pPr>
        <w:spacing w:line="200" w:lineRule="exact"/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64"/>
        <w:gridCol w:w="4196"/>
        <w:gridCol w:w="901"/>
        <w:gridCol w:w="1600"/>
        <w:gridCol w:w="1619"/>
      </w:tblGrid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№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п/п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Дата</w:t>
            </w:r>
          </w:p>
        </w:tc>
        <w:tc>
          <w:tcPr>
            <w:tcW w:w="4352" w:type="dxa"/>
          </w:tcPr>
          <w:p w:rsidR="005010EC" w:rsidRDefault="005010EC" w:rsidP="00C5750B">
            <w:pPr>
              <w:rPr>
                <w:bCs/>
              </w:rPr>
            </w:pPr>
            <w:r>
              <w:rPr>
                <w:bCs/>
              </w:rPr>
              <w:t>Наименование темы учебной практики</w:t>
            </w:r>
          </w:p>
          <w:p w:rsidR="005010EC" w:rsidRDefault="005010EC" w:rsidP="00C5750B">
            <w:pPr>
              <w:rPr>
                <w:bCs/>
              </w:rPr>
            </w:pPr>
            <w:r>
              <w:rPr>
                <w:bCs/>
              </w:rPr>
              <w:t>(виды выполняемых работ)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Краткое содержание выполненных работ</w:t>
            </w:r>
          </w:p>
        </w:tc>
        <w:tc>
          <w:tcPr>
            <w:tcW w:w="908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842BD5">
              <w:rPr>
                <w:bCs/>
              </w:rPr>
              <w:t>во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часов</w:t>
            </w: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t>Оценка выполненной работы</w:t>
            </w: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Подпись руководителя практики</w:t>
            </w: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</w:tbl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BF5E10">
      <w:pPr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Pr="005B403F" w:rsidRDefault="005010EC" w:rsidP="005010EC">
      <w:pPr>
        <w:ind w:firstLine="720"/>
        <w:jc w:val="both"/>
      </w:pPr>
      <w:r w:rsidRPr="005B403F">
        <w:t>Выполнение работ, перечисленных в дневнике, с общей оценкой</w:t>
      </w: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>__________________________________________________________________</w:t>
      </w:r>
    </w:p>
    <w:p w:rsidR="005010EC" w:rsidRPr="005B403F" w:rsidRDefault="005010EC" w:rsidP="005010EC">
      <w:pPr>
        <w:jc w:val="both"/>
      </w:pPr>
      <w:r>
        <w:t>производственной</w:t>
      </w:r>
      <w:r w:rsidRPr="005B403F">
        <w:t xml:space="preserve"> практики </w:t>
      </w:r>
      <w:r>
        <w:t>обучающегося</w:t>
      </w:r>
      <w:r w:rsidRPr="005B403F">
        <w:t xml:space="preserve"> по пятибалльной системе удостоверяю</w:t>
      </w:r>
    </w:p>
    <w:p w:rsidR="005010EC" w:rsidRPr="005B403F" w:rsidRDefault="005010EC" w:rsidP="005010EC">
      <w:pPr>
        <w:jc w:val="both"/>
      </w:pP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 xml:space="preserve">Руководитель </w:t>
      </w:r>
      <w:r>
        <w:t xml:space="preserve">организации </w:t>
      </w:r>
      <w:r w:rsidRPr="005B403F">
        <w:t>_________________             __________________________</w:t>
      </w:r>
    </w:p>
    <w:p w:rsidR="005010EC" w:rsidRPr="005B403F" w:rsidRDefault="005010EC" w:rsidP="005010EC">
      <w:pPr>
        <w:jc w:val="both"/>
        <w:rPr>
          <w:sz w:val="20"/>
          <w:szCs w:val="20"/>
        </w:rPr>
      </w:pPr>
      <w:r w:rsidRPr="005B403F">
        <w:rPr>
          <w:sz w:val="20"/>
          <w:szCs w:val="20"/>
        </w:rPr>
        <w:t xml:space="preserve"> (подпись)                               (расшифровка подписи)</w:t>
      </w:r>
    </w:p>
    <w:p w:rsidR="005010EC" w:rsidRPr="005B403F" w:rsidRDefault="005010EC" w:rsidP="005010EC">
      <w:pPr>
        <w:jc w:val="both"/>
      </w:pPr>
    </w:p>
    <w:p w:rsidR="005010EC" w:rsidRDefault="005010EC" w:rsidP="005010EC">
      <w:pPr>
        <w:jc w:val="both"/>
      </w:pPr>
      <w:r w:rsidRPr="005B403F">
        <w:t>М.П.                                 «_____»_______________20</w:t>
      </w:r>
      <w:r w:rsidR="00B15B48">
        <w:t>__</w:t>
      </w:r>
      <w:r w:rsidRPr="005B403F">
        <w:t>г.</w:t>
      </w:r>
    </w:p>
    <w:p w:rsidR="005010EC" w:rsidRPr="00665005" w:rsidRDefault="005010EC" w:rsidP="005010EC">
      <w:pPr>
        <w:jc w:val="both"/>
        <w:rPr>
          <w:sz w:val="20"/>
          <w:szCs w:val="20"/>
        </w:rPr>
      </w:pPr>
      <w:r w:rsidRPr="00665005">
        <w:rPr>
          <w:sz w:val="20"/>
          <w:szCs w:val="20"/>
        </w:rPr>
        <w:t>(дата)</w:t>
      </w: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 xml:space="preserve">Руководитель практики </w:t>
      </w:r>
    </w:p>
    <w:p w:rsidR="005010EC" w:rsidRPr="00665005" w:rsidRDefault="005010EC" w:rsidP="005010EC">
      <w:pPr>
        <w:jc w:val="both"/>
        <w:rPr>
          <w:u w:val="single"/>
        </w:rPr>
      </w:pPr>
      <w:r w:rsidRPr="005B403F">
        <w:t xml:space="preserve">от </w:t>
      </w:r>
      <w:r>
        <w:t xml:space="preserve">образовательной </w:t>
      </w:r>
      <w:r w:rsidRPr="005B403F">
        <w:t xml:space="preserve">организации _________________            </w:t>
      </w:r>
      <w:r>
        <w:rPr>
          <w:u w:val="single"/>
        </w:rPr>
        <w:t>_____________________</w:t>
      </w:r>
    </w:p>
    <w:p w:rsidR="005010EC" w:rsidRPr="005B403F" w:rsidRDefault="005010EC" w:rsidP="005010EC">
      <w:pPr>
        <w:jc w:val="both"/>
        <w:rPr>
          <w:sz w:val="20"/>
          <w:szCs w:val="20"/>
        </w:rPr>
      </w:pPr>
      <w:r w:rsidRPr="005B403F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>(ра</w:t>
      </w:r>
      <w:r w:rsidRPr="005B403F">
        <w:rPr>
          <w:sz w:val="20"/>
          <w:szCs w:val="20"/>
        </w:rPr>
        <w:t>сшифровка подписи)</w:t>
      </w:r>
    </w:p>
    <w:p w:rsidR="005010EC" w:rsidRDefault="005010EC" w:rsidP="005010EC">
      <w:pPr>
        <w:spacing w:line="200" w:lineRule="exact"/>
        <w:rPr>
          <w:sz w:val="28"/>
          <w:szCs w:val="28"/>
        </w:rPr>
      </w:pPr>
    </w:p>
    <w:p w:rsidR="005010EC" w:rsidRPr="00F813D4" w:rsidRDefault="005010EC" w:rsidP="005010EC">
      <w:pPr>
        <w:spacing w:line="200" w:lineRule="exact"/>
        <w:rPr>
          <w:sz w:val="20"/>
          <w:szCs w:val="20"/>
        </w:rPr>
      </w:pPr>
      <w:r w:rsidRPr="00F813D4">
        <w:rPr>
          <w:sz w:val="20"/>
          <w:szCs w:val="20"/>
        </w:rPr>
        <w:t>________________________</w:t>
      </w:r>
    </w:p>
    <w:p w:rsidR="005010EC" w:rsidRDefault="005010EC" w:rsidP="005010EC">
      <w:pPr>
        <w:rPr>
          <w:sz w:val="20"/>
          <w:szCs w:val="20"/>
        </w:rPr>
      </w:pPr>
      <w:proofErr w:type="gramStart"/>
      <w:r w:rsidRPr="00F813D4">
        <w:rPr>
          <w:sz w:val="20"/>
          <w:szCs w:val="20"/>
          <w:vertAlign w:val="superscript"/>
        </w:rPr>
        <w:t>1</w:t>
      </w:r>
      <w:r w:rsidRPr="00F813D4">
        <w:rPr>
          <w:sz w:val="20"/>
          <w:szCs w:val="20"/>
        </w:rPr>
        <w:t xml:space="preserve"> В</w:t>
      </w:r>
      <w:proofErr w:type="gramEnd"/>
      <w:r w:rsidRPr="00F813D4">
        <w:rPr>
          <w:sz w:val="20"/>
          <w:szCs w:val="20"/>
        </w:rPr>
        <w:t xml:space="preserve"> качестве приложения к Дневнику практики обучающийся оформляет графические, аудио-, фото-, видео - материалы, подтверждающие практически</w:t>
      </w:r>
      <w:r>
        <w:rPr>
          <w:sz w:val="20"/>
          <w:szCs w:val="20"/>
        </w:rPr>
        <w:t>й опыт, полученный на практике</w:t>
      </w:r>
    </w:p>
    <w:p w:rsidR="005010EC" w:rsidRDefault="005010EC" w:rsidP="005010EC">
      <w:pPr>
        <w:rPr>
          <w:sz w:val="20"/>
          <w:szCs w:val="20"/>
        </w:rPr>
      </w:pPr>
    </w:p>
    <w:p w:rsidR="005010EC" w:rsidRPr="00BB117D" w:rsidRDefault="005010EC" w:rsidP="005010EC">
      <w:pPr>
        <w:rPr>
          <w:sz w:val="20"/>
          <w:szCs w:val="20"/>
        </w:rPr>
      </w:pPr>
    </w:p>
    <w:p w:rsidR="005010EC" w:rsidRPr="00775628" w:rsidRDefault="005010EC" w:rsidP="005010E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П</w:t>
      </w:r>
      <w:r w:rsidRPr="00F813D4">
        <w:rPr>
          <w:b/>
          <w:sz w:val="28"/>
          <w:szCs w:val="28"/>
        </w:rPr>
        <w:t>еречень приложений к дневнику</w:t>
      </w:r>
    </w:p>
    <w:p w:rsidR="005010EC" w:rsidRPr="005010EC" w:rsidRDefault="005010EC" w:rsidP="005010EC">
      <w:pPr>
        <w:rPr>
          <w:b/>
          <w:sz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14"/>
        <w:gridCol w:w="6957"/>
      </w:tblGrid>
      <w:tr w:rsidR="005010EC" w:rsidTr="00C5750B">
        <w:tc>
          <w:tcPr>
            <w:tcW w:w="2628" w:type="dxa"/>
          </w:tcPr>
          <w:p w:rsidR="005010EC" w:rsidRDefault="005010EC" w:rsidP="00C5750B">
            <w:r>
              <w:t>Номер приложения</w:t>
            </w:r>
          </w:p>
        </w:tc>
        <w:tc>
          <w:tcPr>
            <w:tcW w:w="7020" w:type="dxa"/>
          </w:tcPr>
          <w:p w:rsidR="005010EC" w:rsidRDefault="005010EC" w:rsidP="00C5750B">
            <w:pPr>
              <w:jc w:val="center"/>
            </w:pPr>
            <w:r>
              <w:t>Наименование приложения</w:t>
            </w:r>
          </w:p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А</w:t>
            </w:r>
          </w:p>
        </w:tc>
        <w:tc>
          <w:tcPr>
            <w:tcW w:w="7020" w:type="dxa"/>
          </w:tcPr>
          <w:p w:rsidR="005010EC" w:rsidRDefault="005010EC" w:rsidP="00C5750B">
            <w:r>
              <w:t>Характеристика предприятия общественного питания</w:t>
            </w:r>
          </w:p>
          <w:p w:rsidR="005010EC" w:rsidRDefault="005010EC" w:rsidP="00C5750B">
            <w:r>
              <w:t>(базы практики)</w:t>
            </w:r>
          </w:p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Б</w:t>
            </w:r>
          </w:p>
        </w:tc>
        <w:tc>
          <w:tcPr>
            <w:tcW w:w="7020" w:type="dxa"/>
          </w:tcPr>
          <w:p w:rsidR="005010EC" w:rsidRDefault="005010EC" w:rsidP="00C5750B">
            <w:r>
              <w:t>Технологические карты блюд, изделий</w:t>
            </w:r>
          </w:p>
          <w:p w:rsidR="005010EC" w:rsidRDefault="005010EC" w:rsidP="00C5750B"/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В</w:t>
            </w:r>
          </w:p>
        </w:tc>
        <w:tc>
          <w:tcPr>
            <w:tcW w:w="7020" w:type="dxa"/>
          </w:tcPr>
          <w:p w:rsidR="005010EC" w:rsidRDefault="005010EC" w:rsidP="00C5750B">
            <w:r>
              <w:t>Технологические схемы приготовления блюд, изделий</w:t>
            </w:r>
          </w:p>
          <w:p w:rsidR="005010EC" w:rsidRDefault="005010EC" w:rsidP="00C5750B"/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С</w:t>
            </w:r>
          </w:p>
        </w:tc>
        <w:tc>
          <w:tcPr>
            <w:tcW w:w="7020" w:type="dxa"/>
          </w:tcPr>
          <w:p w:rsidR="005010EC" w:rsidRDefault="005010EC" w:rsidP="00C5750B">
            <w:r>
              <w:t>Презентации по заданию практики</w:t>
            </w:r>
          </w:p>
          <w:p w:rsidR="005010EC" w:rsidRDefault="005010EC" w:rsidP="00C5750B"/>
        </w:tc>
      </w:tr>
      <w:tr w:rsidR="005010EC" w:rsidTr="00C5750B">
        <w:trPr>
          <w:trHeight w:val="525"/>
        </w:trPr>
        <w:tc>
          <w:tcPr>
            <w:tcW w:w="2628" w:type="dxa"/>
          </w:tcPr>
          <w:p w:rsidR="005010EC" w:rsidRPr="00665005" w:rsidRDefault="005010EC" w:rsidP="00C5750B">
            <w:r>
              <w:t xml:space="preserve">Приложение </w:t>
            </w:r>
            <w:r>
              <w:rPr>
                <w:lang w:val="en-US"/>
              </w:rPr>
              <w:t>D</w:t>
            </w:r>
          </w:p>
        </w:tc>
        <w:tc>
          <w:tcPr>
            <w:tcW w:w="7020" w:type="dxa"/>
          </w:tcPr>
          <w:p w:rsidR="005010EC" w:rsidRPr="00665005" w:rsidRDefault="005010EC" w:rsidP="00C5750B">
            <w:pPr>
              <w:rPr>
                <w:lang w:val="en-US"/>
              </w:rPr>
            </w:pPr>
            <w:r>
              <w:t>Рисунки, фотоматериалы, видеоматериалы.</w:t>
            </w:r>
          </w:p>
        </w:tc>
      </w:tr>
    </w:tbl>
    <w:p w:rsidR="005010EC" w:rsidRPr="00DF0A95" w:rsidRDefault="005010EC" w:rsidP="005010EC"/>
    <w:p w:rsidR="00194BF9" w:rsidRDefault="00194BF9">
      <w:pPr>
        <w:spacing w:after="200" w:line="276" w:lineRule="auto"/>
        <w:rPr>
          <w:rStyle w:val="c3"/>
          <w:sz w:val="28"/>
          <w:szCs w:val="28"/>
        </w:rPr>
      </w:pPr>
    </w:p>
    <w:p w:rsidR="005010EC" w:rsidRDefault="005010EC">
      <w:pPr>
        <w:spacing w:after="200" w:line="276" w:lineRule="auto"/>
        <w:rPr>
          <w:b/>
          <w:bCs/>
          <w:sz w:val="28"/>
          <w:szCs w:val="28"/>
        </w:rPr>
      </w:pPr>
    </w:p>
    <w:sectPr w:rsidR="005010EC" w:rsidSect="00E21BA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5C" w:rsidRDefault="0055515C" w:rsidP="00C02558">
      <w:r>
        <w:separator/>
      </w:r>
    </w:p>
  </w:endnote>
  <w:endnote w:type="continuationSeparator" w:id="0">
    <w:p w:rsidR="0055515C" w:rsidRDefault="0055515C" w:rsidP="00C0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6855"/>
      <w:docPartObj>
        <w:docPartGallery w:val="Page Numbers (Bottom of Page)"/>
        <w:docPartUnique/>
      </w:docPartObj>
    </w:sdtPr>
    <w:sdtEndPr/>
    <w:sdtContent>
      <w:p w:rsidR="00652A63" w:rsidRDefault="00652A63">
        <w:pPr>
          <w:pStyle w:val="ad"/>
          <w:jc w:val="center"/>
        </w:pPr>
        <w:r w:rsidRPr="00C02558">
          <w:rPr>
            <w:sz w:val="28"/>
          </w:rPr>
          <w:fldChar w:fldCharType="begin"/>
        </w:r>
        <w:r w:rsidRPr="00C02558">
          <w:rPr>
            <w:sz w:val="28"/>
          </w:rPr>
          <w:instrText xml:space="preserve"> PAGE   \* MERGEFORMAT </w:instrText>
        </w:r>
        <w:r w:rsidRPr="00C02558">
          <w:rPr>
            <w:sz w:val="28"/>
          </w:rPr>
          <w:fldChar w:fldCharType="separate"/>
        </w:r>
        <w:r w:rsidR="00B15B48">
          <w:rPr>
            <w:noProof/>
            <w:sz w:val="28"/>
          </w:rPr>
          <w:t>14</w:t>
        </w:r>
        <w:r w:rsidRPr="00C02558">
          <w:rPr>
            <w:sz w:val="28"/>
          </w:rPr>
          <w:fldChar w:fldCharType="end"/>
        </w:r>
      </w:p>
    </w:sdtContent>
  </w:sdt>
  <w:p w:rsidR="00652A63" w:rsidRDefault="00652A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5C" w:rsidRDefault="0055515C" w:rsidP="00C02558">
      <w:r>
        <w:separator/>
      </w:r>
    </w:p>
  </w:footnote>
  <w:footnote w:type="continuationSeparator" w:id="0">
    <w:p w:rsidR="0055515C" w:rsidRDefault="0055515C" w:rsidP="00C0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3B"/>
    <w:multiLevelType w:val="hybridMultilevel"/>
    <w:tmpl w:val="B086A040"/>
    <w:lvl w:ilvl="0" w:tplc="25128A24">
      <w:start w:val="4"/>
      <w:numFmt w:val="decimal"/>
      <w:lvlText w:val="%1."/>
      <w:lvlJc w:val="left"/>
    </w:lvl>
    <w:lvl w:ilvl="1" w:tplc="FE3E3394">
      <w:numFmt w:val="decimal"/>
      <w:lvlText w:val=""/>
      <w:lvlJc w:val="left"/>
    </w:lvl>
    <w:lvl w:ilvl="2" w:tplc="33964A82">
      <w:numFmt w:val="decimal"/>
      <w:lvlText w:val=""/>
      <w:lvlJc w:val="left"/>
    </w:lvl>
    <w:lvl w:ilvl="3" w:tplc="E9783018">
      <w:numFmt w:val="decimal"/>
      <w:lvlText w:val=""/>
      <w:lvlJc w:val="left"/>
    </w:lvl>
    <w:lvl w:ilvl="4" w:tplc="8DA20E36">
      <w:numFmt w:val="decimal"/>
      <w:lvlText w:val=""/>
      <w:lvlJc w:val="left"/>
    </w:lvl>
    <w:lvl w:ilvl="5" w:tplc="A0102082">
      <w:numFmt w:val="decimal"/>
      <w:lvlText w:val=""/>
      <w:lvlJc w:val="left"/>
    </w:lvl>
    <w:lvl w:ilvl="6" w:tplc="789C89F2">
      <w:numFmt w:val="decimal"/>
      <w:lvlText w:val=""/>
      <w:lvlJc w:val="left"/>
    </w:lvl>
    <w:lvl w:ilvl="7" w:tplc="791EFBBA">
      <w:numFmt w:val="decimal"/>
      <w:lvlText w:val=""/>
      <w:lvlJc w:val="left"/>
    </w:lvl>
    <w:lvl w:ilvl="8" w:tplc="CE88F3B8">
      <w:numFmt w:val="decimal"/>
      <w:lvlText w:val=""/>
      <w:lvlJc w:val="left"/>
    </w:lvl>
  </w:abstractNum>
  <w:abstractNum w:abstractNumId="1" w15:restartNumberingAfterBreak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2914617"/>
    <w:multiLevelType w:val="hybridMultilevel"/>
    <w:tmpl w:val="DC4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1A43"/>
    <w:multiLevelType w:val="hybridMultilevel"/>
    <w:tmpl w:val="8C40F662"/>
    <w:lvl w:ilvl="0" w:tplc="B50AD6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AB0071"/>
    <w:multiLevelType w:val="hybridMultilevel"/>
    <w:tmpl w:val="B776DD8E"/>
    <w:lvl w:ilvl="0" w:tplc="40AC6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2A96"/>
    <w:multiLevelType w:val="hybridMultilevel"/>
    <w:tmpl w:val="C5EA30C8"/>
    <w:lvl w:ilvl="0" w:tplc="D2CC73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34055C"/>
    <w:multiLevelType w:val="hybridMultilevel"/>
    <w:tmpl w:val="7ECCC60A"/>
    <w:lvl w:ilvl="0" w:tplc="FE324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4228A"/>
    <w:multiLevelType w:val="hybridMultilevel"/>
    <w:tmpl w:val="277E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73A"/>
    <w:rsid w:val="00013CB7"/>
    <w:rsid w:val="00020965"/>
    <w:rsid w:val="00057F68"/>
    <w:rsid w:val="00194BF9"/>
    <w:rsid w:val="002127EA"/>
    <w:rsid w:val="002541FF"/>
    <w:rsid w:val="002D2583"/>
    <w:rsid w:val="002E4E3E"/>
    <w:rsid w:val="00311DB4"/>
    <w:rsid w:val="003172FB"/>
    <w:rsid w:val="00327B5B"/>
    <w:rsid w:val="00396964"/>
    <w:rsid w:val="003C23EB"/>
    <w:rsid w:val="00455521"/>
    <w:rsid w:val="004A6ECD"/>
    <w:rsid w:val="004B0D81"/>
    <w:rsid w:val="005010EC"/>
    <w:rsid w:val="0055515C"/>
    <w:rsid w:val="0056118E"/>
    <w:rsid w:val="005A073D"/>
    <w:rsid w:val="005A25AA"/>
    <w:rsid w:val="005B03E2"/>
    <w:rsid w:val="005C7D13"/>
    <w:rsid w:val="005D018A"/>
    <w:rsid w:val="00652A63"/>
    <w:rsid w:val="007A4D8E"/>
    <w:rsid w:val="00804204"/>
    <w:rsid w:val="008168D9"/>
    <w:rsid w:val="00820068"/>
    <w:rsid w:val="00872766"/>
    <w:rsid w:val="00892BC0"/>
    <w:rsid w:val="008A1066"/>
    <w:rsid w:val="008C2E4A"/>
    <w:rsid w:val="008E04B8"/>
    <w:rsid w:val="009D5173"/>
    <w:rsid w:val="009D72AA"/>
    <w:rsid w:val="00A00A54"/>
    <w:rsid w:val="00A0684D"/>
    <w:rsid w:val="00A30F57"/>
    <w:rsid w:val="00A46544"/>
    <w:rsid w:val="00A56835"/>
    <w:rsid w:val="00A615E2"/>
    <w:rsid w:val="00A74205"/>
    <w:rsid w:val="00A7486C"/>
    <w:rsid w:val="00AB54B4"/>
    <w:rsid w:val="00B102C2"/>
    <w:rsid w:val="00B157F1"/>
    <w:rsid w:val="00B15B48"/>
    <w:rsid w:val="00B9409F"/>
    <w:rsid w:val="00B974B8"/>
    <w:rsid w:val="00BA0F17"/>
    <w:rsid w:val="00BD06CC"/>
    <w:rsid w:val="00BD1D96"/>
    <w:rsid w:val="00BF5E10"/>
    <w:rsid w:val="00C02558"/>
    <w:rsid w:val="00C5750B"/>
    <w:rsid w:val="00CD273A"/>
    <w:rsid w:val="00CF1ECA"/>
    <w:rsid w:val="00D6481E"/>
    <w:rsid w:val="00DA251F"/>
    <w:rsid w:val="00DB5125"/>
    <w:rsid w:val="00DF56DD"/>
    <w:rsid w:val="00E21BA5"/>
    <w:rsid w:val="00E56549"/>
    <w:rsid w:val="00F01D89"/>
    <w:rsid w:val="00F03F02"/>
    <w:rsid w:val="00F07B92"/>
    <w:rsid w:val="00F92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E775"/>
  <w15:docId w15:val="{53120A46-0276-4134-B3E9-FF6B49F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5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273A"/>
    <w:pPr>
      <w:spacing w:before="100" w:beforeAutospacing="1" w:after="100" w:afterAutospacing="1"/>
    </w:pPr>
  </w:style>
  <w:style w:type="paragraph" w:customStyle="1" w:styleId="c9">
    <w:name w:val="c9"/>
    <w:basedOn w:val="a"/>
    <w:rsid w:val="00CD273A"/>
    <w:pPr>
      <w:spacing w:before="100" w:beforeAutospacing="1" w:after="100" w:afterAutospacing="1"/>
    </w:pPr>
  </w:style>
  <w:style w:type="character" w:customStyle="1" w:styleId="c3">
    <w:name w:val="c3"/>
    <w:basedOn w:val="a0"/>
    <w:rsid w:val="00CD273A"/>
  </w:style>
  <w:style w:type="paragraph" w:styleId="a3">
    <w:name w:val="No Spacing"/>
    <w:link w:val="a4"/>
    <w:qFormat/>
    <w:rsid w:val="002D25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2D258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2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25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unhideWhenUsed/>
    <w:qFormat/>
    <w:rsid w:val="00DA251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1"/>
    <w:rsid w:val="00DA251F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DA25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DA251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9"/>
    <w:uiPriority w:val="59"/>
    <w:rsid w:val="0019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010EC"/>
    <w:rPr>
      <w:rFonts w:ascii="Calibri" w:eastAsia="Times New Roman" w:hAnsi="Calibri" w:cs="Times New Roman"/>
    </w:rPr>
  </w:style>
  <w:style w:type="character" w:customStyle="1" w:styleId="FontStyle121">
    <w:name w:val="Font Style121"/>
    <w:uiPriority w:val="99"/>
    <w:rsid w:val="005010EC"/>
    <w:rPr>
      <w:rFonts w:ascii="Century Schoolbook" w:hAnsi="Century Schoolbook"/>
      <w:sz w:val="20"/>
    </w:rPr>
  </w:style>
  <w:style w:type="paragraph" w:customStyle="1" w:styleId="s1">
    <w:name w:val="s_1"/>
    <w:basedOn w:val="a"/>
    <w:rsid w:val="00327B5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C025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025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5654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14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Зоя Бурдина</cp:lastModifiedBy>
  <cp:revision>30</cp:revision>
  <cp:lastPrinted>2022-07-12T06:35:00Z</cp:lastPrinted>
  <dcterms:created xsi:type="dcterms:W3CDTF">2021-10-19T10:55:00Z</dcterms:created>
  <dcterms:modified xsi:type="dcterms:W3CDTF">2022-10-05T10:24:00Z</dcterms:modified>
</cp:coreProperties>
</file>