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495"/>
        <w:gridCol w:w="3969"/>
      </w:tblGrid>
      <w:tr w:rsidR="00E5425D" w:rsidTr="002954AB">
        <w:tc>
          <w:tcPr>
            <w:tcW w:w="5495" w:type="dxa"/>
          </w:tcPr>
          <w:p w:rsidR="00E5425D" w:rsidRDefault="00E5425D" w:rsidP="002954AB">
            <w:pPr>
              <w:rPr>
                <w:sz w:val="24"/>
                <w:szCs w:val="24"/>
              </w:rPr>
            </w:pPr>
            <w:r w:rsidRPr="001515E5">
              <w:rPr>
                <w:sz w:val="24"/>
                <w:szCs w:val="24"/>
              </w:rPr>
              <w:t>Рабочая пр</w:t>
            </w:r>
            <w:r>
              <w:rPr>
                <w:sz w:val="24"/>
                <w:szCs w:val="24"/>
              </w:rPr>
              <w:t>о</w:t>
            </w:r>
            <w:r w:rsidRPr="001515E5">
              <w:rPr>
                <w:sz w:val="24"/>
                <w:szCs w:val="24"/>
              </w:rPr>
              <w:t>грамма рассмотрена и одоб</w:t>
            </w:r>
            <w:r>
              <w:rPr>
                <w:sz w:val="24"/>
                <w:szCs w:val="24"/>
              </w:rPr>
              <w:t>рена  методическим объединением кулинарного отделения</w:t>
            </w:r>
          </w:p>
          <w:p w:rsidR="00E5425D" w:rsidRDefault="00E5425D" w:rsidP="002954AB">
            <w:pPr>
              <w:rPr>
                <w:sz w:val="24"/>
                <w:szCs w:val="24"/>
              </w:rPr>
            </w:pPr>
            <w:r>
              <w:rPr>
                <w:sz w:val="24"/>
                <w:szCs w:val="24"/>
              </w:rPr>
              <w:t>Руководитель методического объединения</w:t>
            </w:r>
          </w:p>
          <w:p w:rsidR="00E5425D" w:rsidRPr="001515E5" w:rsidRDefault="00E5425D" w:rsidP="002954AB">
            <w:pPr>
              <w:rPr>
                <w:sz w:val="24"/>
                <w:szCs w:val="24"/>
              </w:rPr>
            </w:pPr>
          </w:p>
          <w:p w:rsidR="00E5425D" w:rsidRPr="001515E5" w:rsidRDefault="00E5425D" w:rsidP="002954AB">
            <w:pPr>
              <w:rPr>
                <w:sz w:val="24"/>
                <w:szCs w:val="24"/>
              </w:rPr>
            </w:pPr>
            <w:r>
              <w:rPr>
                <w:sz w:val="24"/>
                <w:szCs w:val="24"/>
              </w:rPr>
              <w:t xml:space="preserve">___________ </w:t>
            </w:r>
            <w:r w:rsidR="00AD3335">
              <w:rPr>
                <w:sz w:val="24"/>
                <w:szCs w:val="24"/>
              </w:rPr>
              <w:t>Ф. И.О</w:t>
            </w:r>
          </w:p>
          <w:p w:rsidR="00E5425D" w:rsidRDefault="00E5425D" w:rsidP="002954AB">
            <w:pPr>
              <w:rPr>
                <w:sz w:val="24"/>
                <w:szCs w:val="24"/>
              </w:rPr>
            </w:pPr>
            <w:r w:rsidRPr="001515E5">
              <w:rPr>
                <w:sz w:val="24"/>
                <w:szCs w:val="24"/>
              </w:rPr>
              <w:t>Протокол №</w:t>
            </w:r>
            <w:r w:rsidR="00AD3335">
              <w:rPr>
                <w:sz w:val="24"/>
                <w:szCs w:val="24"/>
              </w:rPr>
              <w:t>__</w:t>
            </w:r>
            <w:r w:rsidRPr="001515E5">
              <w:rPr>
                <w:sz w:val="24"/>
                <w:szCs w:val="24"/>
              </w:rPr>
              <w:t xml:space="preserve"> от «</w:t>
            </w:r>
            <w:r w:rsidR="00AD3335">
              <w:rPr>
                <w:sz w:val="24"/>
                <w:szCs w:val="24"/>
              </w:rPr>
              <w:t>___</w:t>
            </w:r>
            <w:r w:rsidRPr="001515E5">
              <w:rPr>
                <w:sz w:val="24"/>
                <w:szCs w:val="24"/>
              </w:rPr>
              <w:t>»</w:t>
            </w:r>
            <w:r>
              <w:rPr>
                <w:sz w:val="24"/>
                <w:szCs w:val="24"/>
              </w:rPr>
              <w:t xml:space="preserve"> </w:t>
            </w:r>
            <w:r w:rsidR="00845A17">
              <w:rPr>
                <w:sz w:val="24"/>
                <w:szCs w:val="24"/>
              </w:rPr>
              <w:t xml:space="preserve">_______ </w:t>
            </w:r>
            <w:bookmarkStart w:id="0" w:name="_GoBack"/>
            <w:bookmarkEnd w:id="0"/>
            <w:r w:rsidRPr="001515E5">
              <w:rPr>
                <w:sz w:val="24"/>
                <w:szCs w:val="24"/>
              </w:rPr>
              <w:t>202</w:t>
            </w:r>
            <w:r w:rsidR="00AD3335">
              <w:rPr>
                <w:sz w:val="24"/>
                <w:szCs w:val="24"/>
              </w:rPr>
              <w:t>__</w:t>
            </w:r>
            <w:r w:rsidRPr="001515E5">
              <w:rPr>
                <w:sz w:val="24"/>
                <w:szCs w:val="24"/>
              </w:rPr>
              <w:t xml:space="preserve"> г.</w:t>
            </w:r>
          </w:p>
          <w:p w:rsidR="00E5425D" w:rsidRPr="001515E5" w:rsidRDefault="00E5425D" w:rsidP="002954AB">
            <w:pPr>
              <w:rPr>
                <w:sz w:val="24"/>
                <w:szCs w:val="24"/>
              </w:rPr>
            </w:pPr>
          </w:p>
        </w:tc>
        <w:tc>
          <w:tcPr>
            <w:tcW w:w="3969" w:type="dxa"/>
          </w:tcPr>
          <w:p w:rsidR="00E5425D" w:rsidRPr="001515E5" w:rsidRDefault="00E5425D" w:rsidP="002954AB">
            <w:pPr>
              <w:rPr>
                <w:sz w:val="24"/>
                <w:szCs w:val="24"/>
              </w:rPr>
            </w:pPr>
            <w:r w:rsidRPr="001515E5">
              <w:rPr>
                <w:sz w:val="24"/>
                <w:szCs w:val="24"/>
              </w:rPr>
              <w:t>СОГЛАСОВАНО</w:t>
            </w:r>
          </w:p>
          <w:p w:rsidR="00E5425D" w:rsidRPr="001515E5" w:rsidRDefault="00E5425D" w:rsidP="002954AB">
            <w:pPr>
              <w:rPr>
                <w:sz w:val="24"/>
                <w:szCs w:val="24"/>
              </w:rPr>
            </w:pPr>
            <w:r>
              <w:rPr>
                <w:sz w:val="24"/>
                <w:szCs w:val="24"/>
              </w:rPr>
              <w:t>Заместитель директора по УПР</w:t>
            </w:r>
          </w:p>
          <w:p w:rsidR="00E5425D" w:rsidRPr="001515E5" w:rsidRDefault="00E5425D" w:rsidP="002954AB">
            <w:pPr>
              <w:rPr>
                <w:sz w:val="24"/>
                <w:szCs w:val="24"/>
              </w:rPr>
            </w:pPr>
          </w:p>
          <w:p w:rsidR="00E5425D" w:rsidRPr="001515E5" w:rsidRDefault="00E5425D" w:rsidP="002954AB">
            <w:pPr>
              <w:rPr>
                <w:sz w:val="24"/>
                <w:szCs w:val="24"/>
              </w:rPr>
            </w:pPr>
            <w:r>
              <w:rPr>
                <w:sz w:val="24"/>
                <w:szCs w:val="24"/>
              </w:rPr>
              <w:t xml:space="preserve">_____________ </w:t>
            </w:r>
            <w:r w:rsidR="00AD3335">
              <w:rPr>
                <w:sz w:val="24"/>
                <w:szCs w:val="24"/>
              </w:rPr>
              <w:t>Ф. И. О.</w:t>
            </w:r>
          </w:p>
          <w:p w:rsidR="00E5425D" w:rsidRPr="001515E5" w:rsidRDefault="00E5425D" w:rsidP="002954AB">
            <w:pPr>
              <w:rPr>
                <w:sz w:val="24"/>
                <w:szCs w:val="24"/>
              </w:rPr>
            </w:pPr>
            <w:r w:rsidRPr="001515E5">
              <w:rPr>
                <w:sz w:val="24"/>
                <w:szCs w:val="24"/>
              </w:rPr>
              <w:t>«</w:t>
            </w:r>
            <w:r w:rsidR="00AD3335">
              <w:rPr>
                <w:sz w:val="24"/>
                <w:szCs w:val="24"/>
              </w:rPr>
              <w:t>___</w:t>
            </w:r>
            <w:r w:rsidR="00766AD5">
              <w:rPr>
                <w:sz w:val="24"/>
                <w:szCs w:val="24"/>
              </w:rPr>
              <w:t xml:space="preserve">» </w:t>
            </w:r>
            <w:r w:rsidR="00AD3335">
              <w:rPr>
                <w:sz w:val="24"/>
                <w:szCs w:val="24"/>
              </w:rPr>
              <w:t>____________</w:t>
            </w:r>
            <w:r w:rsidRPr="001515E5">
              <w:rPr>
                <w:sz w:val="24"/>
                <w:szCs w:val="24"/>
              </w:rPr>
              <w:t xml:space="preserve"> 202</w:t>
            </w:r>
            <w:r w:rsidR="00AD3335">
              <w:rPr>
                <w:sz w:val="24"/>
                <w:szCs w:val="24"/>
              </w:rPr>
              <w:t>__</w:t>
            </w:r>
            <w:r w:rsidRPr="001515E5">
              <w:rPr>
                <w:sz w:val="24"/>
                <w:szCs w:val="24"/>
              </w:rPr>
              <w:t xml:space="preserve"> г.</w:t>
            </w:r>
          </w:p>
          <w:p w:rsidR="00E5425D" w:rsidRPr="001515E5" w:rsidRDefault="00E5425D" w:rsidP="002954AB">
            <w:pPr>
              <w:rPr>
                <w:sz w:val="24"/>
                <w:szCs w:val="24"/>
              </w:rPr>
            </w:pPr>
          </w:p>
        </w:tc>
      </w:tr>
    </w:tbl>
    <w:p w:rsidR="00E5425D" w:rsidRDefault="00E5425D" w:rsidP="00E5425D">
      <w:pPr>
        <w:pStyle w:val="a3"/>
        <w:jc w:val="center"/>
        <w:rPr>
          <w:b/>
          <w:sz w:val="28"/>
          <w:szCs w:val="28"/>
        </w:rPr>
      </w:pPr>
    </w:p>
    <w:p w:rsidR="00E5425D" w:rsidRDefault="00E5425D" w:rsidP="00E5425D">
      <w:pPr>
        <w:pStyle w:val="a3"/>
        <w:jc w:val="center"/>
        <w:rPr>
          <w:b/>
          <w:sz w:val="28"/>
          <w:szCs w:val="28"/>
        </w:rPr>
      </w:pPr>
    </w:p>
    <w:p w:rsidR="00E5425D" w:rsidRDefault="00E5425D" w:rsidP="00E5425D">
      <w:pPr>
        <w:pStyle w:val="a3"/>
        <w:jc w:val="center"/>
        <w:rPr>
          <w:b/>
          <w:sz w:val="28"/>
          <w:szCs w:val="28"/>
        </w:rPr>
      </w:pPr>
    </w:p>
    <w:p w:rsidR="00E5425D" w:rsidRDefault="00E5425D" w:rsidP="00E5425D">
      <w:pPr>
        <w:pStyle w:val="a3"/>
        <w:jc w:val="center"/>
        <w:rPr>
          <w:b/>
          <w:sz w:val="28"/>
          <w:szCs w:val="28"/>
        </w:rPr>
      </w:pPr>
    </w:p>
    <w:p w:rsidR="00E5425D" w:rsidRDefault="00E5425D" w:rsidP="00E5425D">
      <w:pPr>
        <w:pStyle w:val="a3"/>
        <w:jc w:val="center"/>
        <w:rPr>
          <w:b/>
          <w:sz w:val="28"/>
          <w:szCs w:val="28"/>
        </w:rPr>
      </w:pPr>
    </w:p>
    <w:p w:rsidR="00C579BB" w:rsidRDefault="00AD3335" w:rsidP="00E5425D">
      <w:pPr>
        <w:pStyle w:val="a3"/>
        <w:jc w:val="center"/>
        <w:rPr>
          <w:b/>
          <w:sz w:val="28"/>
          <w:szCs w:val="28"/>
        </w:rPr>
      </w:pPr>
      <w:r>
        <w:rPr>
          <w:b/>
          <w:sz w:val="28"/>
          <w:szCs w:val="28"/>
        </w:rPr>
        <w:t xml:space="preserve">АДАПТИРОВАННАЯ </w:t>
      </w:r>
      <w:r w:rsidR="002954AB">
        <w:rPr>
          <w:b/>
          <w:sz w:val="28"/>
          <w:szCs w:val="28"/>
        </w:rPr>
        <w:t xml:space="preserve">РАБОЧАЯ ПРОГРАММА </w:t>
      </w:r>
    </w:p>
    <w:p w:rsidR="00E5425D" w:rsidRDefault="003C3BF0" w:rsidP="00E5425D">
      <w:pPr>
        <w:pStyle w:val="a3"/>
        <w:jc w:val="center"/>
        <w:rPr>
          <w:b/>
          <w:sz w:val="28"/>
          <w:szCs w:val="28"/>
        </w:rPr>
      </w:pPr>
      <w:r>
        <w:rPr>
          <w:b/>
          <w:sz w:val="28"/>
          <w:szCs w:val="28"/>
        </w:rPr>
        <w:t>УЧЕБНОЙ</w:t>
      </w:r>
      <w:r w:rsidR="002954AB">
        <w:rPr>
          <w:b/>
          <w:sz w:val="28"/>
          <w:szCs w:val="28"/>
        </w:rPr>
        <w:t xml:space="preserve"> ДИСЦИПЛИНЫ</w:t>
      </w:r>
    </w:p>
    <w:p w:rsidR="00E5425D" w:rsidRDefault="00E5425D" w:rsidP="00E5425D">
      <w:pPr>
        <w:pStyle w:val="a3"/>
        <w:jc w:val="center"/>
        <w:rPr>
          <w:b/>
          <w:sz w:val="28"/>
          <w:szCs w:val="28"/>
        </w:rPr>
      </w:pPr>
    </w:p>
    <w:p w:rsidR="00E5425D" w:rsidRDefault="00766AD5" w:rsidP="00E5425D">
      <w:pPr>
        <w:pStyle w:val="a3"/>
        <w:jc w:val="center"/>
        <w:rPr>
          <w:b/>
          <w:sz w:val="28"/>
          <w:szCs w:val="28"/>
        </w:rPr>
      </w:pPr>
      <w:r>
        <w:rPr>
          <w:b/>
          <w:sz w:val="28"/>
          <w:szCs w:val="28"/>
        </w:rPr>
        <w:t>ОП.</w:t>
      </w:r>
      <w:r w:rsidR="002954AB" w:rsidRPr="003A1CE9">
        <w:rPr>
          <w:b/>
          <w:sz w:val="28"/>
          <w:szCs w:val="28"/>
        </w:rPr>
        <w:t>01</w:t>
      </w:r>
      <w:r w:rsidR="004C1BEA">
        <w:rPr>
          <w:b/>
          <w:sz w:val="28"/>
          <w:szCs w:val="28"/>
        </w:rPr>
        <w:t xml:space="preserve"> </w:t>
      </w:r>
      <w:r w:rsidR="002954AB" w:rsidRPr="003A1CE9">
        <w:rPr>
          <w:b/>
          <w:sz w:val="28"/>
          <w:szCs w:val="28"/>
        </w:rPr>
        <w:t>Организация рабочего места кухонного работника</w:t>
      </w:r>
    </w:p>
    <w:p w:rsidR="004C1BEA" w:rsidRDefault="004C1BEA" w:rsidP="00E5425D">
      <w:pPr>
        <w:pStyle w:val="a3"/>
        <w:jc w:val="center"/>
        <w:rPr>
          <w:b/>
          <w:sz w:val="28"/>
          <w:szCs w:val="28"/>
        </w:rPr>
      </w:pPr>
    </w:p>
    <w:p w:rsidR="00251B45" w:rsidRPr="00C579BB" w:rsidRDefault="00845A17" w:rsidP="00E5425D">
      <w:pPr>
        <w:pStyle w:val="a3"/>
        <w:jc w:val="center"/>
        <w:rPr>
          <w:sz w:val="28"/>
          <w:szCs w:val="28"/>
        </w:rPr>
      </w:pPr>
      <w:r>
        <w:rPr>
          <w:sz w:val="28"/>
          <w:szCs w:val="28"/>
        </w:rPr>
        <w:t>по</w:t>
      </w:r>
      <w:r w:rsidR="00AD3335" w:rsidRPr="00C579BB">
        <w:rPr>
          <w:sz w:val="28"/>
          <w:szCs w:val="28"/>
        </w:rPr>
        <w:t xml:space="preserve"> профессии 13249 Кухонный рабочий</w:t>
      </w:r>
      <w:r w:rsidR="001A5622" w:rsidRPr="00C579BB">
        <w:rPr>
          <w:sz w:val="28"/>
          <w:szCs w:val="28"/>
        </w:rPr>
        <w:t xml:space="preserve">, </w:t>
      </w:r>
    </w:p>
    <w:p w:rsidR="00251B45" w:rsidRPr="00C579BB" w:rsidRDefault="001A5622" w:rsidP="00E5425D">
      <w:pPr>
        <w:pStyle w:val="a3"/>
        <w:jc w:val="center"/>
        <w:rPr>
          <w:sz w:val="28"/>
          <w:szCs w:val="28"/>
        </w:rPr>
      </w:pPr>
      <w:r w:rsidRPr="00C579BB">
        <w:rPr>
          <w:sz w:val="28"/>
          <w:szCs w:val="28"/>
        </w:rPr>
        <w:t xml:space="preserve">адаптированная для лиц с ОВЗ </w:t>
      </w:r>
    </w:p>
    <w:p w:rsidR="001A5622" w:rsidRPr="00C579BB" w:rsidRDefault="004C1BEA" w:rsidP="00E5425D">
      <w:pPr>
        <w:pStyle w:val="a3"/>
        <w:jc w:val="center"/>
        <w:rPr>
          <w:sz w:val="28"/>
          <w:szCs w:val="28"/>
        </w:rPr>
      </w:pPr>
      <w:r w:rsidRPr="00C579BB">
        <w:rPr>
          <w:sz w:val="28"/>
          <w:szCs w:val="28"/>
        </w:rPr>
        <w:t>(</w:t>
      </w:r>
      <w:r w:rsidR="00AD3335" w:rsidRPr="00C579BB">
        <w:rPr>
          <w:sz w:val="28"/>
          <w:szCs w:val="28"/>
        </w:rPr>
        <w:t>легкая степень умственной отсталости</w:t>
      </w:r>
      <w:r w:rsidRPr="00C579BB">
        <w:rPr>
          <w:sz w:val="28"/>
          <w:szCs w:val="28"/>
        </w:rPr>
        <w:t>)</w:t>
      </w:r>
    </w:p>
    <w:p w:rsidR="00E5425D" w:rsidRPr="00C579BB" w:rsidRDefault="00E5425D" w:rsidP="00E5425D">
      <w:pPr>
        <w:pStyle w:val="a3"/>
        <w:jc w:val="center"/>
        <w:rPr>
          <w:i/>
          <w:sz w:val="24"/>
          <w:szCs w:val="24"/>
        </w:rPr>
      </w:pPr>
    </w:p>
    <w:p w:rsidR="003A1CE9" w:rsidRDefault="003A1CE9" w:rsidP="00E5425D">
      <w:pPr>
        <w:pStyle w:val="a3"/>
        <w:jc w:val="center"/>
        <w:rPr>
          <w:i/>
          <w:sz w:val="24"/>
          <w:szCs w:val="24"/>
        </w:rPr>
      </w:pPr>
    </w:p>
    <w:p w:rsidR="003A1CE9" w:rsidRDefault="003A1CE9" w:rsidP="00E5425D">
      <w:pPr>
        <w:pStyle w:val="a3"/>
        <w:jc w:val="center"/>
        <w:rPr>
          <w:i/>
          <w:sz w:val="24"/>
          <w:szCs w:val="24"/>
        </w:rPr>
      </w:pPr>
    </w:p>
    <w:p w:rsidR="00E5425D" w:rsidRDefault="00E5425D" w:rsidP="00E5425D">
      <w:pPr>
        <w:pStyle w:val="a3"/>
        <w:jc w:val="center"/>
        <w:rPr>
          <w:i/>
          <w:sz w:val="24"/>
          <w:szCs w:val="24"/>
        </w:rPr>
      </w:pPr>
    </w:p>
    <w:p w:rsidR="00AD3335" w:rsidRDefault="00AD3335" w:rsidP="00E5425D">
      <w:pPr>
        <w:pStyle w:val="a3"/>
        <w:jc w:val="center"/>
        <w:rPr>
          <w:i/>
          <w:sz w:val="24"/>
          <w:szCs w:val="24"/>
        </w:rPr>
      </w:pPr>
    </w:p>
    <w:p w:rsidR="00AD3335" w:rsidRDefault="00AD3335" w:rsidP="00E5425D">
      <w:pPr>
        <w:pStyle w:val="a3"/>
        <w:jc w:val="center"/>
        <w:rPr>
          <w:i/>
          <w:sz w:val="24"/>
          <w:szCs w:val="24"/>
        </w:rPr>
      </w:pPr>
    </w:p>
    <w:p w:rsidR="00AD3335" w:rsidRDefault="00AD3335" w:rsidP="00E5425D">
      <w:pPr>
        <w:pStyle w:val="a3"/>
        <w:jc w:val="center"/>
        <w:rPr>
          <w:i/>
          <w:sz w:val="24"/>
          <w:szCs w:val="24"/>
        </w:rPr>
      </w:pPr>
    </w:p>
    <w:p w:rsidR="00E5425D" w:rsidRPr="00766AD5" w:rsidRDefault="00E5425D" w:rsidP="00E5425D">
      <w:pPr>
        <w:pStyle w:val="a3"/>
        <w:jc w:val="center"/>
        <w:rPr>
          <w:sz w:val="28"/>
          <w:szCs w:val="28"/>
          <w:u w:val="single"/>
        </w:rPr>
      </w:pPr>
      <w:r w:rsidRPr="00766AD5">
        <w:rPr>
          <w:sz w:val="28"/>
          <w:szCs w:val="28"/>
          <w:u w:val="single"/>
        </w:rPr>
        <w:t>очная</w:t>
      </w:r>
    </w:p>
    <w:p w:rsidR="00E5425D" w:rsidRPr="00E74581" w:rsidRDefault="00E5425D" w:rsidP="00E5425D">
      <w:pPr>
        <w:pStyle w:val="a3"/>
        <w:jc w:val="center"/>
        <w:rPr>
          <w:sz w:val="28"/>
          <w:szCs w:val="28"/>
        </w:rPr>
      </w:pPr>
      <w:r w:rsidRPr="00E74581">
        <w:rPr>
          <w:sz w:val="28"/>
          <w:szCs w:val="28"/>
        </w:rPr>
        <w:t>(форма обучения)</w:t>
      </w:r>
    </w:p>
    <w:p w:rsidR="00E5425D" w:rsidRPr="00E74581" w:rsidRDefault="00E5425D" w:rsidP="00E5425D">
      <w:pPr>
        <w:pStyle w:val="a3"/>
        <w:jc w:val="center"/>
        <w:rPr>
          <w:i/>
          <w:sz w:val="28"/>
          <w:szCs w:val="28"/>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AD3335" w:rsidRDefault="00AD3335" w:rsidP="00E5425D">
      <w:pPr>
        <w:pStyle w:val="a3"/>
        <w:jc w:val="center"/>
        <w:rPr>
          <w:i/>
          <w:sz w:val="24"/>
          <w:szCs w:val="24"/>
        </w:rPr>
      </w:pPr>
    </w:p>
    <w:p w:rsidR="00AD3335" w:rsidRDefault="00AD3335"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Pr="00E74581" w:rsidRDefault="00E5425D" w:rsidP="00E5425D">
      <w:pPr>
        <w:pStyle w:val="a3"/>
        <w:rPr>
          <w:sz w:val="28"/>
          <w:szCs w:val="28"/>
        </w:rPr>
      </w:pPr>
      <w:r w:rsidRPr="00E74581">
        <w:rPr>
          <w:sz w:val="28"/>
          <w:szCs w:val="28"/>
        </w:rPr>
        <w:t>Количество часов:</w:t>
      </w:r>
      <w:r w:rsidR="00AD3335">
        <w:rPr>
          <w:sz w:val="28"/>
          <w:szCs w:val="28"/>
        </w:rPr>
        <w:t xml:space="preserve"> 48</w:t>
      </w:r>
    </w:p>
    <w:p w:rsidR="00E5425D" w:rsidRPr="00E74581" w:rsidRDefault="00E5425D" w:rsidP="00E5425D">
      <w:pPr>
        <w:pStyle w:val="a3"/>
        <w:rPr>
          <w:sz w:val="28"/>
          <w:szCs w:val="28"/>
        </w:rPr>
      </w:pPr>
      <w:r w:rsidRPr="00E74581">
        <w:rPr>
          <w:sz w:val="28"/>
          <w:szCs w:val="28"/>
        </w:rPr>
        <w:t>Разработчи</w:t>
      </w:r>
      <w:r>
        <w:rPr>
          <w:sz w:val="28"/>
          <w:szCs w:val="28"/>
        </w:rPr>
        <w:t>к</w:t>
      </w:r>
      <w:r w:rsidRPr="00E74581">
        <w:rPr>
          <w:sz w:val="28"/>
          <w:szCs w:val="28"/>
        </w:rPr>
        <w:t>:</w:t>
      </w:r>
      <w:r w:rsidR="00C579BB">
        <w:rPr>
          <w:sz w:val="28"/>
          <w:szCs w:val="28"/>
        </w:rPr>
        <w:t xml:space="preserve"> Ф</w:t>
      </w:r>
      <w:r w:rsidR="00845A17">
        <w:rPr>
          <w:sz w:val="28"/>
          <w:szCs w:val="28"/>
        </w:rPr>
        <w:t>.</w:t>
      </w:r>
      <w:r w:rsidR="00C579BB">
        <w:rPr>
          <w:sz w:val="28"/>
          <w:szCs w:val="28"/>
        </w:rPr>
        <w:t>И</w:t>
      </w:r>
      <w:r w:rsidR="00845A17">
        <w:rPr>
          <w:sz w:val="28"/>
          <w:szCs w:val="28"/>
        </w:rPr>
        <w:t>.</w:t>
      </w:r>
      <w:r w:rsidR="00C579BB">
        <w:rPr>
          <w:sz w:val="28"/>
          <w:szCs w:val="28"/>
        </w:rPr>
        <w:t>О</w:t>
      </w:r>
      <w:r w:rsidR="00845A17">
        <w:rPr>
          <w:sz w:val="28"/>
          <w:szCs w:val="28"/>
        </w:rPr>
        <w:t>.,</w:t>
      </w:r>
      <w:r w:rsidR="00C579BB">
        <w:rPr>
          <w:sz w:val="28"/>
          <w:szCs w:val="28"/>
        </w:rPr>
        <w:t xml:space="preserve"> преподавател</w:t>
      </w:r>
      <w:r w:rsidR="00845A17">
        <w:rPr>
          <w:sz w:val="28"/>
          <w:szCs w:val="28"/>
        </w:rPr>
        <w:t>ь</w:t>
      </w:r>
    </w:p>
    <w:p w:rsidR="00E5425D" w:rsidRDefault="00E5425D" w:rsidP="00E5425D">
      <w:pPr>
        <w:pStyle w:val="a3"/>
        <w:jc w:val="center"/>
        <w:rPr>
          <w:i/>
          <w:sz w:val="24"/>
          <w:szCs w:val="24"/>
        </w:rPr>
      </w:pPr>
    </w:p>
    <w:p w:rsidR="00AD3335" w:rsidRDefault="00AD3335" w:rsidP="00E5425D">
      <w:pPr>
        <w:pStyle w:val="a3"/>
        <w:jc w:val="center"/>
        <w:rPr>
          <w:i/>
          <w:sz w:val="24"/>
          <w:szCs w:val="24"/>
        </w:rPr>
      </w:pPr>
    </w:p>
    <w:p w:rsidR="00AD3335" w:rsidRDefault="00AD3335" w:rsidP="00E5425D">
      <w:pPr>
        <w:pStyle w:val="a3"/>
        <w:jc w:val="center"/>
        <w:rPr>
          <w:i/>
          <w:sz w:val="24"/>
          <w:szCs w:val="24"/>
        </w:rPr>
      </w:pPr>
    </w:p>
    <w:p w:rsidR="00AD3335" w:rsidRDefault="00AD3335"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Default="00E5425D" w:rsidP="00E5425D">
      <w:pPr>
        <w:pStyle w:val="a3"/>
        <w:jc w:val="center"/>
        <w:rPr>
          <w:i/>
          <w:sz w:val="24"/>
          <w:szCs w:val="24"/>
        </w:rPr>
      </w:pPr>
    </w:p>
    <w:p w:rsidR="00E5425D" w:rsidRPr="00942ADC" w:rsidRDefault="00E5425D" w:rsidP="00E5425D">
      <w:pPr>
        <w:pStyle w:val="a3"/>
        <w:jc w:val="center"/>
        <w:rPr>
          <w:sz w:val="28"/>
          <w:szCs w:val="28"/>
        </w:rPr>
      </w:pPr>
      <w:r w:rsidRPr="00711DE8">
        <w:rPr>
          <w:sz w:val="28"/>
          <w:szCs w:val="28"/>
        </w:rPr>
        <w:t>Оренбург, 2</w:t>
      </w:r>
      <w:r w:rsidR="00AD3335">
        <w:rPr>
          <w:sz w:val="28"/>
          <w:szCs w:val="28"/>
        </w:rPr>
        <w:t>022</w:t>
      </w:r>
    </w:p>
    <w:p w:rsidR="003C3BF0" w:rsidRDefault="003C3BF0">
      <w:pPr>
        <w:spacing w:after="200" w:line="276" w:lineRule="auto"/>
        <w:rPr>
          <w:b/>
          <w:sz w:val="28"/>
          <w:szCs w:val="28"/>
        </w:rPr>
      </w:pPr>
      <w:r>
        <w:rPr>
          <w:b/>
          <w:sz w:val="28"/>
          <w:szCs w:val="28"/>
        </w:rPr>
        <w:br w:type="page"/>
      </w:r>
    </w:p>
    <w:p w:rsidR="003C3BF0" w:rsidRPr="00B15BAF" w:rsidRDefault="003C3BF0" w:rsidP="003C3BF0">
      <w:pPr>
        <w:jc w:val="center"/>
        <w:rPr>
          <w:b/>
          <w:sz w:val="28"/>
          <w:szCs w:val="28"/>
        </w:rPr>
      </w:pPr>
      <w:r w:rsidRPr="00B15BAF">
        <w:rPr>
          <w:b/>
          <w:sz w:val="28"/>
          <w:szCs w:val="28"/>
        </w:rPr>
        <w:lastRenderedPageBreak/>
        <w:t>СОДЕРЖАНИЕ</w:t>
      </w:r>
    </w:p>
    <w:p w:rsidR="003C3BF0" w:rsidRPr="00B15BAF" w:rsidRDefault="003C3BF0" w:rsidP="003C3BF0">
      <w:pPr>
        <w:rPr>
          <w:b/>
          <w:i/>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873"/>
        <w:gridCol w:w="704"/>
      </w:tblGrid>
      <w:tr w:rsidR="003C3BF0" w:rsidRPr="00B15BAF" w:rsidTr="000671BD">
        <w:trPr>
          <w:trHeight w:val="339"/>
        </w:trPr>
        <w:tc>
          <w:tcPr>
            <w:tcW w:w="959" w:type="dxa"/>
          </w:tcPr>
          <w:p w:rsidR="003C3BF0" w:rsidRPr="00B15BAF" w:rsidRDefault="003C3BF0" w:rsidP="000671BD">
            <w:pPr>
              <w:suppressAutoHyphens/>
              <w:spacing w:after="200" w:line="276" w:lineRule="auto"/>
              <w:ind w:left="644"/>
              <w:rPr>
                <w:b/>
                <w:sz w:val="28"/>
                <w:szCs w:val="28"/>
              </w:rPr>
            </w:pPr>
          </w:p>
        </w:tc>
        <w:tc>
          <w:tcPr>
            <w:tcW w:w="7908" w:type="dxa"/>
          </w:tcPr>
          <w:p w:rsidR="003C3BF0" w:rsidRDefault="003C3BF0" w:rsidP="000671BD">
            <w:pPr>
              <w:rPr>
                <w:b/>
                <w:sz w:val="28"/>
                <w:szCs w:val="28"/>
              </w:rPr>
            </w:pPr>
          </w:p>
        </w:tc>
        <w:tc>
          <w:tcPr>
            <w:tcW w:w="704" w:type="dxa"/>
          </w:tcPr>
          <w:p w:rsidR="003C3BF0" w:rsidRPr="00B15BAF" w:rsidRDefault="003C3BF0" w:rsidP="000671BD">
            <w:pPr>
              <w:rPr>
                <w:b/>
                <w:sz w:val="28"/>
                <w:szCs w:val="28"/>
              </w:rPr>
            </w:pPr>
            <w:r>
              <w:rPr>
                <w:b/>
                <w:sz w:val="28"/>
                <w:szCs w:val="28"/>
              </w:rPr>
              <w:t>стр.</w:t>
            </w:r>
          </w:p>
        </w:tc>
      </w:tr>
      <w:tr w:rsidR="003C3BF0" w:rsidRPr="00B15BAF" w:rsidTr="00361955">
        <w:tc>
          <w:tcPr>
            <w:tcW w:w="959" w:type="dxa"/>
          </w:tcPr>
          <w:p w:rsidR="003C3BF0" w:rsidRPr="00B15BAF" w:rsidRDefault="003C3BF0" w:rsidP="000671BD">
            <w:pPr>
              <w:suppressAutoHyphens/>
              <w:spacing w:after="200" w:line="276" w:lineRule="auto"/>
              <w:ind w:left="568"/>
              <w:rPr>
                <w:b/>
                <w:sz w:val="28"/>
                <w:szCs w:val="28"/>
              </w:rPr>
            </w:pPr>
            <w:r>
              <w:rPr>
                <w:b/>
                <w:sz w:val="28"/>
                <w:szCs w:val="28"/>
              </w:rPr>
              <w:t>1.</w:t>
            </w:r>
          </w:p>
        </w:tc>
        <w:tc>
          <w:tcPr>
            <w:tcW w:w="7908" w:type="dxa"/>
          </w:tcPr>
          <w:p w:rsidR="003C3BF0" w:rsidRDefault="003C3BF0" w:rsidP="000671BD">
            <w:pPr>
              <w:rPr>
                <w:b/>
                <w:sz w:val="28"/>
                <w:szCs w:val="28"/>
              </w:rPr>
            </w:pPr>
            <w:r>
              <w:rPr>
                <w:b/>
                <w:sz w:val="28"/>
                <w:szCs w:val="28"/>
              </w:rPr>
              <w:t>ОБЩАЯ ХАРАКТЕРИСТИКА</w:t>
            </w:r>
            <w:r w:rsidR="00AD3335">
              <w:rPr>
                <w:b/>
                <w:sz w:val="28"/>
                <w:szCs w:val="28"/>
              </w:rPr>
              <w:t xml:space="preserve"> АДАПТИРОВАННОЙ</w:t>
            </w:r>
            <w:r w:rsidR="008B5928">
              <w:rPr>
                <w:b/>
                <w:sz w:val="28"/>
                <w:szCs w:val="28"/>
              </w:rPr>
              <w:t xml:space="preserve"> </w:t>
            </w:r>
            <w:r w:rsidRPr="00B15BAF">
              <w:rPr>
                <w:b/>
                <w:sz w:val="28"/>
                <w:szCs w:val="28"/>
              </w:rPr>
              <w:t>РАБОЧЕЙ ПРОГРАММЫ УЧЕБНОЙ ДИСЦИПЛИН</w:t>
            </w:r>
            <w:r>
              <w:rPr>
                <w:b/>
                <w:sz w:val="28"/>
                <w:szCs w:val="28"/>
              </w:rPr>
              <w:t>Ы</w:t>
            </w:r>
          </w:p>
          <w:p w:rsidR="003C3BF0" w:rsidRPr="00B15BAF" w:rsidRDefault="003C3BF0" w:rsidP="000671BD">
            <w:pPr>
              <w:rPr>
                <w:b/>
                <w:sz w:val="28"/>
                <w:szCs w:val="28"/>
              </w:rPr>
            </w:pPr>
          </w:p>
        </w:tc>
        <w:tc>
          <w:tcPr>
            <w:tcW w:w="704" w:type="dxa"/>
            <w:vAlign w:val="center"/>
          </w:tcPr>
          <w:p w:rsidR="003C3BF0" w:rsidRDefault="003C3BF0" w:rsidP="00361955">
            <w:pPr>
              <w:jc w:val="center"/>
              <w:rPr>
                <w:b/>
                <w:sz w:val="28"/>
                <w:szCs w:val="28"/>
              </w:rPr>
            </w:pPr>
          </w:p>
          <w:p w:rsidR="003C3BF0" w:rsidRDefault="00452A0B" w:rsidP="00361955">
            <w:pPr>
              <w:jc w:val="center"/>
              <w:rPr>
                <w:b/>
                <w:sz w:val="28"/>
                <w:szCs w:val="28"/>
              </w:rPr>
            </w:pPr>
            <w:r>
              <w:rPr>
                <w:b/>
                <w:sz w:val="28"/>
                <w:szCs w:val="28"/>
              </w:rPr>
              <w:t>3</w:t>
            </w:r>
          </w:p>
        </w:tc>
      </w:tr>
      <w:tr w:rsidR="003C3BF0" w:rsidRPr="00B15BAF" w:rsidTr="00361955">
        <w:trPr>
          <w:trHeight w:val="781"/>
        </w:trPr>
        <w:tc>
          <w:tcPr>
            <w:tcW w:w="959" w:type="dxa"/>
          </w:tcPr>
          <w:p w:rsidR="003C3BF0" w:rsidRPr="002E74CD" w:rsidRDefault="003C3BF0" w:rsidP="003C3BF0">
            <w:pPr>
              <w:numPr>
                <w:ilvl w:val="0"/>
                <w:numId w:val="4"/>
              </w:numPr>
              <w:suppressAutoHyphens/>
              <w:spacing w:after="200" w:line="276" w:lineRule="auto"/>
              <w:rPr>
                <w:b/>
                <w:sz w:val="28"/>
                <w:szCs w:val="28"/>
              </w:rPr>
            </w:pPr>
          </w:p>
        </w:tc>
        <w:tc>
          <w:tcPr>
            <w:tcW w:w="7908" w:type="dxa"/>
          </w:tcPr>
          <w:p w:rsidR="003C3BF0" w:rsidRPr="00B15BAF" w:rsidRDefault="003C3BF0" w:rsidP="000671BD">
            <w:pPr>
              <w:ind w:left="34" w:hanging="34"/>
              <w:rPr>
                <w:b/>
                <w:sz w:val="28"/>
                <w:szCs w:val="28"/>
              </w:rPr>
            </w:pPr>
            <w:r w:rsidRPr="00B15BAF">
              <w:rPr>
                <w:b/>
                <w:sz w:val="28"/>
                <w:szCs w:val="28"/>
              </w:rPr>
              <w:t>СТРУКТУРА И СОДЕРЖАНИЕ УЧЕБНОЙ ДИСЦИПЛИНЫ</w:t>
            </w:r>
          </w:p>
        </w:tc>
        <w:tc>
          <w:tcPr>
            <w:tcW w:w="704" w:type="dxa"/>
            <w:vAlign w:val="center"/>
          </w:tcPr>
          <w:p w:rsidR="003C3BF0" w:rsidRPr="00B15BAF" w:rsidRDefault="00CC5CF9" w:rsidP="00361955">
            <w:pPr>
              <w:jc w:val="center"/>
              <w:rPr>
                <w:b/>
                <w:sz w:val="28"/>
                <w:szCs w:val="28"/>
              </w:rPr>
            </w:pPr>
            <w:r>
              <w:rPr>
                <w:b/>
                <w:sz w:val="28"/>
                <w:szCs w:val="28"/>
              </w:rPr>
              <w:t>6</w:t>
            </w:r>
          </w:p>
        </w:tc>
      </w:tr>
      <w:tr w:rsidR="003C3BF0" w:rsidRPr="00B15BAF" w:rsidTr="00361955">
        <w:tc>
          <w:tcPr>
            <w:tcW w:w="959" w:type="dxa"/>
          </w:tcPr>
          <w:p w:rsidR="003C3BF0" w:rsidRPr="00B15BAF" w:rsidRDefault="003C3BF0" w:rsidP="003C3BF0">
            <w:pPr>
              <w:numPr>
                <w:ilvl w:val="0"/>
                <w:numId w:val="4"/>
              </w:numPr>
              <w:suppressAutoHyphens/>
              <w:spacing w:after="200" w:line="276" w:lineRule="auto"/>
              <w:rPr>
                <w:b/>
                <w:sz w:val="28"/>
                <w:szCs w:val="28"/>
              </w:rPr>
            </w:pPr>
          </w:p>
        </w:tc>
        <w:tc>
          <w:tcPr>
            <w:tcW w:w="7908" w:type="dxa"/>
          </w:tcPr>
          <w:p w:rsidR="003C3BF0" w:rsidRPr="00B15BAF" w:rsidRDefault="003C3BF0" w:rsidP="000671BD">
            <w:pPr>
              <w:ind w:left="34"/>
              <w:rPr>
                <w:b/>
                <w:sz w:val="28"/>
                <w:szCs w:val="28"/>
              </w:rPr>
            </w:pPr>
            <w:r w:rsidRPr="00B15BAF">
              <w:rPr>
                <w:b/>
                <w:sz w:val="28"/>
                <w:szCs w:val="28"/>
              </w:rPr>
              <w:t>УСЛОВИЯ РЕАЛИЗАЦИИ УЧЕБНОЙ ДИСЦИПЛИНЫ</w:t>
            </w:r>
          </w:p>
        </w:tc>
        <w:tc>
          <w:tcPr>
            <w:tcW w:w="704" w:type="dxa"/>
            <w:vAlign w:val="center"/>
          </w:tcPr>
          <w:p w:rsidR="003C3BF0" w:rsidRPr="00B15BAF" w:rsidRDefault="00361955" w:rsidP="00361955">
            <w:pPr>
              <w:jc w:val="center"/>
              <w:rPr>
                <w:b/>
                <w:sz w:val="28"/>
                <w:szCs w:val="28"/>
              </w:rPr>
            </w:pPr>
            <w:r>
              <w:rPr>
                <w:b/>
                <w:sz w:val="28"/>
                <w:szCs w:val="28"/>
              </w:rPr>
              <w:t>1</w:t>
            </w:r>
            <w:r w:rsidR="0059108E">
              <w:rPr>
                <w:b/>
                <w:sz w:val="28"/>
                <w:szCs w:val="28"/>
              </w:rPr>
              <w:t>0</w:t>
            </w:r>
          </w:p>
        </w:tc>
      </w:tr>
      <w:tr w:rsidR="003C3BF0" w:rsidRPr="00B15BAF" w:rsidTr="00361955">
        <w:tc>
          <w:tcPr>
            <w:tcW w:w="959" w:type="dxa"/>
          </w:tcPr>
          <w:p w:rsidR="003C3BF0" w:rsidRPr="00B15BAF" w:rsidRDefault="003C3BF0" w:rsidP="003C3BF0">
            <w:pPr>
              <w:numPr>
                <w:ilvl w:val="0"/>
                <w:numId w:val="4"/>
              </w:numPr>
              <w:suppressAutoHyphens/>
              <w:spacing w:after="200" w:line="276" w:lineRule="auto"/>
              <w:rPr>
                <w:b/>
                <w:sz w:val="28"/>
                <w:szCs w:val="28"/>
              </w:rPr>
            </w:pPr>
          </w:p>
        </w:tc>
        <w:tc>
          <w:tcPr>
            <w:tcW w:w="7908" w:type="dxa"/>
          </w:tcPr>
          <w:p w:rsidR="003C3BF0" w:rsidRPr="00B15BAF" w:rsidRDefault="003C3BF0" w:rsidP="000671BD">
            <w:pPr>
              <w:suppressAutoHyphens/>
              <w:spacing w:after="200" w:line="276" w:lineRule="auto"/>
              <w:ind w:left="34"/>
              <w:rPr>
                <w:b/>
                <w:sz w:val="28"/>
                <w:szCs w:val="28"/>
              </w:rPr>
            </w:pPr>
            <w:r w:rsidRPr="00B15BAF">
              <w:rPr>
                <w:b/>
                <w:sz w:val="28"/>
                <w:szCs w:val="28"/>
              </w:rPr>
              <w:t>КОНТРОЛЬ И ОЦЕНКА РЕЗУЛЬТАТОВ ОСВОЕНИЯ УЧЕБНОЙ ДИСЦИПЛИНЫ</w:t>
            </w:r>
          </w:p>
        </w:tc>
        <w:tc>
          <w:tcPr>
            <w:tcW w:w="704" w:type="dxa"/>
            <w:vAlign w:val="center"/>
          </w:tcPr>
          <w:p w:rsidR="003C3BF0" w:rsidRPr="00B15BAF" w:rsidRDefault="00361955" w:rsidP="00361955">
            <w:pPr>
              <w:jc w:val="center"/>
              <w:rPr>
                <w:b/>
                <w:sz w:val="28"/>
                <w:szCs w:val="28"/>
              </w:rPr>
            </w:pPr>
            <w:r>
              <w:rPr>
                <w:b/>
                <w:sz w:val="28"/>
                <w:szCs w:val="28"/>
              </w:rPr>
              <w:t>1</w:t>
            </w:r>
            <w:r w:rsidR="00260452">
              <w:rPr>
                <w:b/>
                <w:sz w:val="28"/>
                <w:szCs w:val="28"/>
              </w:rPr>
              <w:t>4</w:t>
            </w:r>
          </w:p>
        </w:tc>
      </w:tr>
    </w:tbl>
    <w:p w:rsidR="003C3BF0" w:rsidRDefault="003C3BF0">
      <w:pPr>
        <w:spacing w:after="200" w:line="276" w:lineRule="auto"/>
        <w:rPr>
          <w:b/>
          <w:sz w:val="28"/>
          <w:szCs w:val="28"/>
        </w:rPr>
      </w:pPr>
    </w:p>
    <w:p w:rsidR="00E5425D" w:rsidRDefault="00E5425D" w:rsidP="00E5425D">
      <w:pPr>
        <w:jc w:val="center"/>
        <w:rPr>
          <w:b/>
          <w:sz w:val="28"/>
          <w:szCs w:val="28"/>
        </w:rPr>
      </w:pPr>
    </w:p>
    <w:p w:rsidR="00E5425D" w:rsidRDefault="00E5425D" w:rsidP="00E5425D">
      <w:pPr>
        <w:jc w:val="center"/>
        <w:rPr>
          <w:b/>
          <w:sz w:val="28"/>
          <w:szCs w:val="28"/>
        </w:rPr>
      </w:pPr>
    </w:p>
    <w:p w:rsidR="003C3BF0" w:rsidRDefault="003C3BF0">
      <w:pPr>
        <w:spacing w:after="200" w:line="276" w:lineRule="auto"/>
        <w:rPr>
          <w:b/>
          <w:sz w:val="28"/>
          <w:szCs w:val="28"/>
        </w:rPr>
      </w:pPr>
      <w:r>
        <w:rPr>
          <w:b/>
          <w:sz w:val="28"/>
          <w:szCs w:val="28"/>
        </w:rPr>
        <w:br w:type="page"/>
      </w:r>
    </w:p>
    <w:p w:rsidR="003C3BF0" w:rsidRDefault="00AD3335" w:rsidP="003C3BF0">
      <w:pPr>
        <w:suppressAutoHyphens/>
        <w:jc w:val="center"/>
        <w:rPr>
          <w:b/>
          <w:sz w:val="28"/>
          <w:szCs w:val="28"/>
        </w:rPr>
      </w:pPr>
      <w:r>
        <w:rPr>
          <w:b/>
          <w:sz w:val="28"/>
          <w:szCs w:val="28"/>
        </w:rPr>
        <w:lastRenderedPageBreak/>
        <w:t>1. ОБЩАЯ ХАРАКТЕРИСТИКА</w:t>
      </w:r>
      <w:r w:rsidR="00E0257F">
        <w:rPr>
          <w:b/>
          <w:sz w:val="28"/>
          <w:szCs w:val="28"/>
        </w:rPr>
        <w:t xml:space="preserve"> </w:t>
      </w:r>
      <w:r>
        <w:rPr>
          <w:b/>
          <w:sz w:val="28"/>
          <w:szCs w:val="28"/>
        </w:rPr>
        <w:t xml:space="preserve">АДАПТИРОВАННОЙ </w:t>
      </w:r>
      <w:r w:rsidR="003C3BF0" w:rsidRPr="00C07589">
        <w:rPr>
          <w:b/>
          <w:sz w:val="28"/>
          <w:szCs w:val="28"/>
        </w:rPr>
        <w:t xml:space="preserve">РАБОЧЕЙ ПРОГРАММЫ УЧЕБНОЙ ДИСЦИПЛИНЫ </w:t>
      </w:r>
    </w:p>
    <w:p w:rsidR="003C3BF0" w:rsidRPr="00C07589" w:rsidRDefault="00872F7C" w:rsidP="003C3BF0">
      <w:pPr>
        <w:suppressAutoHyphens/>
        <w:jc w:val="center"/>
        <w:rPr>
          <w:b/>
          <w:sz w:val="28"/>
          <w:szCs w:val="28"/>
        </w:rPr>
      </w:pPr>
      <w:r>
        <w:rPr>
          <w:b/>
          <w:sz w:val="28"/>
          <w:szCs w:val="28"/>
        </w:rPr>
        <w:t xml:space="preserve">ОП.01 </w:t>
      </w:r>
      <w:r w:rsidR="003C3BF0">
        <w:rPr>
          <w:b/>
          <w:sz w:val="28"/>
          <w:szCs w:val="28"/>
        </w:rPr>
        <w:t>Организация рабочего места кухонного работника</w:t>
      </w:r>
    </w:p>
    <w:p w:rsidR="003C3BF0" w:rsidRDefault="003C3BF0"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4"/>
          <w:szCs w:val="24"/>
        </w:rPr>
      </w:pPr>
    </w:p>
    <w:p w:rsidR="003C3BF0" w:rsidRDefault="003C3BF0"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bookmarkStart w:id="1" w:name="_Hlk115783433"/>
      <w:r w:rsidRPr="00C07589">
        <w:rPr>
          <w:b/>
          <w:sz w:val="28"/>
          <w:szCs w:val="28"/>
        </w:rPr>
        <w:t xml:space="preserve">1.1. </w:t>
      </w:r>
      <w:r w:rsidR="00AD3335">
        <w:rPr>
          <w:b/>
          <w:sz w:val="28"/>
          <w:szCs w:val="28"/>
        </w:rPr>
        <w:t>Область применения программы</w:t>
      </w:r>
    </w:p>
    <w:p w:rsidR="00AD3335" w:rsidRPr="00C07589" w:rsidRDefault="00AD3335"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C3BF0" w:rsidRPr="00C07589" w:rsidRDefault="00AD3335" w:rsidP="003C3B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Адаптированная рабочая программа учебной дисциплины</w:t>
      </w:r>
      <w:r w:rsidR="003C3BF0" w:rsidRPr="00C07589">
        <w:rPr>
          <w:sz w:val="28"/>
          <w:szCs w:val="28"/>
        </w:rPr>
        <w:t xml:space="preserve"> «</w:t>
      </w:r>
      <w:r w:rsidR="003C3BF0">
        <w:rPr>
          <w:sz w:val="28"/>
          <w:szCs w:val="28"/>
        </w:rPr>
        <w:t>Организация рабочего места кухонного работника</w:t>
      </w:r>
      <w:r w:rsidR="003C3BF0" w:rsidRPr="00C07589">
        <w:rPr>
          <w:sz w:val="28"/>
          <w:szCs w:val="28"/>
        </w:rPr>
        <w:t>» является обязательной частью</w:t>
      </w:r>
      <w:r w:rsidR="006525A8">
        <w:rPr>
          <w:sz w:val="28"/>
          <w:szCs w:val="28"/>
        </w:rPr>
        <w:t xml:space="preserve"> </w:t>
      </w:r>
      <w:r w:rsidR="003C3BF0" w:rsidRPr="00C07589">
        <w:rPr>
          <w:sz w:val="28"/>
          <w:szCs w:val="28"/>
        </w:rPr>
        <w:t>основной</w:t>
      </w:r>
      <w:r w:rsidR="003C3BF0">
        <w:rPr>
          <w:sz w:val="28"/>
          <w:szCs w:val="28"/>
        </w:rPr>
        <w:t xml:space="preserve"> профессиональной</w:t>
      </w:r>
      <w:r w:rsidR="003C3BF0" w:rsidRPr="00C07589">
        <w:rPr>
          <w:sz w:val="28"/>
          <w:szCs w:val="28"/>
        </w:rPr>
        <w:t xml:space="preserve"> образовательной про</w:t>
      </w:r>
      <w:r w:rsidR="00FD7509">
        <w:rPr>
          <w:sz w:val="28"/>
          <w:szCs w:val="28"/>
        </w:rPr>
        <w:t>граммы в соответствии с ФГОС по</w:t>
      </w:r>
      <w:r w:rsidR="006525A8">
        <w:rPr>
          <w:sz w:val="28"/>
          <w:szCs w:val="28"/>
        </w:rPr>
        <w:t xml:space="preserve"> профессии</w:t>
      </w:r>
      <w:r w:rsidR="00FD7509">
        <w:rPr>
          <w:sz w:val="28"/>
          <w:szCs w:val="28"/>
        </w:rPr>
        <w:t xml:space="preserve"> 13249 Кухонный рабочий.</w:t>
      </w:r>
    </w:p>
    <w:p w:rsidR="003C3BF0" w:rsidRPr="006525A8" w:rsidRDefault="006525A8" w:rsidP="003C3B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r w:rsidRPr="006525A8">
        <w:rPr>
          <w:sz w:val="28"/>
          <w:szCs w:val="28"/>
        </w:rPr>
        <w:t>В программе учитываются индивидуальные особенности обучающегося и специфика усвоения им учебного материала. Рабочая программа направлена на коррекцию недостатков в знаниях обучающихся с ограниченными возможностями здоровья, преодоление трудностей в освоении дисциплины.</w:t>
      </w:r>
    </w:p>
    <w:p w:rsidR="003C3BF0" w:rsidRPr="006525A8" w:rsidRDefault="003C3BF0"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872F7C" w:rsidRDefault="00872F7C"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1.2. Место дисциплины в структуре адаптированной основной профессиональной образовательной программы</w:t>
      </w:r>
    </w:p>
    <w:p w:rsidR="00872F7C" w:rsidRDefault="00872F7C"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72F7C">
        <w:rPr>
          <w:sz w:val="28"/>
          <w:szCs w:val="28"/>
        </w:rPr>
        <w:t>Учебная дисциплина ОП.01 Организация рабочего места кухонного работника является дисциплиной</w:t>
      </w:r>
      <w:r w:rsidR="005C72B9">
        <w:rPr>
          <w:sz w:val="28"/>
          <w:szCs w:val="28"/>
        </w:rPr>
        <w:t xml:space="preserve"> общепрофессионального </w:t>
      </w:r>
      <w:r w:rsidRPr="00872F7C">
        <w:rPr>
          <w:sz w:val="28"/>
          <w:szCs w:val="28"/>
        </w:rPr>
        <w:t xml:space="preserve">цикла. </w:t>
      </w:r>
    </w:p>
    <w:p w:rsidR="00872F7C" w:rsidRPr="00872F7C" w:rsidRDefault="00872F7C" w:rsidP="003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A6245" w:rsidRPr="00267861" w:rsidRDefault="00872F7C" w:rsidP="00267861">
      <w:pPr>
        <w:ind w:firstLine="709"/>
        <w:rPr>
          <w:b/>
          <w:sz w:val="28"/>
          <w:szCs w:val="28"/>
        </w:rPr>
      </w:pPr>
      <w:r>
        <w:rPr>
          <w:b/>
          <w:sz w:val="28"/>
          <w:szCs w:val="28"/>
        </w:rPr>
        <w:t>1.3</w:t>
      </w:r>
      <w:r w:rsidR="003C3BF0" w:rsidRPr="00C07589">
        <w:rPr>
          <w:b/>
          <w:sz w:val="28"/>
          <w:szCs w:val="28"/>
        </w:rPr>
        <w:t>. Цель и планируемые результаты освоения дисциплины:</w:t>
      </w:r>
    </w:p>
    <w:p w:rsidR="00C62035" w:rsidRDefault="00C62035" w:rsidP="00872F7C">
      <w:pPr>
        <w:suppressAutoHyphens/>
        <w:ind w:firstLine="709"/>
        <w:jc w:val="both"/>
        <w:rPr>
          <w:sz w:val="28"/>
          <w:szCs w:val="28"/>
        </w:rPr>
      </w:pPr>
      <w:r w:rsidRPr="00C579BB">
        <w:rPr>
          <w:sz w:val="28"/>
          <w:szCs w:val="28"/>
        </w:rPr>
        <w:t>Цел</w:t>
      </w:r>
      <w:r w:rsidR="000B60E2" w:rsidRPr="00C579BB">
        <w:rPr>
          <w:sz w:val="28"/>
          <w:szCs w:val="28"/>
        </w:rPr>
        <w:t>ь программы – формирование знаний и умений по организации рабочего места кухонного работника.</w:t>
      </w:r>
    </w:p>
    <w:bookmarkEnd w:id="1"/>
    <w:p w:rsidR="00267861" w:rsidRPr="006D41B7" w:rsidRDefault="006D41B7" w:rsidP="006D41B7">
      <w:pPr>
        <w:suppressAutoHyphens/>
        <w:ind w:firstLine="709"/>
        <w:jc w:val="both"/>
        <w:rPr>
          <w:b/>
          <w:sz w:val="28"/>
          <w:szCs w:val="28"/>
        </w:rPr>
      </w:pPr>
      <w:r w:rsidRPr="00C07589">
        <w:rPr>
          <w:sz w:val="28"/>
          <w:szCs w:val="28"/>
        </w:rPr>
        <w:t>В р</w:t>
      </w:r>
      <w:r>
        <w:rPr>
          <w:sz w:val="28"/>
          <w:szCs w:val="28"/>
        </w:rPr>
        <w:t xml:space="preserve">езультате освоения учебной дисциплины обучающийся с интеллектуальными нарушениями должен </w:t>
      </w:r>
      <w:r w:rsidRPr="006D41B7">
        <w:rPr>
          <w:b/>
          <w:sz w:val="28"/>
          <w:szCs w:val="28"/>
        </w:rPr>
        <w:t>знать:</w:t>
      </w:r>
    </w:p>
    <w:p w:rsidR="00267861" w:rsidRPr="00872F7C" w:rsidRDefault="00267861" w:rsidP="00267861">
      <w:pPr>
        <w:ind w:firstLine="709"/>
        <w:jc w:val="both"/>
        <w:rPr>
          <w:sz w:val="28"/>
          <w:szCs w:val="28"/>
        </w:rPr>
      </w:pPr>
      <w:r w:rsidRPr="00872F7C">
        <w:rPr>
          <w:sz w:val="28"/>
          <w:szCs w:val="28"/>
        </w:rPr>
        <w:t>- понимание сущности и социальной значимости своей профессии;</w:t>
      </w:r>
    </w:p>
    <w:p w:rsidR="00267861" w:rsidRPr="00872F7C" w:rsidRDefault="00267861" w:rsidP="00267861">
      <w:pPr>
        <w:ind w:firstLine="709"/>
        <w:jc w:val="both"/>
        <w:rPr>
          <w:sz w:val="28"/>
          <w:szCs w:val="28"/>
        </w:rPr>
      </w:pPr>
      <w:r w:rsidRPr="00872F7C">
        <w:rPr>
          <w:sz w:val="28"/>
          <w:szCs w:val="28"/>
        </w:rPr>
        <w:t>- область профессиональной ответственности за результаты своего труда;</w:t>
      </w:r>
    </w:p>
    <w:p w:rsidR="00267861" w:rsidRPr="00872F7C" w:rsidRDefault="00267861" w:rsidP="00267861">
      <w:pPr>
        <w:ind w:firstLine="709"/>
        <w:jc w:val="both"/>
        <w:rPr>
          <w:sz w:val="28"/>
          <w:szCs w:val="28"/>
        </w:rPr>
      </w:pPr>
      <w:r w:rsidRPr="00872F7C">
        <w:rPr>
          <w:sz w:val="28"/>
          <w:szCs w:val="28"/>
        </w:rPr>
        <w:t>- основы законодательства в области профессиональной деятельности;</w:t>
      </w:r>
    </w:p>
    <w:p w:rsidR="00267861" w:rsidRPr="00872F7C" w:rsidRDefault="00267861" w:rsidP="00267861">
      <w:pPr>
        <w:ind w:firstLine="709"/>
        <w:jc w:val="both"/>
        <w:rPr>
          <w:sz w:val="28"/>
          <w:szCs w:val="28"/>
        </w:rPr>
      </w:pPr>
      <w:r w:rsidRPr="00872F7C">
        <w:rPr>
          <w:sz w:val="28"/>
          <w:szCs w:val="28"/>
        </w:rPr>
        <w:t>- рынок труда в области индустрии питания и гостеприимства;</w:t>
      </w:r>
    </w:p>
    <w:p w:rsidR="00267861" w:rsidRPr="00872F7C" w:rsidRDefault="00267861" w:rsidP="00267861">
      <w:pPr>
        <w:ind w:firstLine="709"/>
        <w:jc w:val="both"/>
        <w:rPr>
          <w:sz w:val="28"/>
          <w:szCs w:val="28"/>
        </w:rPr>
      </w:pPr>
      <w:r w:rsidRPr="00872F7C">
        <w:rPr>
          <w:sz w:val="28"/>
          <w:szCs w:val="28"/>
        </w:rPr>
        <w:t>- методы адаптации на рынке труда и в меняющихся условиях работы;</w:t>
      </w:r>
    </w:p>
    <w:p w:rsidR="00267861" w:rsidRPr="00872F7C" w:rsidRDefault="00267861" w:rsidP="00267861">
      <w:pPr>
        <w:ind w:firstLine="709"/>
        <w:jc w:val="both"/>
        <w:rPr>
          <w:sz w:val="28"/>
          <w:szCs w:val="28"/>
        </w:rPr>
      </w:pPr>
      <w:r w:rsidRPr="00872F7C">
        <w:rPr>
          <w:sz w:val="28"/>
          <w:szCs w:val="28"/>
        </w:rPr>
        <w:t>- производственный цикл предприятия питания;</w:t>
      </w:r>
    </w:p>
    <w:p w:rsidR="00267861" w:rsidRPr="00872F7C" w:rsidRDefault="00267861" w:rsidP="00267861">
      <w:pPr>
        <w:ind w:firstLine="709"/>
        <w:jc w:val="both"/>
        <w:rPr>
          <w:sz w:val="28"/>
          <w:szCs w:val="28"/>
        </w:rPr>
      </w:pPr>
      <w:r w:rsidRPr="00872F7C">
        <w:rPr>
          <w:sz w:val="28"/>
          <w:szCs w:val="28"/>
        </w:rPr>
        <w:t>- формы организации труда на производстве;</w:t>
      </w:r>
    </w:p>
    <w:p w:rsidR="00267861" w:rsidRPr="00872F7C" w:rsidRDefault="00267861" w:rsidP="00267861">
      <w:pPr>
        <w:ind w:firstLine="709"/>
        <w:jc w:val="both"/>
        <w:rPr>
          <w:sz w:val="28"/>
          <w:szCs w:val="28"/>
        </w:rPr>
      </w:pPr>
      <w:r w:rsidRPr="00872F7C">
        <w:rPr>
          <w:sz w:val="28"/>
          <w:szCs w:val="28"/>
        </w:rPr>
        <w:t>- возможные нестандартные ситуации и правила поведения в нестандартных ситуациях;</w:t>
      </w:r>
    </w:p>
    <w:p w:rsidR="00267861" w:rsidRPr="00872F7C" w:rsidRDefault="00267861" w:rsidP="00267861">
      <w:pPr>
        <w:ind w:firstLine="709"/>
        <w:jc w:val="both"/>
        <w:rPr>
          <w:sz w:val="28"/>
          <w:szCs w:val="28"/>
        </w:rPr>
      </w:pPr>
      <w:r w:rsidRPr="00872F7C">
        <w:rPr>
          <w:sz w:val="28"/>
          <w:szCs w:val="28"/>
        </w:rPr>
        <w:t>- правила поведения в экстренных ситуациях;</w:t>
      </w:r>
    </w:p>
    <w:p w:rsidR="00267861" w:rsidRPr="00872F7C" w:rsidRDefault="00267861" w:rsidP="00267861">
      <w:pPr>
        <w:ind w:firstLine="709"/>
        <w:jc w:val="both"/>
        <w:rPr>
          <w:sz w:val="28"/>
          <w:szCs w:val="28"/>
        </w:rPr>
      </w:pPr>
      <w:r w:rsidRPr="00872F7C">
        <w:rPr>
          <w:sz w:val="28"/>
          <w:szCs w:val="28"/>
        </w:rPr>
        <w:t>- принципы рациональной организации труда работников на предприятиях питания;</w:t>
      </w:r>
    </w:p>
    <w:p w:rsidR="00267861" w:rsidRPr="00872F7C" w:rsidRDefault="00267861" w:rsidP="00267861">
      <w:pPr>
        <w:ind w:firstLine="709"/>
        <w:jc w:val="both"/>
        <w:rPr>
          <w:sz w:val="28"/>
          <w:szCs w:val="28"/>
        </w:rPr>
      </w:pPr>
      <w:r w:rsidRPr="00872F7C">
        <w:rPr>
          <w:sz w:val="28"/>
          <w:szCs w:val="28"/>
        </w:rPr>
        <w:t>- правила внутреннего трудового распорядка;</w:t>
      </w:r>
    </w:p>
    <w:p w:rsidR="00267861" w:rsidRPr="00872F7C" w:rsidRDefault="00267861" w:rsidP="00267861">
      <w:pPr>
        <w:ind w:firstLine="709"/>
        <w:jc w:val="both"/>
        <w:rPr>
          <w:sz w:val="28"/>
          <w:szCs w:val="28"/>
        </w:rPr>
      </w:pPr>
      <w:r w:rsidRPr="00872F7C">
        <w:rPr>
          <w:sz w:val="28"/>
          <w:szCs w:val="28"/>
        </w:rPr>
        <w:t>-  должностн</w:t>
      </w:r>
      <w:r w:rsidR="002F31C1">
        <w:rPr>
          <w:sz w:val="28"/>
          <w:szCs w:val="28"/>
        </w:rPr>
        <w:t>ую</w:t>
      </w:r>
      <w:r w:rsidRPr="00872F7C">
        <w:rPr>
          <w:sz w:val="28"/>
          <w:szCs w:val="28"/>
        </w:rPr>
        <w:t xml:space="preserve"> инструкци</w:t>
      </w:r>
      <w:r w:rsidR="002F31C1">
        <w:rPr>
          <w:sz w:val="28"/>
          <w:szCs w:val="28"/>
        </w:rPr>
        <w:t>ю</w:t>
      </w:r>
      <w:r w:rsidRPr="00872F7C">
        <w:rPr>
          <w:sz w:val="28"/>
          <w:szCs w:val="28"/>
        </w:rPr>
        <w:t>;</w:t>
      </w:r>
    </w:p>
    <w:p w:rsidR="00267861" w:rsidRPr="00872F7C" w:rsidRDefault="00267861" w:rsidP="00267861">
      <w:pPr>
        <w:ind w:firstLine="709"/>
        <w:jc w:val="both"/>
        <w:rPr>
          <w:sz w:val="28"/>
          <w:szCs w:val="28"/>
        </w:rPr>
      </w:pPr>
      <w:r w:rsidRPr="00872F7C">
        <w:rPr>
          <w:sz w:val="28"/>
          <w:szCs w:val="28"/>
        </w:rPr>
        <w:t>- инструкции по безопасности (личной, общественной и предприятия);</w:t>
      </w:r>
    </w:p>
    <w:p w:rsidR="00267861" w:rsidRPr="00872F7C" w:rsidRDefault="00267861" w:rsidP="00267861">
      <w:pPr>
        <w:ind w:firstLine="709"/>
        <w:jc w:val="both"/>
        <w:rPr>
          <w:sz w:val="28"/>
          <w:szCs w:val="28"/>
        </w:rPr>
      </w:pPr>
      <w:r w:rsidRPr="00872F7C">
        <w:rPr>
          <w:sz w:val="28"/>
          <w:szCs w:val="28"/>
        </w:rPr>
        <w:t>- важность планирования своей деятельности и методы планирования;</w:t>
      </w:r>
    </w:p>
    <w:p w:rsidR="00267861" w:rsidRPr="00872F7C" w:rsidRDefault="00267861" w:rsidP="00267861">
      <w:pPr>
        <w:ind w:firstLine="709"/>
        <w:jc w:val="both"/>
        <w:rPr>
          <w:sz w:val="28"/>
          <w:szCs w:val="28"/>
        </w:rPr>
      </w:pPr>
      <w:r w:rsidRPr="00872F7C">
        <w:rPr>
          <w:sz w:val="28"/>
          <w:szCs w:val="28"/>
        </w:rPr>
        <w:t>- правила организации рабочего места;</w:t>
      </w:r>
    </w:p>
    <w:p w:rsidR="00267861" w:rsidRPr="00872F7C" w:rsidRDefault="00267861" w:rsidP="00267861">
      <w:pPr>
        <w:ind w:firstLine="709"/>
        <w:jc w:val="both"/>
        <w:rPr>
          <w:sz w:val="28"/>
          <w:szCs w:val="28"/>
        </w:rPr>
      </w:pPr>
      <w:r w:rsidRPr="00872F7C">
        <w:rPr>
          <w:sz w:val="28"/>
          <w:szCs w:val="28"/>
        </w:rPr>
        <w:lastRenderedPageBreak/>
        <w:t>- принципы формулирования задач и определения способов их решения в рамках профессиональной компетенции на краткосрочную и долгосрочную перспективу;</w:t>
      </w:r>
    </w:p>
    <w:p w:rsidR="00267861" w:rsidRPr="00872F7C" w:rsidRDefault="00267861" w:rsidP="00267861">
      <w:pPr>
        <w:ind w:firstLine="709"/>
        <w:jc w:val="both"/>
        <w:rPr>
          <w:sz w:val="28"/>
          <w:szCs w:val="28"/>
        </w:rPr>
      </w:pPr>
      <w:r w:rsidRPr="00872F7C">
        <w:rPr>
          <w:sz w:val="28"/>
          <w:szCs w:val="28"/>
        </w:rPr>
        <w:t>-важность самостоятельного анализа своей профессиональной деятельности и процесса собственного труда;</w:t>
      </w:r>
    </w:p>
    <w:p w:rsidR="00267861" w:rsidRPr="00872F7C" w:rsidRDefault="00267861" w:rsidP="00267861">
      <w:pPr>
        <w:ind w:firstLine="709"/>
        <w:jc w:val="both"/>
        <w:rPr>
          <w:sz w:val="28"/>
          <w:szCs w:val="28"/>
        </w:rPr>
      </w:pPr>
      <w:r w:rsidRPr="00872F7C">
        <w:rPr>
          <w:sz w:val="28"/>
          <w:szCs w:val="28"/>
        </w:rPr>
        <w:t>- принципы и методы оценки и осуществления самоконтроля качества своей профессиональной деятельности;</w:t>
      </w:r>
    </w:p>
    <w:p w:rsidR="00267861" w:rsidRPr="00872F7C" w:rsidRDefault="00267861" w:rsidP="00267861">
      <w:pPr>
        <w:ind w:firstLine="709"/>
        <w:jc w:val="both"/>
        <w:rPr>
          <w:sz w:val="28"/>
          <w:szCs w:val="28"/>
        </w:rPr>
      </w:pPr>
      <w:r w:rsidRPr="00872F7C">
        <w:rPr>
          <w:sz w:val="28"/>
          <w:szCs w:val="28"/>
        </w:rPr>
        <w:t>-важность оценки соответствия своей профессиональной деятельности изменяющимся требованиям к ней;</w:t>
      </w:r>
    </w:p>
    <w:p w:rsidR="00267861" w:rsidRPr="00872F7C" w:rsidRDefault="00267861" w:rsidP="00267861">
      <w:pPr>
        <w:ind w:firstLine="709"/>
        <w:jc w:val="both"/>
        <w:rPr>
          <w:sz w:val="28"/>
          <w:szCs w:val="28"/>
        </w:rPr>
      </w:pPr>
      <w:r w:rsidRPr="00872F7C">
        <w:rPr>
          <w:sz w:val="28"/>
          <w:szCs w:val="28"/>
        </w:rPr>
        <w:t>- важность правильной постановки и реализации задач в области профессионального совершенствования;</w:t>
      </w:r>
    </w:p>
    <w:p w:rsidR="00267861" w:rsidRPr="00872F7C" w:rsidRDefault="00267861" w:rsidP="00267861">
      <w:pPr>
        <w:ind w:firstLine="709"/>
        <w:jc w:val="both"/>
        <w:rPr>
          <w:sz w:val="28"/>
          <w:szCs w:val="28"/>
        </w:rPr>
      </w:pPr>
      <w:r w:rsidRPr="00872F7C">
        <w:rPr>
          <w:sz w:val="28"/>
          <w:szCs w:val="28"/>
        </w:rPr>
        <w:t>- основные проблемы в профессиональной деятельности и способы их решения;</w:t>
      </w:r>
    </w:p>
    <w:p w:rsidR="00267861" w:rsidRPr="00872F7C" w:rsidRDefault="00267861" w:rsidP="00267861">
      <w:pPr>
        <w:ind w:firstLine="709"/>
        <w:jc w:val="both"/>
        <w:rPr>
          <w:sz w:val="28"/>
          <w:szCs w:val="28"/>
        </w:rPr>
      </w:pPr>
      <w:r w:rsidRPr="00872F7C">
        <w:rPr>
          <w:sz w:val="28"/>
          <w:szCs w:val="28"/>
        </w:rPr>
        <w:t>- методы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w:t>
      </w:r>
    </w:p>
    <w:p w:rsidR="00267861" w:rsidRDefault="00267861" w:rsidP="00267861">
      <w:pPr>
        <w:ind w:firstLine="709"/>
        <w:jc w:val="both"/>
        <w:rPr>
          <w:sz w:val="28"/>
          <w:szCs w:val="28"/>
        </w:rPr>
      </w:pPr>
      <w:r w:rsidRPr="00872F7C">
        <w:rPr>
          <w:sz w:val="28"/>
          <w:szCs w:val="28"/>
        </w:rPr>
        <w:t>- важность необходимости быть ориентированным в смежных областях профессиональной деятельности.</w:t>
      </w:r>
    </w:p>
    <w:p w:rsidR="00D55348" w:rsidRPr="006D41B7" w:rsidRDefault="00D55348" w:rsidP="00D55348">
      <w:pPr>
        <w:suppressAutoHyphens/>
        <w:ind w:firstLine="709"/>
        <w:jc w:val="both"/>
        <w:rPr>
          <w:b/>
          <w:sz w:val="28"/>
          <w:szCs w:val="28"/>
        </w:rPr>
      </w:pPr>
      <w:r w:rsidRPr="00C07589">
        <w:rPr>
          <w:sz w:val="28"/>
          <w:szCs w:val="28"/>
        </w:rPr>
        <w:t>В р</w:t>
      </w:r>
      <w:r>
        <w:rPr>
          <w:sz w:val="28"/>
          <w:szCs w:val="28"/>
        </w:rPr>
        <w:t xml:space="preserve">езультате освоения учебной дисциплины обучающийся с интеллектуальными нарушениями должен </w:t>
      </w:r>
      <w:r w:rsidRPr="006D41B7">
        <w:rPr>
          <w:b/>
          <w:sz w:val="28"/>
          <w:szCs w:val="28"/>
        </w:rPr>
        <w:t>уметь:</w:t>
      </w:r>
    </w:p>
    <w:p w:rsidR="00D55348" w:rsidRPr="00872F7C" w:rsidRDefault="00D55348" w:rsidP="00D55348">
      <w:pPr>
        <w:ind w:firstLine="709"/>
        <w:jc w:val="both"/>
        <w:rPr>
          <w:sz w:val="28"/>
          <w:szCs w:val="28"/>
        </w:rPr>
      </w:pPr>
      <w:r w:rsidRPr="00872F7C">
        <w:rPr>
          <w:sz w:val="28"/>
          <w:szCs w:val="28"/>
        </w:rPr>
        <w:t>- планировать и организовывать текущий рабочий день в рамках решения профессиональных задач;</w:t>
      </w:r>
    </w:p>
    <w:p w:rsidR="00D55348" w:rsidRPr="00872F7C" w:rsidRDefault="00D55348" w:rsidP="00D55348">
      <w:pPr>
        <w:ind w:firstLine="709"/>
        <w:jc w:val="both"/>
        <w:rPr>
          <w:sz w:val="28"/>
          <w:szCs w:val="28"/>
        </w:rPr>
      </w:pPr>
      <w:r w:rsidRPr="00872F7C">
        <w:rPr>
          <w:sz w:val="28"/>
          <w:szCs w:val="28"/>
        </w:rPr>
        <w:t>- гибко адаптироваться в меняющихся ситуациях в области профессиональной деятельности;</w:t>
      </w:r>
    </w:p>
    <w:p w:rsidR="00D55348" w:rsidRPr="00872F7C" w:rsidRDefault="00D55348" w:rsidP="00D55348">
      <w:pPr>
        <w:ind w:firstLine="709"/>
        <w:jc w:val="both"/>
        <w:rPr>
          <w:sz w:val="28"/>
          <w:szCs w:val="28"/>
        </w:rPr>
      </w:pPr>
      <w:r w:rsidRPr="00872F7C">
        <w:rPr>
          <w:sz w:val="28"/>
          <w:szCs w:val="28"/>
        </w:rPr>
        <w:t>- осуществлять самоконтроль и анализировать результаты собственной работы;</w:t>
      </w:r>
    </w:p>
    <w:p w:rsidR="00D55348" w:rsidRPr="00872F7C" w:rsidRDefault="00D55348" w:rsidP="00D55348">
      <w:pPr>
        <w:ind w:firstLine="709"/>
        <w:jc w:val="both"/>
        <w:rPr>
          <w:sz w:val="28"/>
          <w:szCs w:val="28"/>
        </w:rPr>
      </w:pPr>
      <w:r w:rsidRPr="00872F7C">
        <w:rPr>
          <w:sz w:val="28"/>
          <w:szCs w:val="28"/>
        </w:rPr>
        <w:t>- планировать постоянное повышение собственной квалификации</w:t>
      </w:r>
      <w:r>
        <w:rPr>
          <w:sz w:val="28"/>
          <w:szCs w:val="28"/>
        </w:rPr>
        <w:t>.</w:t>
      </w:r>
    </w:p>
    <w:p w:rsidR="00D55348" w:rsidRDefault="00D55348" w:rsidP="00267861">
      <w:pPr>
        <w:ind w:firstLine="709"/>
        <w:jc w:val="both"/>
        <w:rPr>
          <w:sz w:val="28"/>
          <w:szCs w:val="28"/>
        </w:rPr>
      </w:pPr>
    </w:p>
    <w:p w:rsidR="00872F7C" w:rsidRPr="00872F7C" w:rsidRDefault="00872F7C" w:rsidP="003A6C2D">
      <w:pPr>
        <w:ind w:firstLine="708"/>
        <w:jc w:val="both"/>
        <w:rPr>
          <w:sz w:val="28"/>
          <w:szCs w:val="28"/>
        </w:rPr>
      </w:pPr>
      <w:r w:rsidRPr="00872F7C">
        <w:rPr>
          <w:sz w:val="28"/>
          <w:szCs w:val="28"/>
        </w:rPr>
        <w:t xml:space="preserve">Особое значение дисциплина имеет при формировании и развитии общих компетенций, специальных компетенций и личностных результатов. </w:t>
      </w:r>
    </w:p>
    <w:p w:rsidR="00872F7C" w:rsidRPr="00872F7C" w:rsidRDefault="00872F7C" w:rsidP="00872F7C">
      <w:pPr>
        <w:ind w:firstLine="709"/>
        <w:jc w:val="both"/>
        <w:rPr>
          <w:sz w:val="28"/>
          <w:szCs w:val="28"/>
        </w:rPr>
      </w:pPr>
      <w:r w:rsidRPr="00872F7C">
        <w:rPr>
          <w:sz w:val="28"/>
          <w:szCs w:val="28"/>
        </w:rPr>
        <w:t xml:space="preserve"> Выпускник, освоивший адаптированную программу профессионального обучения должен обладать общими компетенциями: </w:t>
      </w:r>
    </w:p>
    <w:p w:rsidR="00872F7C" w:rsidRPr="00872F7C" w:rsidRDefault="00872F7C" w:rsidP="00872F7C">
      <w:pPr>
        <w:ind w:firstLine="709"/>
        <w:jc w:val="both"/>
        <w:rPr>
          <w:sz w:val="28"/>
          <w:szCs w:val="28"/>
        </w:rPr>
      </w:pPr>
      <w:r w:rsidRPr="00872F7C">
        <w:rPr>
          <w:sz w:val="28"/>
          <w:szCs w:val="28"/>
        </w:rPr>
        <w:t>ОК 1. Понимать сущность и социальную значимость будущей профессии, проявлять к ней устойчивый интерес.</w:t>
      </w:r>
    </w:p>
    <w:p w:rsidR="00872F7C" w:rsidRPr="00872F7C" w:rsidRDefault="00872F7C" w:rsidP="00872F7C">
      <w:pPr>
        <w:ind w:firstLine="709"/>
        <w:jc w:val="both"/>
        <w:rPr>
          <w:sz w:val="28"/>
          <w:szCs w:val="28"/>
        </w:rPr>
      </w:pPr>
      <w:r w:rsidRPr="00872F7C">
        <w:rPr>
          <w:sz w:val="28"/>
          <w:szCs w:val="28"/>
        </w:rPr>
        <w:t>ОК 2. Организовывать собственную деятельность, исходя из цели и способов ее достижения, определенных руководителем.</w:t>
      </w:r>
    </w:p>
    <w:p w:rsidR="00872F7C" w:rsidRPr="00872F7C" w:rsidRDefault="00872F7C" w:rsidP="00872F7C">
      <w:pPr>
        <w:ind w:firstLine="709"/>
        <w:jc w:val="both"/>
        <w:rPr>
          <w:sz w:val="28"/>
          <w:szCs w:val="28"/>
        </w:rPr>
      </w:pPr>
      <w:r w:rsidRPr="00872F7C">
        <w:rPr>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p>
    <w:p w:rsidR="00872F7C" w:rsidRPr="00872F7C" w:rsidRDefault="00872F7C" w:rsidP="00872F7C">
      <w:pPr>
        <w:ind w:firstLine="709"/>
        <w:jc w:val="both"/>
        <w:rPr>
          <w:sz w:val="28"/>
          <w:szCs w:val="28"/>
        </w:rPr>
      </w:pPr>
      <w:r w:rsidRPr="00872F7C">
        <w:rPr>
          <w:sz w:val="28"/>
          <w:szCs w:val="28"/>
        </w:rPr>
        <w:t>ОК 4. Работать в команде, эффективно обращаться с коллегами, руководством, клиентами.</w:t>
      </w:r>
    </w:p>
    <w:p w:rsidR="00872F7C" w:rsidRPr="0022110D" w:rsidRDefault="00872F7C" w:rsidP="00872F7C">
      <w:pPr>
        <w:ind w:firstLine="709"/>
        <w:jc w:val="both"/>
        <w:rPr>
          <w:b/>
          <w:i/>
          <w:sz w:val="28"/>
          <w:szCs w:val="28"/>
        </w:rPr>
      </w:pPr>
      <w:r w:rsidRPr="00872F7C">
        <w:rPr>
          <w:sz w:val="28"/>
          <w:szCs w:val="28"/>
        </w:rPr>
        <w:t>Выпускник, освоивший</w:t>
      </w:r>
      <w:r w:rsidR="00C72DE7">
        <w:rPr>
          <w:sz w:val="28"/>
          <w:szCs w:val="28"/>
        </w:rPr>
        <w:t xml:space="preserve"> </w:t>
      </w:r>
      <w:proofErr w:type="gramStart"/>
      <w:r w:rsidRPr="00872F7C">
        <w:rPr>
          <w:sz w:val="28"/>
          <w:szCs w:val="28"/>
        </w:rPr>
        <w:t>адаптированную</w:t>
      </w:r>
      <w:r w:rsidR="00C72DE7">
        <w:rPr>
          <w:sz w:val="28"/>
          <w:szCs w:val="28"/>
        </w:rPr>
        <w:t xml:space="preserve"> </w:t>
      </w:r>
      <w:r w:rsidRPr="00872F7C">
        <w:rPr>
          <w:sz w:val="28"/>
          <w:szCs w:val="28"/>
        </w:rPr>
        <w:t>программу профессионального</w:t>
      </w:r>
      <w:r w:rsidR="00C72DE7">
        <w:rPr>
          <w:sz w:val="28"/>
          <w:szCs w:val="28"/>
        </w:rPr>
        <w:t xml:space="preserve"> </w:t>
      </w:r>
      <w:r w:rsidRPr="00872F7C">
        <w:rPr>
          <w:sz w:val="28"/>
          <w:szCs w:val="28"/>
        </w:rPr>
        <w:t>обучения</w:t>
      </w:r>
      <w:proofErr w:type="gramEnd"/>
      <w:r w:rsidRPr="00872F7C">
        <w:rPr>
          <w:sz w:val="28"/>
          <w:szCs w:val="28"/>
        </w:rPr>
        <w:t xml:space="preserve"> должен обладать </w:t>
      </w:r>
      <w:r w:rsidRPr="0022110D">
        <w:rPr>
          <w:b/>
          <w:i/>
          <w:sz w:val="28"/>
          <w:szCs w:val="28"/>
        </w:rPr>
        <w:t xml:space="preserve">специальными компетенциями: </w:t>
      </w:r>
    </w:p>
    <w:p w:rsidR="00872F7C" w:rsidRPr="00872F7C" w:rsidRDefault="00872F7C" w:rsidP="00872F7C">
      <w:pPr>
        <w:ind w:firstLine="709"/>
        <w:jc w:val="both"/>
        <w:rPr>
          <w:sz w:val="28"/>
          <w:szCs w:val="28"/>
        </w:rPr>
      </w:pPr>
      <w:r w:rsidRPr="00872F7C">
        <w:rPr>
          <w:sz w:val="28"/>
          <w:szCs w:val="28"/>
        </w:rPr>
        <w:lastRenderedPageBreak/>
        <w:t>СК 1. Проявлять навыки самостоятельно производственной деятельности, основанной на принципах соблюдения требований безопасности.</w:t>
      </w:r>
    </w:p>
    <w:p w:rsidR="00872F7C" w:rsidRPr="00872F7C" w:rsidRDefault="00872F7C" w:rsidP="00872F7C">
      <w:pPr>
        <w:ind w:firstLine="709"/>
        <w:jc w:val="both"/>
        <w:rPr>
          <w:sz w:val="28"/>
          <w:szCs w:val="28"/>
        </w:rPr>
      </w:pPr>
      <w:r w:rsidRPr="00872F7C">
        <w:rPr>
          <w:sz w:val="28"/>
          <w:szCs w:val="28"/>
        </w:rPr>
        <w:t xml:space="preserve">СК 2. Организовывать собственную деятельность, исходя из знаний, основ законодательства и социальных норм. </w:t>
      </w:r>
    </w:p>
    <w:p w:rsidR="00872F7C" w:rsidRPr="00872F7C" w:rsidRDefault="00872F7C" w:rsidP="00872F7C">
      <w:pPr>
        <w:ind w:firstLine="709"/>
        <w:jc w:val="both"/>
        <w:rPr>
          <w:sz w:val="28"/>
          <w:szCs w:val="28"/>
        </w:rPr>
      </w:pPr>
      <w:r w:rsidRPr="00872F7C">
        <w:rPr>
          <w:sz w:val="28"/>
          <w:szCs w:val="28"/>
        </w:rPr>
        <w:t xml:space="preserve">Выпускник, освоивший </w:t>
      </w:r>
      <w:proofErr w:type="gramStart"/>
      <w:r w:rsidRPr="00872F7C">
        <w:rPr>
          <w:sz w:val="28"/>
          <w:szCs w:val="28"/>
        </w:rPr>
        <w:t>адаптированную программу профессионального обучения</w:t>
      </w:r>
      <w:proofErr w:type="gramEnd"/>
      <w:r w:rsidRPr="00872F7C">
        <w:rPr>
          <w:sz w:val="28"/>
          <w:szCs w:val="28"/>
        </w:rPr>
        <w:t xml:space="preserve"> должен обладать личностными результатами:</w:t>
      </w:r>
    </w:p>
    <w:p w:rsidR="00872F7C" w:rsidRPr="00872F7C" w:rsidRDefault="00872F7C" w:rsidP="00872F7C">
      <w:pPr>
        <w:ind w:firstLine="709"/>
        <w:jc w:val="both"/>
        <w:rPr>
          <w:sz w:val="28"/>
          <w:szCs w:val="28"/>
        </w:rPr>
      </w:pPr>
      <w:r w:rsidRPr="00872F7C">
        <w:rPr>
          <w:sz w:val="28"/>
          <w:szCs w:val="28"/>
        </w:rPr>
        <w:t>ЛР 4</w:t>
      </w:r>
      <w:r w:rsidR="0022110D">
        <w:rPr>
          <w:sz w:val="28"/>
          <w:szCs w:val="28"/>
        </w:rPr>
        <w:t>.</w:t>
      </w:r>
      <w:r w:rsidRPr="00872F7C">
        <w:rPr>
          <w:sz w:val="28"/>
          <w:szCs w:val="28"/>
        </w:rPr>
        <w:t xml:space="preserve">  </w:t>
      </w:r>
      <w:r w:rsidRPr="00872F7C">
        <w:rPr>
          <w:sz w:val="28"/>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872F7C" w:rsidRPr="00872F7C" w:rsidRDefault="00872F7C" w:rsidP="00872F7C">
      <w:pPr>
        <w:ind w:firstLine="709"/>
        <w:jc w:val="both"/>
        <w:rPr>
          <w:sz w:val="32"/>
          <w:szCs w:val="28"/>
        </w:rPr>
      </w:pPr>
      <w:r w:rsidRPr="00872F7C">
        <w:rPr>
          <w:sz w:val="28"/>
          <w:szCs w:val="24"/>
        </w:rPr>
        <w:t>ЛР 9</w:t>
      </w:r>
      <w:r w:rsidR="0022110D">
        <w:rPr>
          <w:sz w:val="28"/>
          <w:szCs w:val="24"/>
        </w:rPr>
        <w:t>.</w:t>
      </w:r>
      <w:r w:rsidRPr="00872F7C">
        <w:rPr>
          <w:sz w:val="28"/>
          <w:szCs w:val="24"/>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 активных веществ, азартных игр и т.д.  Сохраняющий психологическую устойчивость в ситуативно сложных или стремительно меняющихся ситуациях.</w:t>
      </w:r>
    </w:p>
    <w:p w:rsidR="00872F7C" w:rsidRPr="00872F7C" w:rsidRDefault="00872F7C" w:rsidP="00872F7C">
      <w:pPr>
        <w:ind w:firstLine="709"/>
        <w:jc w:val="both"/>
        <w:rPr>
          <w:sz w:val="28"/>
          <w:szCs w:val="28"/>
        </w:rPr>
      </w:pPr>
      <w:r w:rsidRPr="00872F7C">
        <w:rPr>
          <w:sz w:val="28"/>
          <w:szCs w:val="28"/>
        </w:rPr>
        <w:t>ЛР 10</w:t>
      </w:r>
      <w:r w:rsidR="0022110D">
        <w:rPr>
          <w:sz w:val="28"/>
          <w:szCs w:val="28"/>
        </w:rPr>
        <w:t>.</w:t>
      </w:r>
      <w:r w:rsidRPr="00872F7C">
        <w:rPr>
          <w:sz w:val="28"/>
          <w:szCs w:val="28"/>
        </w:rPr>
        <w:t xml:space="preserve"> Заботящийся о защите окружающей среды, собственной и чужой безопасности, в том числе цифровой.</w:t>
      </w:r>
    </w:p>
    <w:p w:rsidR="00872F7C" w:rsidRDefault="00872F7C" w:rsidP="00872F7C">
      <w:pPr>
        <w:ind w:firstLine="709"/>
        <w:jc w:val="both"/>
        <w:rPr>
          <w:sz w:val="28"/>
          <w:szCs w:val="28"/>
        </w:rPr>
      </w:pPr>
      <w:r w:rsidRPr="00872F7C">
        <w:rPr>
          <w:sz w:val="28"/>
          <w:szCs w:val="28"/>
        </w:rPr>
        <w:t>ЛР 15</w:t>
      </w:r>
      <w:r w:rsidR="0022110D">
        <w:rPr>
          <w:sz w:val="28"/>
          <w:szCs w:val="28"/>
        </w:rPr>
        <w:t>.</w:t>
      </w:r>
      <w:r w:rsidRPr="00872F7C">
        <w:rPr>
          <w:sz w:val="28"/>
          <w:szCs w:val="28"/>
        </w:rPr>
        <w:t xml:space="preserve"> Содействующий формированию положительного образа и поддерживанию престижа своей профессии. </w:t>
      </w:r>
    </w:p>
    <w:p w:rsidR="00582CE4" w:rsidRDefault="00582CE4" w:rsidP="00872F7C">
      <w:pPr>
        <w:ind w:firstLine="709"/>
        <w:jc w:val="both"/>
        <w:rPr>
          <w:sz w:val="28"/>
          <w:szCs w:val="28"/>
        </w:rPr>
      </w:pPr>
    </w:p>
    <w:p w:rsidR="00582CE4" w:rsidRPr="00582CE4" w:rsidRDefault="00582CE4" w:rsidP="00872F7C">
      <w:pPr>
        <w:ind w:firstLine="709"/>
        <w:jc w:val="both"/>
        <w:rPr>
          <w:b/>
          <w:sz w:val="28"/>
          <w:szCs w:val="28"/>
        </w:rPr>
      </w:pPr>
      <w:r w:rsidRPr="00582CE4">
        <w:rPr>
          <w:b/>
          <w:sz w:val="28"/>
          <w:szCs w:val="28"/>
        </w:rPr>
        <w:t>1.4 Количество часов на освоение программы дисциплины</w:t>
      </w:r>
    </w:p>
    <w:p w:rsidR="00872F7C" w:rsidRDefault="00872F7C" w:rsidP="00872F7C">
      <w:pPr>
        <w:ind w:firstLine="709"/>
        <w:jc w:val="both"/>
        <w:rPr>
          <w:sz w:val="28"/>
          <w:szCs w:val="28"/>
        </w:rPr>
      </w:pPr>
    </w:p>
    <w:p w:rsidR="00582CE4" w:rsidRDefault="00582CE4" w:rsidP="00872F7C">
      <w:pPr>
        <w:ind w:firstLine="709"/>
        <w:jc w:val="both"/>
        <w:rPr>
          <w:sz w:val="28"/>
          <w:szCs w:val="28"/>
        </w:rPr>
      </w:pPr>
      <w:r>
        <w:rPr>
          <w:sz w:val="28"/>
          <w:szCs w:val="28"/>
        </w:rPr>
        <w:t xml:space="preserve">Всего учебной нагрузки обучающегося – 48 часов, </w:t>
      </w:r>
    </w:p>
    <w:p w:rsidR="00582CE4" w:rsidRPr="00872F7C" w:rsidRDefault="00582CE4" w:rsidP="00582CE4">
      <w:pPr>
        <w:ind w:firstLine="709"/>
        <w:jc w:val="both"/>
        <w:rPr>
          <w:sz w:val="28"/>
          <w:szCs w:val="28"/>
        </w:rPr>
      </w:pPr>
      <w:r>
        <w:rPr>
          <w:sz w:val="28"/>
          <w:szCs w:val="28"/>
        </w:rPr>
        <w:t>в том числе: практические занятия – 30 часов.</w:t>
      </w:r>
    </w:p>
    <w:p w:rsidR="00872F7C" w:rsidRDefault="00872F7C" w:rsidP="003C3BF0">
      <w:pPr>
        <w:suppressAutoHyphens/>
        <w:spacing w:after="240"/>
        <w:rPr>
          <w:b/>
        </w:rPr>
      </w:pPr>
    </w:p>
    <w:p w:rsidR="00AA6245" w:rsidRPr="00B36A92" w:rsidRDefault="00AA6245" w:rsidP="003C3BF0">
      <w:pPr>
        <w:suppressAutoHyphens/>
        <w:spacing w:after="240"/>
        <w:rPr>
          <w:b/>
        </w:rPr>
      </w:pPr>
    </w:p>
    <w:p w:rsidR="003A1CE9" w:rsidRDefault="003A1CE9">
      <w:pPr>
        <w:spacing w:after="200" w:line="276" w:lineRule="auto"/>
        <w:rPr>
          <w:b/>
          <w:sz w:val="28"/>
          <w:szCs w:val="28"/>
        </w:rPr>
      </w:pPr>
      <w:r>
        <w:rPr>
          <w:b/>
          <w:sz w:val="28"/>
          <w:szCs w:val="28"/>
        </w:rPr>
        <w:br w:type="page"/>
      </w:r>
    </w:p>
    <w:p w:rsidR="003C3BF0" w:rsidRPr="00C07589" w:rsidRDefault="003C3BF0" w:rsidP="003C3BF0">
      <w:pPr>
        <w:suppressAutoHyphens/>
        <w:spacing w:after="240"/>
        <w:jc w:val="center"/>
        <w:rPr>
          <w:b/>
          <w:sz w:val="28"/>
          <w:szCs w:val="28"/>
        </w:rPr>
      </w:pPr>
      <w:r w:rsidRPr="00C07589">
        <w:rPr>
          <w:b/>
          <w:sz w:val="28"/>
          <w:szCs w:val="28"/>
        </w:rPr>
        <w:lastRenderedPageBreak/>
        <w:t>2. СТРУКТУРА И СОДЕРЖАНИЕ УЧЕБНОЙ ДИСЦИПЛИНЫ</w:t>
      </w:r>
    </w:p>
    <w:p w:rsidR="003C3BF0" w:rsidRPr="00B36A92" w:rsidRDefault="003C3BF0" w:rsidP="003C3BF0">
      <w:pPr>
        <w:suppressAutoHyphens/>
        <w:spacing w:after="240"/>
        <w:ind w:firstLine="709"/>
        <w:rPr>
          <w:b/>
          <w:sz w:val="24"/>
          <w:szCs w:val="24"/>
        </w:rPr>
      </w:pPr>
      <w:r w:rsidRPr="00C07589">
        <w:rPr>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C3BF0" w:rsidRPr="00EC4029" w:rsidTr="000671BD">
        <w:trPr>
          <w:trHeight w:val="490"/>
        </w:trPr>
        <w:tc>
          <w:tcPr>
            <w:tcW w:w="3685" w:type="pct"/>
            <w:vAlign w:val="center"/>
          </w:tcPr>
          <w:p w:rsidR="003C3BF0" w:rsidRPr="00EC4029" w:rsidRDefault="003C3BF0" w:rsidP="000671BD">
            <w:pPr>
              <w:suppressAutoHyphens/>
              <w:rPr>
                <w:b/>
                <w:sz w:val="22"/>
                <w:szCs w:val="22"/>
              </w:rPr>
            </w:pPr>
            <w:r w:rsidRPr="00EC4029">
              <w:rPr>
                <w:b/>
                <w:sz w:val="22"/>
                <w:szCs w:val="22"/>
              </w:rPr>
              <w:t>Вид учебной работы</w:t>
            </w:r>
          </w:p>
        </w:tc>
        <w:tc>
          <w:tcPr>
            <w:tcW w:w="1315" w:type="pct"/>
            <w:vAlign w:val="center"/>
          </w:tcPr>
          <w:p w:rsidR="003C3BF0" w:rsidRPr="00EC4029" w:rsidRDefault="003C3BF0" w:rsidP="000671BD">
            <w:pPr>
              <w:suppressAutoHyphens/>
              <w:rPr>
                <w:b/>
                <w:iCs/>
                <w:sz w:val="22"/>
                <w:szCs w:val="22"/>
              </w:rPr>
            </w:pPr>
            <w:r w:rsidRPr="00EC4029">
              <w:rPr>
                <w:b/>
                <w:iCs/>
                <w:sz w:val="22"/>
                <w:szCs w:val="22"/>
              </w:rPr>
              <w:t>Объем в часах</w:t>
            </w:r>
          </w:p>
        </w:tc>
      </w:tr>
      <w:tr w:rsidR="003C3BF0" w:rsidRPr="00EC4029" w:rsidTr="000671BD">
        <w:trPr>
          <w:trHeight w:val="490"/>
        </w:trPr>
        <w:tc>
          <w:tcPr>
            <w:tcW w:w="3685" w:type="pct"/>
            <w:vAlign w:val="center"/>
          </w:tcPr>
          <w:p w:rsidR="003C3BF0" w:rsidRPr="00EC4029" w:rsidRDefault="003C3BF0" w:rsidP="000671BD">
            <w:pPr>
              <w:suppressAutoHyphens/>
              <w:rPr>
                <w:b/>
                <w:sz w:val="22"/>
                <w:szCs w:val="22"/>
              </w:rPr>
            </w:pPr>
            <w:r w:rsidRPr="00EC4029">
              <w:rPr>
                <w:b/>
                <w:sz w:val="22"/>
                <w:szCs w:val="22"/>
              </w:rPr>
              <w:t>Объем образовательной программы учебной дисциплины</w:t>
            </w:r>
          </w:p>
        </w:tc>
        <w:tc>
          <w:tcPr>
            <w:tcW w:w="1315" w:type="pct"/>
            <w:vAlign w:val="center"/>
          </w:tcPr>
          <w:p w:rsidR="003C3BF0" w:rsidRPr="00EC4029" w:rsidRDefault="00582CE4" w:rsidP="003A1CE9">
            <w:pPr>
              <w:suppressAutoHyphens/>
              <w:jc w:val="center"/>
              <w:rPr>
                <w:iCs/>
                <w:sz w:val="22"/>
                <w:szCs w:val="22"/>
              </w:rPr>
            </w:pPr>
            <w:r>
              <w:rPr>
                <w:iCs/>
                <w:sz w:val="22"/>
                <w:szCs w:val="22"/>
              </w:rPr>
              <w:t>48</w:t>
            </w:r>
          </w:p>
        </w:tc>
      </w:tr>
      <w:tr w:rsidR="003C3BF0" w:rsidRPr="00EC4029" w:rsidTr="000671BD">
        <w:trPr>
          <w:trHeight w:val="336"/>
        </w:trPr>
        <w:tc>
          <w:tcPr>
            <w:tcW w:w="5000" w:type="pct"/>
            <w:gridSpan w:val="2"/>
            <w:vAlign w:val="center"/>
          </w:tcPr>
          <w:p w:rsidR="003C3BF0" w:rsidRPr="00EC4029" w:rsidRDefault="003C3BF0" w:rsidP="000671BD">
            <w:pPr>
              <w:suppressAutoHyphens/>
              <w:rPr>
                <w:iCs/>
                <w:sz w:val="22"/>
                <w:szCs w:val="22"/>
              </w:rPr>
            </w:pPr>
            <w:r w:rsidRPr="00EC4029">
              <w:rPr>
                <w:sz w:val="22"/>
                <w:szCs w:val="22"/>
              </w:rPr>
              <w:t>в т. ч.:</w:t>
            </w:r>
          </w:p>
        </w:tc>
      </w:tr>
      <w:tr w:rsidR="003C3BF0" w:rsidRPr="00EC4029" w:rsidTr="000671BD">
        <w:trPr>
          <w:trHeight w:val="490"/>
        </w:trPr>
        <w:tc>
          <w:tcPr>
            <w:tcW w:w="3685" w:type="pct"/>
            <w:vAlign w:val="center"/>
          </w:tcPr>
          <w:p w:rsidR="003C3BF0" w:rsidRPr="00EC4029" w:rsidRDefault="003C3BF0" w:rsidP="000671BD">
            <w:pPr>
              <w:suppressAutoHyphens/>
              <w:rPr>
                <w:sz w:val="22"/>
                <w:szCs w:val="22"/>
              </w:rPr>
            </w:pPr>
            <w:r w:rsidRPr="00EC4029">
              <w:rPr>
                <w:sz w:val="22"/>
                <w:szCs w:val="22"/>
              </w:rPr>
              <w:t>теоретическое обучение</w:t>
            </w:r>
          </w:p>
        </w:tc>
        <w:tc>
          <w:tcPr>
            <w:tcW w:w="1315" w:type="pct"/>
            <w:vAlign w:val="center"/>
          </w:tcPr>
          <w:p w:rsidR="003C3BF0" w:rsidRPr="00EC4029" w:rsidRDefault="00582CE4" w:rsidP="003A1CE9">
            <w:pPr>
              <w:suppressAutoHyphens/>
              <w:jc w:val="center"/>
              <w:rPr>
                <w:iCs/>
                <w:sz w:val="22"/>
                <w:szCs w:val="22"/>
              </w:rPr>
            </w:pPr>
            <w:r>
              <w:rPr>
                <w:iCs/>
                <w:sz w:val="22"/>
                <w:szCs w:val="22"/>
              </w:rPr>
              <w:t>18</w:t>
            </w:r>
          </w:p>
        </w:tc>
      </w:tr>
      <w:tr w:rsidR="003C3BF0" w:rsidRPr="00EC4029" w:rsidTr="000671BD">
        <w:trPr>
          <w:trHeight w:val="490"/>
        </w:trPr>
        <w:tc>
          <w:tcPr>
            <w:tcW w:w="3685" w:type="pct"/>
            <w:vAlign w:val="center"/>
          </w:tcPr>
          <w:p w:rsidR="003C3BF0" w:rsidRPr="00EC4029" w:rsidRDefault="003C3BF0" w:rsidP="000671BD">
            <w:pPr>
              <w:suppressAutoHyphens/>
              <w:rPr>
                <w:sz w:val="22"/>
                <w:szCs w:val="22"/>
              </w:rPr>
            </w:pPr>
            <w:r w:rsidRPr="00EC4029">
              <w:rPr>
                <w:sz w:val="22"/>
                <w:szCs w:val="22"/>
              </w:rPr>
              <w:t>практические занятия</w:t>
            </w:r>
          </w:p>
        </w:tc>
        <w:tc>
          <w:tcPr>
            <w:tcW w:w="1315" w:type="pct"/>
            <w:vAlign w:val="center"/>
          </w:tcPr>
          <w:p w:rsidR="003C3BF0" w:rsidRPr="00EC4029" w:rsidRDefault="00582CE4" w:rsidP="003A1CE9">
            <w:pPr>
              <w:suppressAutoHyphens/>
              <w:jc w:val="center"/>
              <w:rPr>
                <w:iCs/>
                <w:sz w:val="22"/>
                <w:szCs w:val="22"/>
              </w:rPr>
            </w:pPr>
            <w:r>
              <w:rPr>
                <w:iCs/>
                <w:sz w:val="22"/>
                <w:szCs w:val="22"/>
              </w:rPr>
              <w:t>30</w:t>
            </w:r>
          </w:p>
        </w:tc>
      </w:tr>
      <w:tr w:rsidR="00582CE4" w:rsidRPr="00EC4029" w:rsidTr="00582CE4">
        <w:trPr>
          <w:trHeight w:val="331"/>
        </w:trPr>
        <w:tc>
          <w:tcPr>
            <w:tcW w:w="5000" w:type="pct"/>
            <w:gridSpan w:val="2"/>
            <w:vAlign w:val="center"/>
          </w:tcPr>
          <w:p w:rsidR="00582CE4" w:rsidRPr="00EC4029" w:rsidRDefault="00582CE4" w:rsidP="000671BD">
            <w:pPr>
              <w:suppressAutoHyphens/>
              <w:rPr>
                <w:iCs/>
                <w:sz w:val="22"/>
                <w:szCs w:val="22"/>
              </w:rPr>
            </w:pPr>
            <w:r w:rsidRPr="00EC4029">
              <w:rPr>
                <w:b/>
                <w:iCs/>
                <w:sz w:val="22"/>
                <w:szCs w:val="22"/>
              </w:rPr>
              <w:t>Промежуточная аттестация</w:t>
            </w:r>
            <w:r>
              <w:rPr>
                <w:b/>
                <w:iCs/>
                <w:sz w:val="22"/>
                <w:szCs w:val="22"/>
              </w:rPr>
              <w:t xml:space="preserve"> в форме дифференцированного зачета </w:t>
            </w:r>
          </w:p>
        </w:tc>
      </w:tr>
    </w:tbl>
    <w:p w:rsidR="003C3BF0" w:rsidRPr="00B36A92" w:rsidRDefault="003C3BF0" w:rsidP="003C3BF0">
      <w:pPr>
        <w:rPr>
          <w:b/>
          <w:i/>
        </w:rPr>
        <w:sectPr w:rsidR="003C3BF0" w:rsidRPr="00B36A92" w:rsidSect="000671BD">
          <w:footerReference w:type="default" r:id="rId8"/>
          <w:pgSz w:w="11906" w:h="16838"/>
          <w:pgMar w:top="1134" w:right="850" w:bottom="284" w:left="1701" w:header="708" w:footer="708" w:gutter="0"/>
          <w:cols w:space="720"/>
          <w:titlePg/>
          <w:docGrid w:linePitch="299"/>
        </w:sectPr>
      </w:pPr>
    </w:p>
    <w:p w:rsidR="00582CE4" w:rsidRDefault="003C3BF0" w:rsidP="003C3BF0">
      <w:pPr>
        <w:ind w:firstLine="709"/>
        <w:jc w:val="center"/>
        <w:rPr>
          <w:b/>
          <w:sz w:val="28"/>
          <w:szCs w:val="28"/>
        </w:rPr>
      </w:pPr>
      <w:r w:rsidRPr="00C07589">
        <w:rPr>
          <w:b/>
          <w:sz w:val="28"/>
          <w:szCs w:val="28"/>
        </w:rPr>
        <w:lastRenderedPageBreak/>
        <w:t xml:space="preserve">2.2. Тематический план и содержание учебной дисциплины </w:t>
      </w:r>
    </w:p>
    <w:p w:rsidR="003C3BF0" w:rsidRPr="00732FFC" w:rsidRDefault="003C3BF0" w:rsidP="003C3BF0">
      <w:pPr>
        <w:ind w:firstLine="709"/>
        <w:jc w:val="center"/>
        <w:rPr>
          <w:bCs/>
          <w:i/>
          <w:sz w:val="24"/>
          <w:szCs w:val="24"/>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6934"/>
        <w:gridCol w:w="1583"/>
        <w:gridCol w:w="1872"/>
        <w:gridCol w:w="2734"/>
      </w:tblGrid>
      <w:tr w:rsidR="00582CE4" w:rsidRPr="00C660E6" w:rsidTr="008B5928">
        <w:trPr>
          <w:trHeight w:val="20"/>
        </w:trPr>
        <w:tc>
          <w:tcPr>
            <w:tcW w:w="738" w:type="pct"/>
          </w:tcPr>
          <w:p w:rsidR="00582CE4" w:rsidRPr="00C660E6" w:rsidRDefault="00582CE4" w:rsidP="000671BD">
            <w:pPr>
              <w:suppressAutoHyphens/>
              <w:jc w:val="center"/>
              <w:rPr>
                <w:b/>
                <w:bCs/>
                <w:sz w:val="24"/>
                <w:szCs w:val="24"/>
              </w:rPr>
            </w:pPr>
            <w:r w:rsidRPr="00C660E6">
              <w:rPr>
                <w:b/>
                <w:bCs/>
                <w:sz w:val="24"/>
                <w:szCs w:val="24"/>
              </w:rPr>
              <w:t>Наименование разделов и тем</w:t>
            </w:r>
          </w:p>
        </w:tc>
        <w:tc>
          <w:tcPr>
            <w:tcW w:w="2252" w:type="pct"/>
          </w:tcPr>
          <w:p w:rsidR="00582CE4" w:rsidRPr="00C660E6" w:rsidRDefault="00582CE4" w:rsidP="000671BD">
            <w:pPr>
              <w:suppressAutoHyphens/>
              <w:jc w:val="center"/>
              <w:rPr>
                <w:b/>
                <w:bCs/>
                <w:sz w:val="24"/>
                <w:szCs w:val="24"/>
              </w:rPr>
            </w:pPr>
            <w:r w:rsidRPr="00C660E6">
              <w:rPr>
                <w:b/>
                <w:bCs/>
                <w:sz w:val="24"/>
                <w:szCs w:val="24"/>
              </w:rPr>
              <w:t>Содержание учебного материала и формы организации деятельности обучающихся</w:t>
            </w:r>
          </w:p>
        </w:tc>
        <w:tc>
          <w:tcPr>
            <w:tcW w:w="514" w:type="pct"/>
          </w:tcPr>
          <w:p w:rsidR="00582CE4" w:rsidRPr="00C660E6" w:rsidRDefault="00582CE4" w:rsidP="000671BD">
            <w:pPr>
              <w:suppressAutoHyphens/>
              <w:jc w:val="center"/>
              <w:rPr>
                <w:b/>
                <w:bCs/>
                <w:sz w:val="24"/>
                <w:szCs w:val="24"/>
              </w:rPr>
            </w:pPr>
            <w:r w:rsidRPr="00C660E6">
              <w:rPr>
                <w:b/>
                <w:bCs/>
                <w:sz w:val="24"/>
                <w:szCs w:val="24"/>
              </w:rPr>
              <w:t xml:space="preserve">Объем </w:t>
            </w:r>
          </w:p>
          <w:p w:rsidR="00582CE4" w:rsidRPr="00C660E6" w:rsidRDefault="00582CE4" w:rsidP="000671BD">
            <w:pPr>
              <w:suppressAutoHyphens/>
              <w:jc w:val="center"/>
              <w:rPr>
                <w:b/>
                <w:bCs/>
                <w:sz w:val="24"/>
                <w:szCs w:val="24"/>
              </w:rPr>
            </w:pPr>
            <w:r w:rsidRPr="00C660E6">
              <w:rPr>
                <w:b/>
                <w:bCs/>
                <w:sz w:val="24"/>
                <w:szCs w:val="24"/>
              </w:rPr>
              <w:t>в часах</w:t>
            </w:r>
          </w:p>
        </w:tc>
        <w:tc>
          <w:tcPr>
            <w:tcW w:w="608" w:type="pct"/>
            <w:shd w:val="clear" w:color="auto" w:fill="auto"/>
          </w:tcPr>
          <w:p w:rsidR="00582CE4" w:rsidRPr="008B5928" w:rsidRDefault="00582CE4" w:rsidP="005A62D7">
            <w:pPr>
              <w:suppressAutoHyphens/>
              <w:jc w:val="center"/>
              <w:rPr>
                <w:b/>
                <w:bCs/>
                <w:sz w:val="24"/>
                <w:szCs w:val="24"/>
              </w:rPr>
            </w:pPr>
            <w:r w:rsidRPr="008B5928">
              <w:rPr>
                <w:b/>
                <w:bCs/>
                <w:sz w:val="24"/>
                <w:szCs w:val="24"/>
              </w:rPr>
              <w:t xml:space="preserve">Уровень усвоения </w:t>
            </w:r>
          </w:p>
        </w:tc>
        <w:tc>
          <w:tcPr>
            <w:tcW w:w="888" w:type="pct"/>
          </w:tcPr>
          <w:p w:rsidR="00582CE4" w:rsidRPr="00C660E6" w:rsidRDefault="00582CE4" w:rsidP="005A62D7">
            <w:pPr>
              <w:suppressAutoHyphens/>
              <w:jc w:val="center"/>
              <w:rPr>
                <w:b/>
                <w:bCs/>
                <w:sz w:val="24"/>
                <w:szCs w:val="24"/>
              </w:rPr>
            </w:pPr>
            <w:r w:rsidRPr="00C660E6">
              <w:rPr>
                <w:b/>
                <w:bCs/>
                <w:sz w:val="24"/>
                <w:szCs w:val="24"/>
              </w:rPr>
              <w:t>Коды компетенций и личностных результатов, формированию которых способствует элемент программы</w:t>
            </w:r>
          </w:p>
        </w:tc>
      </w:tr>
      <w:tr w:rsidR="00582CE4" w:rsidRPr="00C660E6" w:rsidTr="008B5928">
        <w:trPr>
          <w:trHeight w:val="20"/>
        </w:trPr>
        <w:tc>
          <w:tcPr>
            <w:tcW w:w="738" w:type="pct"/>
          </w:tcPr>
          <w:p w:rsidR="00582CE4" w:rsidRPr="00C660E6" w:rsidRDefault="00582CE4" w:rsidP="000671BD">
            <w:pPr>
              <w:jc w:val="center"/>
              <w:rPr>
                <w:b/>
                <w:bCs/>
                <w:sz w:val="24"/>
                <w:szCs w:val="24"/>
              </w:rPr>
            </w:pPr>
            <w:r w:rsidRPr="00C660E6">
              <w:rPr>
                <w:b/>
                <w:bCs/>
                <w:sz w:val="24"/>
                <w:szCs w:val="24"/>
              </w:rPr>
              <w:t>1</w:t>
            </w:r>
          </w:p>
        </w:tc>
        <w:tc>
          <w:tcPr>
            <w:tcW w:w="2252" w:type="pct"/>
          </w:tcPr>
          <w:p w:rsidR="00582CE4" w:rsidRPr="00C660E6" w:rsidRDefault="00582CE4" w:rsidP="000671BD">
            <w:pPr>
              <w:jc w:val="center"/>
              <w:rPr>
                <w:b/>
                <w:bCs/>
                <w:i/>
                <w:sz w:val="24"/>
                <w:szCs w:val="24"/>
              </w:rPr>
            </w:pPr>
            <w:r w:rsidRPr="00C660E6">
              <w:rPr>
                <w:b/>
                <w:bCs/>
                <w:i/>
                <w:sz w:val="24"/>
                <w:szCs w:val="24"/>
              </w:rPr>
              <w:t>2</w:t>
            </w:r>
          </w:p>
        </w:tc>
        <w:tc>
          <w:tcPr>
            <w:tcW w:w="514" w:type="pct"/>
          </w:tcPr>
          <w:p w:rsidR="00582CE4" w:rsidRPr="00C660E6" w:rsidRDefault="00582CE4" w:rsidP="000671BD">
            <w:pPr>
              <w:jc w:val="center"/>
              <w:rPr>
                <w:b/>
                <w:bCs/>
                <w:i/>
                <w:sz w:val="24"/>
                <w:szCs w:val="24"/>
              </w:rPr>
            </w:pPr>
            <w:r w:rsidRPr="00C660E6">
              <w:rPr>
                <w:b/>
                <w:bCs/>
                <w:i/>
                <w:sz w:val="24"/>
                <w:szCs w:val="24"/>
              </w:rPr>
              <w:t>3</w:t>
            </w:r>
          </w:p>
        </w:tc>
        <w:tc>
          <w:tcPr>
            <w:tcW w:w="608" w:type="pct"/>
            <w:shd w:val="clear" w:color="auto" w:fill="auto"/>
          </w:tcPr>
          <w:p w:rsidR="00582CE4" w:rsidRPr="008B5928" w:rsidRDefault="0037294C" w:rsidP="005A0C6E">
            <w:pPr>
              <w:jc w:val="center"/>
              <w:rPr>
                <w:b/>
                <w:sz w:val="24"/>
                <w:szCs w:val="24"/>
              </w:rPr>
            </w:pPr>
            <w:r w:rsidRPr="008B5928">
              <w:rPr>
                <w:b/>
                <w:sz w:val="24"/>
                <w:szCs w:val="24"/>
              </w:rPr>
              <w:t>4</w:t>
            </w:r>
          </w:p>
        </w:tc>
        <w:tc>
          <w:tcPr>
            <w:tcW w:w="888" w:type="pct"/>
          </w:tcPr>
          <w:p w:rsidR="00582CE4" w:rsidRPr="00C660E6" w:rsidRDefault="0037294C" w:rsidP="005A0C6E">
            <w:pPr>
              <w:jc w:val="center"/>
              <w:rPr>
                <w:b/>
                <w:bCs/>
                <w:i/>
                <w:sz w:val="24"/>
                <w:szCs w:val="24"/>
              </w:rPr>
            </w:pPr>
            <w:r>
              <w:rPr>
                <w:b/>
                <w:bCs/>
                <w:i/>
                <w:sz w:val="24"/>
                <w:szCs w:val="24"/>
              </w:rPr>
              <w:t>5</w:t>
            </w:r>
          </w:p>
        </w:tc>
      </w:tr>
      <w:tr w:rsidR="00582CE4" w:rsidRPr="00C660E6" w:rsidTr="008B5928">
        <w:trPr>
          <w:trHeight w:val="273"/>
        </w:trPr>
        <w:tc>
          <w:tcPr>
            <w:tcW w:w="738" w:type="pct"/>
            <w:vMerge w:val="restart"/>
            <w:tcBorders>
              <w:top w:val="single" w:sz="4" w:space="0" w:color="auto"/>
              <w:left w:val="single" w:sz="4" w:space="0" w:color="auto"/>
              <w:right w:val="single" w:sz="4" w:space="0" w:color="auto"/>
            </w:tcBorders>
          </w:tcPr>
          <w:p w:rsidR="00582CE4" w:rsidRPr="00C660E6" w:rsidRDefault="00582CE4" w:rsidP="000671BD">
            <w:pPr>
              <w:rPr>
                <w:b/>
                <w:sz w:val="24"/>
                <w:szCs w:val="24"/>
              </w:rPr>
            </w:pPr>
            <w:r w:rsidRPr="00C660E6">
              <w:rPr>
                <w:b/>
                <w:sz w:val="24"/>
                <w:szCs w:val="24"/>
              </w:rPr>
              <w:t>Тема 1</w:t>
            </w:r>
            <w:r w:rsidR="00AF7479">
              <w:rPr>
                <w:b/>
                <w:sz w:val="24"/>
                <w:szCs w:val="24"/>
              </w:rPr>
              <w:t>.</w:t>
            </w:r>
            <w:r w:rsidRPr="00C660E6">
              <w:rPr>
                <w:b/>
                <w:sz w:val="24"/>
                <w:szCs w:val="24"/>
              </w:rPr>
              <w:t xml:space="preserve"> </w:t>
            </w:r>
            <w:r w:rsidRPr="00C660E6">
              <w:rPr>
                <w:sz w:val="24"/>
                <w:szCs w:val="24"/>
              </w:rPr>
              <w:t>Введение в профессию</w:t>
            </w: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3A1CE9">
            <w:pPr>
              <w:rPr>
                <w:sz w:val="24"/>
                <w:szCs w:val="24"/>
              </w:rPr>
            </w:pPr>
            <w:r w:rsidRPr="00C660E6">
              <w:rPr>
                <w:b/>
                <w:bCs/>
                <w:sz w:val="24"/>
                <w:szCs w:val="24"/>
              </w:rPr>
              <w:t>Содержание учебного материала</w:t>
            </w:r>
          </w:p>
        </w:tc>
        <w:tc>
          <w:tcPr>
            <w:tcW w:w="514" w:type="pct"/>
            <w:tcBorders>
              <w:top w:val="single" w:sz="4" w:space="0" w:color="auto"/>
              <w:left w:val="single" w:sz="4" w:space="0" w:color="auto"/>
              <w:bottom w:val="single" w:sz="4" w:space="0" w:color="auto"/>
              <w:right w:val="single" w:sz="4" w:space="0" w:color="auto"/>
            </w:tcBorders>
          </w:tcPr>
          <w:p w:rsidR="00582CE4" w:rsidRPr="00C660E6" w:rsidRDefault="0037294C" w:rsidP="000671BD">
            <w:pPr>
              <w:jc w:val="center"/>
              <w:rPr>
                <w:b/>
                <w:sz w:val="24"/>
                <w:szCs w:val="24"/>
              </w:rPr>
            </w:pPr>
            <w:r>
              <w:rPr>
                <w:b/>
                <w:sz w:val="24"/>
                <w:szCs w:val="24"/>
              </w:rPr>
              <w:t>6</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582CE4" w:rsidRPr="008B5928" w:rsidRDefault="00582CE4" w:rsidP="000671BD">
            <w:pPr>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jc w:val="center"/>
              <w:rPr>
                <w:sz w:val="24"/>
                <w:szCs w:val="24"/>
              </w:rPr>
            </w:pPr>
          </w:p>
        </w:tc>
      </w:tr>
      <w:tr w:rsidR="0037294C" w:rsidRPr="00C660E6" w:rsidTr="008B5928">
        <w:trPr>
          <w:trHeight w:val="323"/>
        </w:trPr>
        <w:tc>
          <w:tcPr>
            <w:tcW w:w="738" w:type="pct"/>
            <w:vMerge/>
            <w:tcBorders>
              <w:left w:val="single" w:sz="4" w:space="0" w:color="auto"/>
              <w:right w:val="single" w:sz="4" w:space="0" w:color="auto"/>
            </w:tcBorders>
            <w:vAlign w:val="center"/>
          </w:tcPr>
          <w:p w:rsidR="0037294C" w:rsidRPr="00C660E6" w:rsidRDefault="0037294C" w:rsidP="000671BD">
            <w:pPr>
              <w:rPr>
                <w:sz w:val="24"/>
                <w:szCs w:val="24"/>
              </w:rPr>
            </w:pPr>
          </w:p>
        </w:tc>
        <w:tc>
          <w:tcPr>
            <w:tcW w:w="2252" w:type="pct"/>
            <w:vMerge w:val="restart"/>
            <w:tcBorders>
              <w:top w:val="single" w:sz="4" w:space="0" w:color="auto"/>
              <w:left w:val="single" w:sz="4" w:space="0" w:color="auto"/>
              <w:right w:val="single" w:sz="4" w:space="0" w:color="auto"/>
            </w:tcBorders>
          </w:tcPr>
          <w:p w:rsidR="0037294C" w:rsidRPr="00C660E6" w:rsidRDefault="0037294C" w:rsidP="0037294C">
            <w:pPr>
              <w:pStyle w:val="ab"/>
              <w:numPr>
                <w:ilvl w:val="0"/>
                <w:numId w:val="9"/>
              </w:numPr>
              <w:tabs>
                <w:tab w:val="left" w:pos="180"/>
              </w:tabs>
              <w:ind w:left="38" w:hanging="38"/>
              <w:jc w:val="both"/>
            </w:pPr>
            <w:r w:rsidRPr="00C660E6">
              <w:t>Понимание сущности и социальной значимости своей профессии.Область профессиональной ответственности за результаты своего труда.</w:t>
            </w:r>
          </w:p>
        </w:tc>
        <w:tc>
          <w:tcPr>
            <w:tcW w:w="514" w:type="pct"/>
            <w:vMerge w:val="restart"/>
            <w:tcBorders>
              <w:top w:val="single" w:sz="4" w:space="0" w:color="auto"/>
              <w:left w:val="single" w:sz="4" w:space="0" w:color="auto"/>
              <w:right w:val="single" w:sz="4" w:space="0" w:color="auto"/>
            </w:tcBorders>
          </w:tcPr>
          <w:p w:rsidR="0037294C" w:rsidRPr="00C660E6" w:rsidRDefault="0037294C" w:rsidP="000671BD">
            <w:pPr>
              <w:jc w:val="center"/>
              <w:rPr>
                <w:sz w:val="24"/>
                <w:szCs w:val="24"/>
              </w:rPr>
            </w:pPr>
            <w:r w:rsidRPr="00C660E6">
              <w:rPr>
                <w:sz w:val="24"/>
                <w:szCs w:val="24"/>
              </w:rPr>
              <w:t>1</w:t>
            </w:r>
          </w:p>
          <w:p w:rsidR="0037294C" w:rsidRPr="00C660E6" w:rsidRDefault="0037294C" w:rsidP="000671BD">
            <w:pPr>
              <w:jc w:val="center"/>
              <w:rPr>
                <w:sz w:val="24"/>
                <w:szCs w:val="24"/>
              </w:rPr>
            </w:pPr>
          </w:p>
        </w:tc>
        <w:tc>
          <w:tcPr>
            <w:tcW w:w="608" w:type="pct"/>
            <w:tcBorders>
              <w:top w:val="single" w:sz="4" w:space="0" w:color="auto"/>
              <w:left w:val="single" w:sz="4" w:space="0" w:color="auto"/>
              <w:right w:val="single" w:sz="4" w:space="0" w:color="auto"/>
            </w:tcBorders>
            <w:shd w:val="clear" w:color="auto" w:fill="auto"/>
          </w:tcPr>
          <w:p w:rsidR="0037294C" w:rsidRPr="008B5928" w:rsidRDefault="004540F4" w:rsidP="0037294C">
            <w:pPr>
              <w:jc w:val="center"/>
              <w:rPr>
                <w:b/>
                <w:sz w:val="24"/>
                <w:szCs w:val="24"/>
              </w:rPr>
            </w:pPr>
            <w:r>
              <w:rPr>
                <w:b/>
                <w:sz w:val="24"/>
                <w:szCs w:val="24"/>
              </w:rPr>
              <w:t>1</w:t>
            </w:r>
          </w:p>
        </w:tc>
        <w:tc>
          <w:tcPr>
            <w:tcW w:w="888" w:type="pct"/>
            <w:vMerge w:val="restart"/>
            <w:tcBorders>
              <w:top w:val="single" w:sz="4" w:space="0" w:color="auto"/>
              <w:left w:val="single" w:sz="4" w:space="0" w:color="auto"/>
              <w:right w:val="single" w:sz="4" w:space="0" w:color="auto"/>
            </w:tcBorders>
          </w:tcPr>
          <w:p w:rsidR="0037294C" w:rsidRDefault="0037294C" w:rsidP="00C660E6">
            <w:pPr>
              <w:rPr>
                <w:b/>
                <w:sz w:val="24"/>
                <w:szCs w:val="24"/>
              </w:rPr>
            </w:pPr>
            <w:r w:rsidRPr="00C660E6">
              <w:rPr>
                <w:b/>
                <w:sz w:val="24"/>
                <w:szCs w:val="24"/>
              </w:rPr>
              <w:t xml:space="preserve">ОК 1., ОК 3., ОК 4., ЛР 4, </w:t>
            </w:r>
          </w:p>
          <w:p w:rsidR="0037294C" w:rsidRPr="00C660E6" w:rsidRDefault="0037294C" w:rsidP="00C660E6">
            <w:pPr>
              <w:rPr>
                <w:b/>
                <w:sz w:val="24"/>
                <w:szCs w:val="24"/>
              </w:rPr>
            </w:pPr>
            <w:r w:rsidRPr="00C660E6">
              <w:rPr>
                <w:b/>
                <w:sz w:val="24"/>
                <w:szCs w:val="24"/>
              </w:rPr>
              <w:t>ЛР 7</w:t>
            </w:r>
            <w:r w:rsidR="008B5928">
              <w:rPr>
                <w:b/>
                <w:sz w:val="24"/>
                <w:szCs w:val="24"/>
              </w:rPr>
              <w:t>, СК1, СК 2</w:t>
            </w:r>
          </w:p>
        </w:tc>
      </w:tr>
      <w:tr w:rsidR="0037294C" w:rsidRPr="00C660E6" w:rsidTr="008B5928">
        <w:trPr>
          <w:trHeight w:val="298"/>
        </w:trPr>
        <w:tc>
          <w:tcPr>
            <w:tcW w:w="738" w:type="pct"/>
            <w:vMerge/>
            <w:tcBorders>
              <w:left w:val="single" w:sz="4" w:space="0" w:color="auto"/>
              <w:right w:val="single" w:sz="4" w:space="0" w:color="auto"/>
            </w:tcBorders>
            <w:vAlign w:val="center"/>
          </w:tcPr>
          <w:p w:rsidR="0037294C" w:rsidRPr="00C660E6" w:rsidRDefault="0037294C" w:rsidP="000671BD">
            <w:pPr>
              <w:rPr>
                <w:sz w:val="24"/>
                <w:szCs w:val="24"/>
              </w:rPr>
            </w:pPr>
          </w:p>
        </w:tc>
        <w:tc>
          <w:tcPr>
            <w:tcW w:w="2252" w:type="pct"/>
            <w:vMerge/>
            <w:tcBorders>
              <w:left w:val="single" w:sz="4" w:space="0" w:color="auto"/>
              <w:bottom w:val="single" w:sz="4" w:space="0" w:color="auto"/>
              <w:right w:val="single" w:sz="4" w:space="0" w:color="auto"/>
            </w:tcBorders>
          </w:tcPr>
          <w:p w:rsidR="0037294C" w:rsidRPr="00C660E6" w:rsidRDefault="0037294C" w:rsidP="003A1CE9">
            <w:pPr>
              <w:pStyle w:val="ab"/>
              <w:numPr>
                <w:ilvl w:val="0"/>
                <w:numId w:val="9"/>
              </w:numPr>
              <w:tabs>
                <w:tab w:val="left" w:pos="180"/>
              </w:tabs>
              <w:ind w:left="38" w:hanging="38"/>
              <w:jc w:val="both"/>
            </w:pPr>
          </w:p>
        </w:tc>
        <w:tc>
          <w:tcPr>
            <w:tcW w:w="514" w:type="pct"/>
            <w:vMerge/>
            <w:tcBorders>
              <w:left w:val="single" w:sz="4" w:space="0" w:color="auto"/>
              <w:bottom w:val="single" w:sz="4" w:space="0" w:color="auto"/>
              <w:right w:val="single" w:sz="4" w:space="0" w:color="auto"/>
            </w:tcBorders>
            <w:vAlign w:val="center"/>
          </w:tcPr>
          <w:p w:rsidR="0037294C" w:rsidRPr="00C660E6" w:rsidRDefault="0037294C" w:rsidP="000671BD">
            <w:pPr>
              <w:jc w:val="center"/>
              <w:rPr>
                <w:sz w:val="24"/>
                <w:szCs w:val="24"/>
              </w:rPr>
            </w:pPr>
          </w:p>
        </w:tc>
        <w:tc>
          <w:tcPr>
            <w:tcW w:w="608" w:type="pct"/>
            <w:tcBorders>
              <w:left w:val="single" w:sz="4" w:space="0" w:color="auto"/>
              <w:right w:val="single" w:sz="4" w:space="0" w:color="auto"/>
            </w:tcBorders>
            <w:shd w:val="clear" w:color="auto" w:fill="auto"/>
          </w:tcPr>
          <w:p w:rsidR="0037294C" w:rsidRPr="008B5928" w:rsidRDefault="004540F4" w:rsidP="000671BD">
            <w:pPr>
              <w:jc w:val="center"/>
              <w:rPr>
                <w:sz w:val="24"/>
                <w:szCs w:val="24"/>
              </w:rPr>
            </w:pPr>
            <w:r>
              <w:rPr>
                <w:sz w:val="24"/>
                <w:szCs w:val="24"/>
              </w:rPr>
              <w:t>1</w:t>
            </w:r>
          </w:p>
        </w:tc>
        <w:tc>
          <w:tcPr>
            <w:tcW w:w="888" w:type="pct"/>
            <w:vMerge/>
            <w:tcBorders>
              <w:left w:val="single" w:sz="4" w:space="0" w:color="auto"/>
              <w:right w:val="single" w:sz="4" w:space="0" w:color="auto"/>
            </w:tcBorders>
            <w:vAlign w:val="center"/>
          </w:tcPr>
          <w:p w:rsidR="0037294C" w:rsidRPr="00C660E6" w:rsidRDefault="0037294C" w:rsidP="000671BD">
            <w:pPr>
              <w:jc w:val="center"/>
              <w:rPr>
                <w:sz w:val="24"/>
                <w:szCs w:val="24"/>
              </w:rPr>
            </w:pPr>
          </w:p>
        </w:tc>
      </w:tr>
      <w:tr w:rsidR="00582CE4" w:rsidRPr="00C660E6" w:rsidTr="008B5928">
        <w:trPr>
          <w:trHeight w:val="298"/>
        </w:trPr>
        <w:tc>
          <w:tcPr>
            <w:tcW w:w="738" w:type="pct"/>
            <w:vMerge/>
            <w:tcBorders>
              <w:left w:val="single" w:sz="4" w:space="0" w:color="auto"/>
              <w:right w:val="single" w:sz="4" w:space="0" w:color="auto"/>
            </w:tcBorders>
            <w:vAlign w:val="center"/>
          </w:tcPr>
          <w:p w:rsidR="00582CE4" w:rsidRPr="00C660E6" w:rsidRDefault="00582CE4" w:rsidP="000671BD">
            <w:pPr>
              <w:rPr>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3A1CE9">
            <w:pPr>
              <w:pStyle w:val="ab"/>
              <w:numPr>
                <w:ilvl w:val="0"/>
                <w:numId w:val="9"/>
              </w:numPr>
              <w:tabs>
                <w:tab w:val="left" w:pos="180"/>
              </w:tabs>
              <w:ind w:left="38" w:hanging="38"/>
              <w:jc w:val="both"/>
            </w:pPr>
            <w:r w:rsidRPr="00C660E6">
              <w:t>Основы законодательства в области профессиональной деятельности.</w:t>
            </w:r>
            <w:r w:rsidRPr="00C660E6">
              <w:tab/>
            </w:r>
          </w:p>
        </w:tc>
        <w:tc>
          <w:tcPr>
            <w:tcW w:w="514"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jc w:val="center"/>
              <w:rPr>
                <w:sz w:val="24"/>
                <w:szCs w:val="24"/>
              </w:rPr>
            </w:pPr>
            <w:r w:rsidRPr="00C660E6">
              <w:rPr>
                <w:sz w:val="24"/>
                <w:szCs w:val="24"/>
              </w:rPr>
              <w:t>1</w:t>
            </w:r>
          </w:p>
        </w:tc>
        <w:tc>
          <w:tcPr>
            <w:tcW w:w="608" w:type="pct"/>
            <w:tcBorders>
              <w:left w:val="single" w:sz="4" w:space="0" w:color="auto"/>
              <w:right w:val="single" w:sz="4" w:space="0" w:color="auto"/>
            </w:tcBorders>
            <w:shd w:val="clear" w:color="auto" w:fill="auto"/>
          </w:tcPr>
          <w:p w:rsidR="00582CE4" w:rsidRPr="008B5928" w:rsidRDefault="004540F4" w:rsidP="000671BD">
            <w:pPr>
              <w:jc w:val="center"/>
              <w:rPr>
                <w:sz w:val="24"/>
                <w:szCs w:val="24"/>
              </w:rPr>
            </w:pPr>
            <w:r>
              <w:rPr>
                <w:sz w:val="24"/>
                <w:szCs w:val="24"/>
              </w:rPr>
              <w:t>1</w:t>
            </w:r>
          </w:p>
        </w:tc>
        <w:tc>
          <w:tcPr>
            <w:tcW w:w="888" w:type="pct"/>
            <w:vMerge/>
            <w:tcBorders>
              <w:left w:val="single" w:sz="4" w:space="0" w:color="auto"/>
              <w:right w:val="single" w:sz="4" w:space="0" w:color="auto"/>
            </w:tcBorders>
          </w:tcPr>
          <w:p w:rsidR="00582CE4" w:rsidRPr="00C660E6" w:rsidRDefault="00582CE4" w:rsidP="000671BD">
            <w:pPr>
              <w:jc w:val="center"/>
              <w:rPr>
                <w:sz w:val="24"/>
                <w:szCs w:val="24"/>
              </w:rPr>
            </w:pPr>
          </w:p>
        </w:tc>
      </w:tr>
      <w:tr w:rsidR="00FD573E" w:rsidRPr="00C660E6" w:rsidTr="008B5928">
        <w:trPr>
          <w:trHeight w:val="828"/>
        </w:trPr>
        <w:tc>
          <w:tcPr>
            <w:tcW w:w="738" w:type="pct"/>
            <w:vMerge/>
            <w:tcBorders>
              <w:left w:val="single" w:sz="4" w:space="0" w:color="auto"/>
              <w:right w:val="single" w:sz="4" w:space="0" w:color="auto"/>
            </w:tcBorders>
            <w:vAlign w:val="center"/>
          </w:tcPr>
          <w:p w:rsidR="00FD573E" w:rsidRPr="00C660E6" w:rsidRDefault="00FD573E" w:rsidP="000671BD">
            <w:pPr>
              <w:rPr>
                <w:sz w:val="24"/>
                <w:szCs w:val="24"/>
              </w:rPr>
            </w:pPr>
          </w:p>
        </w:tc>
        <w:tc>
          <w:tcPr>
            <w:tcW w:w="2252" w:type="pct"/>
            <w:tcBorders>
              <w:top w:val="single" w:sz="4" w:space="0" w:color="auto"/>
              <w:left w:val="single" w:sz="4" w:space="0" w:color="auto"/>
              <w:right w:val="single" w:sz="4" w:space="0" w:color="auto"/>
            </w:tcBorders>
          </w:tcPr>
          <w:p w:rsidR="00FD573E" w:rsidRPr="00C660E6" w:rsidRDefault="00FD573E" w:rsidP="0037294C">
            <w:pPr>
              <w:pStyle w:val="ab"/>
              <w:numPr>
                <w:ilvl w:val="0"/>
                <w:numId w:val="9"/>
              </w:numPr>
              <w:tabs>
                <w:tab w:val="left" w:pos="180"/>
              </w:tabs>
              <w:ind w:left="38" w:hanging="38"/>
              <w:jc w:val="both"/>
            </w:pPr>
            <w:r w:rsidRPr="00C660E6">
              <w:t>Рынок труда в области индустрии питания и гостеприимства.Методы адаптации на рынке труда и в меняющихся условиях работы.</w:t>
            </w:r>
          </w:p>
        </w:tc>
        <w:tc>
          <w:tcPr>
            <w:tcW w:w="514" w:type="pct"/>
            <w:tcBorders>
              <w:top w:val="single" w:sz="4" w:space="0" w:color="auto"/>
              <w:left w:val="single" w:sz="4" w:space="0" w:color="auto"/>
              <w:right w:val="single" w:sz="4" w:space="0" w:color="auto"/>
            </w:tcBorders>
          </w:tcPr>
          <w:p w:rsidR="00FD573E" w:rsidRPr="00C660E6" w:rsidRDefault="00FD573E" w:rsidP="000671BD">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FD573E" w:rsidRPr="008B5928" w:rsidRDefault="004540F4" w:rsidP="000671BD">
            <w:pPr>
              <w:jc w:val="center"/>
              <w:rPr>
                <w:sz w:val="24"/>
                <w:szCs w:val="24"/>
              </w:rPr>
            </w:pPr>
            <w:r>
              <w:rPr>
                <w:sz w:val="24"/>
                <w:szCs w:val="24"/>
              </w:rPr>
              <w:t>1</w:t>
            </w:r>
          </w:p>
        </w:tc>
        <w:tc>
          <w:tcPr>
            <w:tcW w:w="888" w:type="pct"/>
            <w:vMerge/>
            <w:tcBorders>
              <w:left w:val="single" w:sz="4" w:space="0" w:color="auto"/>
              <w:bottom w:val="single" w:sz="4" w:space="0" w:color="auto"/>
              <w:right w:val="single" w:sz="4" w:space="0" w:color="auto"/>
            </w:tcBorders>
          </w:tcPr>
          <w:p w:rsidR="00FD573E" w:rsidRPr="00C660E6" w:rsidRDefault="00FD573E" w:rsidP="000671BD">
            <w:pPr>
              <w:jc w:val="center"/>
              <w:rPr>
                <w:sz w:val="24"/>
                <w:szCs w:val="24"/>
              </w:rPr>
            </w:pPr>
          </w:p>
        </w:tc>
      </w:tr>
      <w:tr w:rsidR="00582CE4" w:rsidRPr="00C660E6" w:rsidTr="008B5928">
        <w:trPr>
          <w:trHeight w:val="287"/>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3A1CE9">
            <w:pPr>
              <w:pStyle w:val="ab"/>
              <w:numPr>
                <w:ilvl w:val="0"/>
                <w:numId w:val="9"/>
              </w:numPr>
              <w:tabs>
                <w:tab w:val="left" w:pos="180"/>
              </w:tabs>
              <w:ind w:left="38" w:hanging="38"/>
              <w:jc w:val="both"/>
            </w:pPr>
            <w:r w:rsidRPr="00C660E6">
              <w:t>Производственный цикл предприятия питания.</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582CE4" w:rsidP="000671BD">
            <w:pPr>
              <w:jc w:val="center"/>
              <w:rPr>
                <w:sz w:val="24"/>
                <w:szCs w:val="24"/>
              </w:rPr>
            </w:pPr>
            <w:r w:rsidRPr="00C660E6">
              <w:rPr>
                <w:sz w:val="24"/>
                <w:szCs w:val="24"/>
              </w:rPr>
              <w:t>1</w:t>
            </w:r>
          </w:p>
        </w:tc>
        <w:tc>
          <w:tcPr>
            <w:tcW w:w="608" w:type="pct"/>
            <w:tcBorders>
              <w:left w:val="single" w:sz="4" w:space="0" w:color="auto"/>
              <w:right w:val="single" w:sz="4" w:space="0" w:color="auto"/>
            </w:tcBorders>
            <w:shd w:val="clear" w:color="auto" w:fill="auto"/>
          </w:tcPr>
          <w:p w:rsidR="00582CE4" w:rsidRPr="008B5928" w:rsidRDefault="004540F4" w:rsidP="000671BD">
            <w:pPr>
              <w:jc w:val="center"/>
              <w:rPr>
                <w:sz w:val="24"/>
                <w:szCs w:val="24"/>
              </w:rPr>
            </w:pPr>
            <w:r>
              <w:rPr>
                <w:sz w:val="24"/>
                <w:szCs w:val="24"/>
              </w:rPr>
              <w:t>1</w:t>
            </w:r>
          </w:p>
        </w:tc>
        <w:tc>
          <w:tcPr>
            <w:tcW w:w="888" w:type="pct"/>
            <w:vMerge/>
            <w:tcBorders>
              <w:left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287"/>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3A1CE9">
            <w:pPr>
              <w:pStyle w:val="ab"/>
              <w:numPr>
                <w:ilvl w:val="0"/>
                <w:numId w:val="9"/>
              </w:numPr>
              <w:tabs>
                <w:tab w:val="left" w:pos="180"/>
              </w:tabs>
              <w:ind w:left="38" w:hanging="38"/>
              <w:jc w:val="both"/>
            </w:pPr>
            <w:r w:rsidRPr="00C660E6">
              <w:t xml:space="preserve"> Формы организации труда на производстве.</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0671BD">
            <w:pPr>
              <w:jc w:val="center"/>
              <w:rPr>
                <w:sz w:val="24"/>
                <w:szCs w:val="24"/>
              </w:rPr>
            </w:pPr>
            <w:r>
              <w:rPr>
                <w:sz w:val="24"/>
                <w:szCs w:val="24"/>
              </w:rPr>
              <w:t>1</w:t>
            </w:r>
          </w:p>
        </w:tc>
        <w:tc>
          <w:tcPr>
            <w:tcW w:w="608" w:type="pct"/>
            <w:tcBorders>
              <w:left w:val="single" w:sz="4" w:space="0" w:color="auto"/>
              <w:bottom w:val="single" w:sz="4" w:space="0" w:color="auto"/>
              <w:right w:val="single" w:sz="4" w:space="0" w:color="auto"/>
            </w:tcBorders>
            <w:shd w:val="clear" w:color="auto" w:fill="auto"/>
          </w:tcPr>
          <w:p w:rsidR="00582CE4" w:rsidRPr="008B5928" w:rsidRDefault="004540F4" w:rsidP="000671BD">
            <w:pPr>
              <w:jc w:val="center"/>
              <w:rPr>
                <w:sz w:val="24"/>
                <w:szCs w:val="24"/>
              </w:rPr>
            </w:pPr>
            <w:r>
              <w:rPr>
                <w:sz w:val="24"/>
                <w:szCs w:val="24"/>
              </w:rPr>
              <w:t>1</w:t>
            </w:r>
          </w:p>
        </w:tc>
        <w:tc>
          <w:tcPr>
            <w:tcW w:w="888" w:type="pct"/>
            <w:vMerge/>
            <w:tcBorders>
              <w:left w:val="single" w:sz="4" w:space="0" w:color="auto"/>
              <w:bottom w:val="single" w:sz="4" w:space="0" w:color="auto"/>
              <w:right w:val="single" w:sz="4" w:space="0" w:color="auto"/>
            </w:tcBorders>
            <w:vAlign w:val="center"/>
          </w:tcPr>
          <w:p w:rsidR="00582CE4" w:rsidRPr="00C660E6" w:rsidRDefault="00582CE4" w:rsidP="000671BD">
            <w:pPr>
              <w:jc w:val="center"/>
              <w:rPr>
                <w:sz w:val="24"/>
                <w:szCs w:val="24"/>
              </w:rPr>
            </w:pPr>
          </w:p>
        </w:tc>
      </w:tr>
      <w:tr w:rsidR="00FD573E" w:rsidRPr="00C660E6" w:rsidTr="008B5928">
        <w:trPr>
          <w:trHeight w:val="828"/>
        </w:trPr>
        <w:tc>
          <w:tcPr>
            <w:tcW w:w="738" w:type="pct"/>
            <w:vMerge/>
            <w:tcBorders>
              <w:left w:val="single" w:sz="4" w:space="0" w:color="auto"/>
              <w:right w:val="single" w:sz="4" w:space="0" w:color="auto"/>
            </w:tcBorders>
            <w:vAlign w:val="center"/>
          </w:tcPr>
          <w:p w:rsidR="00FD573E" w:rsidRPr="00C660E6" w:rsidRDefault="00FD573E" w:rsidP="000671BD">
            <w:pPr>
              <w:rPr>
                <w:b/>
                <w:sz w:val="24"/>
                <w:szCs w:val="24"/>
              </w:rPr>
            </w:pPr>
          </w:p>
        </w:tc>
        <w:tc>
          <w:tcPr>
            <w:tcW w:w="2252" w:type="pct"/>
            <w:tcBorders>
              <w:top w:val="single" w:sz="4" w:space="0" w:color="auto"/>
              <w:left w:val="single" w:sz="4" w:space="0" w:color="auto"/>
              <w:right w:val="single" w:sz="4" w:space="0" w:color="auto"/>
            </w:tcBorders>
          </w:tcPr>
          <w:p w:rsidR="00FD573E" w:rsidRPr="00C660E6" w:rsidRDefault="00FD573E" w:rsidP="0037294C">
            <w:pPr>
              <w:pStyle w:val="ab"/>
              <w:numPr>
                <w:ilvl w:val="0"/>
                <w:numId w:val="9"/>
              </w:numPr>
              <w:tabs>
                <w:tab w:val="left" w:pos="180"/>
              </w:tabs>
              <w:ind w:left="38" w:hanging="38"/>
              <w:jc w:val="both"/>
            </w:pPr>
            <w:r w:rsidRPr="00C660E6">
              <w:t>Возможные нестандартные ситуации и правила поведения в нестандартных ситуациях.Правила поведения в экстренных ситуациях.</w:t>
            </w:r>
          </w:p>
        </w:tc>
        <w:tc>
          <w:tcPr>
            <w:tcW w:w="514" w:type="pct"/>
            <w:tcBorders>
              <w:top w:val="single" w:sz="4" w:space="0" w:color="auto"/>
              <w:left w:val="single" w:sz="4" w:space="0" w:color="auto"/>
              <w:right w:val="single" w:sz="4" w:space="0" w:color="auto"/>
            </w:tcBorders>
            <w:vAlign w:val="center"/>
          </w:tcPr>
          <w:p w:rsidR="00FD573E" w:rsidRPr="00C660E6" w:rsidRDefault="00FD573E" w:rsidP="000671BD">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FD573E" w:rsidRPr="008B5928" w:rsidRDefault="004540F4" w:rsidP="000671BD">
            <w:pPr>
              <w:jc w:val="center"/>
              <w:rPr>
                <w:sz w:val="24"/>
                <w:szCs w:val="24"/>
              </w:rPr>
            </w:pPr>
            <w:r>
              <w:rPr>
                <w:sz w:val="24"/>
                <w:szCs w:val="24"/>
              </w:rPr>
              <w:t>1</w:t>
            </w:r>
          </w:p>
        </w:tc>
        <w:tc>
          <w:tcPr>
            <w:tcW w:w="888" w:type="pct"/>
            <w:vMerge/>
            <w:tcBorders>
              <w:left w:val="single" w:sz="4" w:space="0" w:color="auto"/>
              <w:right w:val="single" w:sz="4" w:space="0" w:color="auto"/>
            </w:tcBorders>
            <w:vAlign w:val="center"/>
          </w:tcPr>
          <w:p w:rsidR="00FD573E" w:rsidRPr="00C660E6" w:rsidRDefault="00FD573E" w:rsidP="000671BD">
            <w:pPr>
              <w:jc w:val="center"/>
              <w:rPr>
                <w:sz w:val="24"/>
                <w:szCs w:val="24"/>
              </w:rPr>
            </w:pPr>
          </w:p>
        </w:tc>
      </w:tr>
      <w:tr w:rsidR="00582CE4" w:rsidRPr="00C660E6" w:rsidTr="008B5928">
        <w:trPr>
          <w:trHeight w:val="317"/>
        </w:trPr>
        <w:tc>
          <w:tcPr>
            <w:tcW w:w="738" w:type="pct"/>
            <w:vMerge w:val="restart"/>
            <w:tcBorders>
              <w:top w:val="single" w:sz="4" w:space="0" w:color="auto"/>
              <w:left w:val="single" w:sz="4" w:space="0" w:color="auto"/>
              <w:right w:val="single" w:sz="4" w:space="0" w:color="auto"/>
            </w:tcBorders>
          </w:tcPr>
          <w:p w:rsidR="00582CE4" w:rsidRPr="00C660E6" w:rsidRDefault="00582CE4" w:rsidP="000671BD">
            <w:pPr>
              <w:rPr>
                <w:b/>
                <w:sz w:val="24"/>
                <w:szCs w:val="24"/>
              </w:rPr>
            </w:pPr>
            <w:r w:rsidRPr="00C660E6">
              <w:rPr>
                <w:b/>
                <w:sz w:val="24"/>
                <w:szCs w:val="24"/>
              </w:rPr>
              <w:t>Тема 2</w:t>
            </w:r>
            <w:r w:rsidR="00AF7479">
              <w:rPr>
                <w:b/>
                <w:sz w:val="24"/>
                <w:szCs w:val="24"/>
              </w:rPr>
              <w:t>.</w:t>
            </w:r>
            <w:r w:rsidRPr="00C660E6">
              <w:rPr>
                <w:b/>
                <w:sz w:val="24"/>
                <w:szCs w:val="24"/>
              </w:rPr>
              <w:t xml:space="preserve"> </w:t>
            </w:r>
            <w:r w:rsidRPr="00C660E6">
              <w:rPr>
                <w:sz w:val="24"/>
                <w:szCs w:val="24"/>
              </w:rPr>
              <w:t>Организация труда работника</w:t>
            </w: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A66EAA">
            <w:pPr>
              <w:rPr>
                <w:sz w:val="24"/>
                <w:szCs w:val="24"/>
              </w:rPr>
            </w:pPr>
            <w:r w:rsidRPr="00C660E6">
              <w:rPr>
                <w:b/>
                <w:bCs/>
                <w:sz w:val="24"/>
                <w:szCs w:val="24"/>
              </w:rPr>
              <w:t>Содержание учебного материала</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37294C">
            <w:pPr>
              <w:jc w:val="center"/>
              <w:rPr>
                <w:b/>
                <w:sz w:val="24"/>
                <w:szCs w:val="24"/>
                <w:lang w:val="en-US"/>
              </w:rPr>
            </w:pPr>
            <w:r>
              <w:rPr>
                <w:b/>
                <w:sz w:val="24"/>
                <w:szCs w:val="24"/>
                <w:lang w:val="en-US"/>
              </w:rPr>
              <w:t>35</w:t>
            </w:r>
          </w:p>
        </w:tc>
        <w:tc>
          <w:tcPr>
            <w:tcW w:w="608" w:type="pct"/>
            <w:tcBorders>
              <w:top w:val="single" w:sz="4" w:space="0" w:color="auto"/>
              <w:left w:val="single" w:sz="4" w:space="0" w:color="auto"/>
              <w:right w:val="single" w:sz="4" w:space="0" w:color="auto"/>
            </w:tcBorders>
            <w:shd w:val="clear" w:color="auto" w:fill="auto"/>
          </w:tcPr>
          <w:p w:rsidR="00582CE4" w:rsidRPr="008B5928" w:rsidRDefault="00582CE4" w:rsidP="0037294C">
            <w:pPr>
              <w:jc w:val="center"/>
              <w:rPr>
                <w:b/>
                <w:sz w:val="24"/>
                <w:szCs w:val="24"/>
              </w:rPr>
            </w:pPr>
          </w:p>
        </w:tc>
        <w:tc>
          <w:tcPr>
            <w:tcW w:w="888" w:type="pct"/>
            <w:vMerge w:val="restart"/>
            <w:tcBorders>
              <w:top w:val="single" w:sz="4" w:space="0" w:color="auto"/>
              <w:left w:val="single" w:sz="4" w:space="0" w:color="auto"/>
              <w:right w:val="single" w:sz="4" w:space="0" w:color="auto"/>
            </w:tcBorders>
            <w:vAlign w:val="center"/>
          </w:tcPr>
          <w:p w:rsidR="00582CE4" w:rsidRPr="00C660E6" w:rsidRDefault="00582CE4" w:rsidP="00C660E6">
            <w:pPr>
              <w:rPr>
                <w:b/>
                <w:sz w:val="24"/>
                <w:szCs w:val="24"/>
              </w:rPr>
            </w:pPr>
            <w:r w:rsidRPr="00C660E6">
              <w:rPr>
                <w:b/>
                <w:sz w:val="24"/>
                <w:szCs w:val="24"/>
              </w:rPr>
              <w:t xml:space="preserve">ОК 1., ОК 2., ОК 3., ОК 4., ЛР 4, ЛР 7, ЛР 10, ЛР </w:t>
            </w:r>
            <w:proofErr w:type="gramStart"/>
            <w:r w:rsidRPr="00C660E6">
              <w:rPr>
                <w:b/>
                <w:sz w:val="24"/>
                <w:szCs w:val="24"/>
              </w:rPr>
              <w:t>13</w:t>
            </w:r>
            <w:r w:rsidR="008B5928">
              <w:rPr>
                <w:b/>
                <w:sz w:val="24"/>
                <w:szCs w:val="24"/>
              </w:rPr>
              <w:t>,СК</w:t>
            </w:r>
            <w:proofErr w:type="gramEnd"/>
            <w:r w:rsidR="008B5928">
              <w:rPr>
                <w:b/>
                <w:sz w:val="24"/>
                <w:szCs w:val="24"/>
              </w:rPr>
              <w:t xml:space="preserve"> </w:t>
            </w:r>
            <w:r w:rsidR="000B60E2">
              <w:rPr>
                <w:b/>
                <w:sz w:val="24"/>
                <w:szCs w:val="24"/>
              </w:rPr>
              <w:t>1</w:t>
            </w:r>
            <w:r w:rsidR="008B5928">
              <w:rPr>
                <w:b/>
                <w:sz w:val="24"/>
                <w:szCs w:val="24"/>
              </w:rPr>
              <w:t xml:space="preserve">, СК </w:t>
            </w:r>
            <w:r w:rsidR="000B60E2">
              <w:rPr>
                <w:b/>
                <w:sz w:val="24"/>
                <w:szCs w:val="24"/>
              </w:rPr>
              <w:t>2</w:t>
            </w:r>
          </w:p>
        </w:tc>
      </w:tr>
      <w:tr w:rsidR="00582CE4" w:rsidRPr="00C660E6" w:rsidTr="008B5928">
        <w:trPr>
          <w:trHeight w:val="301"/>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Принципы рациональной организации труда работников на предприятиях питания.</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37294C">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582CE4" w:rsidRPr="008B5928" w:rsidRDefault="0037294C" w:rsidP="0037294C">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FD573E" w:rsidRPr="00C660E6" w:rsidTr="008B5928">
        <w:trPr>
          <w:trHeight w:val="673"/>
        </w:trPr>
        <w:tc>
          <w:tcPr>
            <w:tcW w:w="738" w:type="pct"/>
            <w:vMerge/>
            <w:tcBorders>
              <w:left w:val="single" w:sz="4" w:space="0" w:color="auto"/>
              <w:right w:val="single" w:sz="4" w:space="0" w:color="auto"/>
            </w:tcBorders>
            <w:vAlign w:val="center"/>
          </w:tcPr>
          <w:p w:rsidR="00FD573E" w:rsidRPr="00C660E6" w:rsidRDefault="00FD573E" w:rsidP="000671BD">
            <w:pPr>
              <w:rPr>
                <w:b/>
                <w:sz w:val="24"/>
                <w:szCs w:val="24"/>
              </w:rPr>
            </w:pPr>
          </w:p>
        </w:tc>
        <w:tc>
          <w:tcPr>
            <w:tcW w:w="2252" w:type="pct"/>
            <w:tcBorders>
              <w:top w:val="single" w:sz="4" w:space="0" w:color="auto"/>
              <w:left w:val="single" w:sz="4" w:space="0" w:color="auto"/>
              <w:right w:val="single" w:sz="4" w:space="0" w:color="auto"/>
            </w:tcBorders>
          </w:tcPr>
          <w:p w:rsidR="00FD573E" w:rsidRPr="00C660E6" w:rsidRDefault="00FD573E" w:rsidP="0037294C">
            <w:pPr>
              <w:pStyle w:val="ab"/>
              <w:numPr>
                <w:ilvl w:val="0"/>
                <w:numId w:val="10"/>
              </w:numPr>
              <w:tabs>
                <w:tab w:val="left" w:pos="321"/>
              </w:tabs>
              <w:ind w:left="38"/>
              <w:jc w:val="both"/>
            </w:pPr>
            <w:r>
              <w:t xml:space="preserve">2. </w:t>
            </w:r>
            <w:r w:rsidRPr="00C660E6">
              <w:t>Правила внутреннего трудового распорядка</w:t>
            </w:r>
            <w:r>
              <w:t xml:space="preserve">. </w:t>
            </w:r>
            <w:r w:rsidRPr="00C660E6">
              <w:t>Должностная инструкция.</w:t>
            </w:r>
          </w:p>
        </w:tc>
        <w:tc>
          <w:tcPr>
            <w:tcW w:w="514" w:type="pct"/>
            <w:tcBorders>
              <w:top w:val="single" w:sz="4" w:space="0" w:color="auto"/>
              <w:left w:val="single" w:sz="4" w:space="0" w:color="auto"/>
              <w:right w:val="single" w:sz="4" w:space="0" w:color="auto"/>
            </w:tcBorders>
            <w:vAlign w:val="center"/>
          </w:tcPr>
          <w:p w:rsidR="00FD573E" w:rsidRPr="00C660E6" w:rsidRDefault="00FD573E" w:rsidP="0037294C">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FD573E" w:rsidRPr="008B5928" w:rsidRDefault="00FD573E" w:rsidP="0037294C">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FD573E" w:rsidRPr="00C660E6" w:rsidRDefault="00FD573E"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Инструкции по безопасности (личной, общественной и предприятия).</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37294C">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582CE4" w:rsidRPr="008B5928" w:rsidRDefault="0037294C" w:rsidP="0037294C">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B14365">
            <w:pPr>
              <w:pStyle w:val="ab"/>
              <w:numPr>
                <w:ilvl w:val="0"/>
                <w:numId w:val="10"/>
              </w:numPr>
              <w:tabs>
                <w:tab w:val="left" w:pos="321"/>
              </w:tabs>
              <w:ind w:left="38" w:firstLine="0"/>
              <w:jc w:val="both"/>
            </w:pPr>
            <w:r w:rsidRPr="00C660E6">
              <w:t>Важность планирования своей деятельности и методы планирования.</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471314">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582CE4" w:rsidRPr="008B5928" w:rsidRDefault="0037294C" w:rsidP="00B14365">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Правила организации рабочего места.</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471314">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582CE4" w:rsidRPr="008B5928" w:rsidRDefault="0037294C" w:rsidP="00B14365">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 xml:space="preserve">Принципы формулирования задач и определения способов их </w:t>
            </w:r>
            <w:r w:rsidRPr="00C660E6">
              <w:lastRenderedPageBreak/>
              <w:t>решения в рамках профессиональной компетенции на краткосрочную и долгосрочную перспективу.</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471314">
            <w:pPr>
              <w:jc w:val="center"/>
              <w:rPr>
                <w:sz w:val="24"/>
                <w:szCs w:val="24"/>
              </w:rPr>
            </w:pPr>
            <w:r>
              <w:rPr>
                <w:sz w:val="24"/>
                <w:szCs w:val="24"/>
              </w:rPr>
              <w:lastRenderedPageBreak/>
              <w:t>1</w:t>
            </w:r>
          </w:p>
        </w:tc>
        <w:tc>
          <w:tcPr>
            <w:tcW w:w="608" w:type="pct"/>
            <w:tcBorders>
              <w:left w:val="single" w:sz="4" w:space="0" w:color="auto"/>
              <w:right w:val="single" w:sz="4" w:space="0" w:color="auto"/>
            </w:tcBorders>
            <w:shd w:val="clear" w:color="auto" w:fill="auto"/>
          </w:tcPr>
          <w:p w:rsidR="00582CE4" w:rsidRPr="008B5928" w:rsidRDefault="0037294C" w:rsidP="00B14365">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Важность самостоятельного анализа своей профессиональной деятельности и процесса собственного труда.</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471314">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582CE4" w:rsidRPr="008B5928" w:rsidRDefault="0037294C" w:rsidP="00B14365">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Принципы и методы оценки и осуществления самоконтроля качества своей профессиональной деятельности</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471314">
            <w:pPr>
              <w:jc w:val="center"/>
              <w:rPr>
                <w:sz w:val="24"/>
                <w:szCs w:val="24"/>
                <w:lang w:val="en-US"/>
              </w:rPr>
            </w:pPr>
            <w:r>
              <w:rPr>
                <w:sz w:val="24"/>
                <w:szCs w:val="24"/>
                <w:lang w:val="en-US"/>
              </w:rPr>
              <w:t>1</w:t>
            </w:r>
          </w:p>
        </w:tc>
        <w:tc>
          <w:tcPr>
            <w:tcW w:w="608" w:type="pct"/>
            <w:tcBorders>
              <w:left w:val="single" w:sz="4" w:space="0" w:color="auto"/>
              <w:right w:val="single" w:sz="4" w:space="0" w:color="auto"/>
            </w:tcBorders>
            <w:shd w:val="clear" w:color="auto" w:fill="auto"/>
          </w:tcPr>
          <w:p w:rsidR="00582CE4" w:rsidRPr="008B5928" w:rsidRDefault="0037294C" w:rsidP="00B14365">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5A62D7">
            <w:pPr>
              <w:pStyle w:val="ab"/>
              <w:numPr>
                <w:ilvl w:val="0"/>
                <w:numId w:val="10"/>
              </w:numPr>
              <w:tabs>
                <w:tab w:val="left" w:pos="321"/>
              </w:tabs>
              <w:ind w:left="38" w:firstLine="0"/>
              <w:jc w:val="both"/>
            </w:pPr>
            <w:r w:rsidRPr="00C660E6">
              <w:t xml:space="preserve">Важность оценки соответствия своей профессиональной деятельности изменяющимся требованиям к ней. </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37294C" w:rsidP="00471314">
            <w:pPr>
              <w:jc w:val="center"/>
              <w:rPr>
                <w:sz w:val="24"/>
                <w:szCs w:val="24"/>
                <w:lang w:val="en-US"/>
              </w:rPr>
            </w:pPr>
            <w:r>
              <w:rPr>
                <w:sz w:val="24"/>
                <w:szCs w:val="24"/>
              </w:rPr>
              <w:t>1</w:t>
            </w:r>
          </w:p>
        </w:tc>
        <w:tc>
          <w:tcPr>
            <w:tcW w:w="608" w:type="pct"/>
            <w:tcBorders>
              <w:left w:val="single" w:sz="4" w:space="0" w:color="auto"/>
              <w:bottom w:val="single" w:sz="4" w:space="0" w:color="auto"/>
              <w:right w:val="single" w:sz="4" w:space="0" w:color="auto"/>
            </w:tcBorders>
            <w:shd w:val="clear" w:color="auto" w:fill="auto"/>
          </w:tcPr>
          <w:p w:rsidR="00582CE4" w:rsidRPr="008B5928" w:rsidRDefault="0037294C" w:rsidP="00B14365">
            <w:pPr>
              <w:jc w:val="center"/>
              <w:rPr>
                <w:sz w:val="24"/>
                <w:szCs w:val="24"/>
              </w:rPr>
            </w:pPr>
            <w:r w:rsidRPr="008B5928">
              <w:rPr>
                <w:sz w:val="24"/>
                <w:szCs w:val="24"/>
              </w:rPr>
              <w:t>2</w:t>
            </w:r>
          </w:p>
        </w:tc>
        <w:tc>
          <w:tcPr>
            <w:tcW w:w="888" w:type="pct"/>
            <w:vMerge/>
            <w:tcBorders>
              <w:left w:val="single" w:sz="4" w:space="0" w:color="auto"/>
              <w:bottom w:val="single" w:sz="4" w:space="0" w:color="auto"/>
              <w:right w:val="single" w:sz="4" w:space="0" w:color="auto"/>
            </w:tcBorders>
            <w:vAlign w:val="center"/>
          </w:tcPr>
          <w:p w:rsidR="00582CE4" w:rsidRPr="00C660E6" w:rsidRDefault="00582CE4" w:rsidP="000671BD">
            <w:pPr>
              <w:rPr>
                <w:sz w:val="24"/>
                <w:szCs w:val="24"/>
              </w:rPr>
            </w:pPr>
          </w:p>
        </w:tc>
      </w:tr>
      <w:tr w:rsidR="00582CE4" w:rsidRPr="00582CE4" w:rsidTr="008B5928">
        <w:trPr>
          <w:trHeight w:val="318"/>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rPr>
                <w:sz w:val="24"/>
                <w:szCs w:val="24"/>
              </w:rPr>
            </w:pPr>
            <w:r w:rsidRPr="00C660E6">
              <w:rPr>
                <w:b/>
                <w:sz w:val="24"/>
                <w:szCs w:val="24"/>
              </w:rPr>
              <w:t>В том числе практических занятий</w:t>
            </w:r>
          </w:p>
        </w:tc>
        <w:tc>
          <w:tcPr>
            <w:tcW w:w="514" w:type="pct"/>
            <w:tcBorders>
              <w:left w:val="single" w:sz="4" w:space="0" w:color="auto"/>
              <w:right w:val="single" w:sz="4" w:space="0" w:color="auto"/>
            </w:tcBorders>
            <w:vAlign w:val="center"/>
          </w:tcPr>
          <w:p w:rsidR="00582CE4" w:rsidRPr="00FD573E" w:rsidRDefault="00FD573E" w:rsidP="000671BD">
            <w:pPr>
              <w:jc w:val="center"/>
              <w:rPr>
                <w:b/>
                <w:sz w:val="24"/>
                <w:szCs w:val="24"/>
              </w:rPr>
            </w:pPr>
            <w:r>
              <w:rPr>
                <w:b/>
                <w:sz w:val="24"/>
                <w:szCs w:val="24"/>
              </w:rPr>
              <w:t>26</w:t>
            </w:r>
          </w:p>
        </w:tc>
        <w:tc>
          <w:tcPr>
            <w:tcW w:w="608" w:type="pct"/>
            <w:tcBorders>
              <w:left w:val="single" w:sz="4" w:space="0" w:color="auto"/>
              <w:right w:val="single" w:sz="4" w:space="0" w:color="auto"/>
            </w:tcBorders>
            <w:shd w:val="clear" w:color="auto" w:fill="auto"/>
          </w:tcPr>
          <w:p w:rsidR="00582CE4" w:rsidRPr="008B5928" w:rsidRDefault="0037294C" w:rsidP="00B14365">
            <w:pPr>
              <w:jc w:val="center"/>
              <w:rPr>
                <w:b/>
                <w:sz w:val="24"/>
                <w:szCs w:val="24"/>
              </w:rPr>
            </w:pPr>
            <w:r w:rsidRPr="008B5928">
              <w:rPr>
                <w:b/>
                <w:sz w:val="24"/>
                <w:szCs w:val="24"/>
              </w:rPr>
              <w:t>2</w:t>
            </w:r>
          </w:p>
        </w:tc>
        <w:tc>
          <w:tcPr>
            <w:tcW w:w="888" w:type="pct"/>
            <w:vMerge w:val="restart"/>
            <w:tcBorders>
              <w:left w:val="single" w:sz="4" w:space="0" w:color="auto"/>
              <w:right w:val="single" w:sz="4" w:space="0" w:color="auto"/>
            </w:tcBorders>
          </w:tcPr>
          <w:p w:rsidR="00582CE4" w:rsidRPr="00582CE4" w:rsidRDefault="00582CE4" w:rsidP="00685367">
            <w:pPr>
              <w:rPr>
                <w:b/>
                <w:sz w:val="24"/>
                <w:szCs w:val="24"/>
              </w:rPr>
            </w:pPr>
            <w:r>
              <w:rPr>
                <w:b/>
                <w:sz w:val="24"/>
                <w:szCs w:val="24"/>
              </w:rPr>
              <w:t>ОК</w:t>
            </w:r>
            <w:r w:rsidRPr="00582CE4">
              <w:rPr>
                <w:b/>
                <w:sz w:val="24"/>
                <w:szCs w:val="24"/>
              </w:rPr>
              <w:t>1.,</w:t>
            </w:r>
            <w:r w:rsidR="000B60E2">
              <w:rPr>
                <w:b/>
                <w:sz w:val="24"/>
                <w:szCs w:val="24"/>
              </w:rPr>
              <w:t xml:space="preserve"> </w:t>
            </w:r>
            <w:r>
              <w:rPr>
                <w:b/>
                <w:sz w:val="24"/>
                <w:szCs w:val="24"/>
              </w:rPr>
              <w:t>ОК</w:t>
            </w:r>
            <w:r w:rsidRPr="00582CE4">
              <w:rPr>
                <w:b/>
                <w:sz w:val="24"/>
                <w:szCs w:val="24"/>
              </w:rPr>
              <w:t xml:space="preserve"> 2., </w:t>
            </w:r>
            <w:r>
              <w:rPr>
                <w:b/>
                <w:sz w:val="24"/>
                <w:szCs w:val="24"/>
              </w:rPr>
              <w:t>ОК</w:t>
            </w:r>
            <w:r w:rsidRPr="00582CE4">
              <w:rPr>
                <w:b/>
                <w:sz w:val="24"/>
                <w:szCs w:val="24"/>
              </w:rPr>
              <w:t xml:space="preserve"> 3., </w:t>
            </w:r>
            <w:r>
              <w:rPr>
                <w:b/>
                <w:sz w:val="24"/>
                <w:szCs w:val="24"/>
              </w:rPr>
              <w:t>ОК</w:t>
            </w:r>
            <w:r w:rsidRPr="00582CE4">
              <w:rPr>
                <w:b/>
                <w:sz w:val="24"/>
                <w:szCs w:val="24"/>
              </w:rPr>
              <w:t xml:space="preserve"> 4., </w:t>
            </w:r>
            <w:r>
              <w:rPr>
                <w:b/>
                <w:sz w:val="24"/>
                <w:szCs w:val="24"/>
              </w:rPr>
              <w:t>ПК</w:t>
            </w:r>
            <w:r w:rsidRPr="00582CE4">
              <w:rPr>
                <w:b/>
                <w:sz w:val="24"/>
                <w:szCs w:val="24"/>
              </w:rPr>
              <w:t xml:space="preserve"> 1.1, </w:t>
            </w:r>
            <w:r>
              <w:rPr>
                <w:b/>
                <w:sz w:val="24"/>
                <w:szCs w:val="24"/>
              </w:rPr>
              <w:t>ПК</w:t>
            </w:r>
            <w:r w:rsidRPr="00582CE4">
              <w:rPr>
                <w:b/>
                <w:sz w:val="24"/>
                <w:szCs w:val="24"/>
              </w:rPr>
              <w:t xml:space="preserve"> 1.2, </w:t>
            </w:r>
            <w:r>
              <w:rPr>
                <w:b/>
                <w:sz w:val="24"/>
                <w:szCs w:val="24"/>
              </w:rPr>
              <w:t>ПК</w:t>
            </w:r>
            <w:r w:rsidRPr="00582CE4">
              <w:rPr>
                <w:b/>
                <w:sz w:val="24"/>
                <w:szCs w:val="24"/>
              </w:rPr>
              <w:t xml:space="preserve"> 1.3, </w:t>
            </w:r>
            <w:r>
              <w:rPr>
                <w:b/>
                <w:sz w:val="24"/>
                <w:szCs w:val="24"/>
              </w:rPr>
              <w:t>ПК</w:t>
            </w:r>
            <w:r w:rsidRPr="00582CE4">
              <w:rPr>
                <w:b/>
                <w:sz w:val="24"/>
                <w:szCs w:val="24"/>
              </w:rPr>
              <w:t xml:space="preserve"> 2.1, </w:t>
            </w:r>
            <w:r>
              <w:rPr>
                <w:b/>
                <w:sz w:val="24"/>
                <w:szCs w:val="24"/>
              </w:rPr>
              <w:t>ПК</w:t>
            </w:r>
            <w:r w:rsidRPr="00582CE4">
              <w:rPr>
                <w:b/>
                <w:sz w:val="24"/>
                <w:szCs w:val="24"/>
              </w:rPr>
              <w:t xml:space="preserve"> 2.2, </w:t>
            </w:r>
            <w:r>
              <w:rPr>
                <w:b/>
                <w:sz w:val="24"/>
                <w:szCs w:val="24"/>
              </w:rPr>
              <w:t>ПК</w:t>
            </w:r>
            <w:r w:rsidRPr="00582CE4">
              <w:rPr>
                <w:b/>
                <w:sz w:val="24"/>
                <w:szCs w:val="24"/>
              </w:rPr>
              <w:t xml:space="preserve"> 2.3, </w:t>
            </w:r>
            <w:r>
              <w:rPr>
                <w:b/>
                <w:sz w:val="24"/>
                <w:szCs w:val="24"/>
              </w:rPr>
              <w:t>ПК</w:t>
            </w:r>
            <w:r w:rsidRPr="00582CE4">
              <w:rPr>
                <w:b/>
                <w:sz w:val="24"/>
                <w:szCs w:val="24"/>
              </w:rPr>
              <w:t xml:space="preserve"> 3.1, </w:t>
            </w:r>
            <w:r>
              <w:rPr>
                <w:b/>
                <w:sz w:val="24"/>
                <w:szCs w:val="24"/>
              </w:rPr>
              <w:t>ПК</w:t>
            </w:r>
            <w:r w:rsidRPr="00582CE4">
              <w:rPr>
                <w:b/>
                <w:sz w:val="24"/>
                <w:szCs w:val="24"/>
              </w:rPr>
              <w:t xml:space="preserve"> 3.2, </w:t>
            </w:r>
            <w:r>
              <w:rPr>
                <w:b/>
                <w:sz w:val="24"/>
                <w:szCs w:val="24"/>
              </w:rPr>
              <w:t>ЛР</w:t>
            </w:r>
            <w:r w:rsidRPr="00582CE4">
              <w:rPr>
                <w:b/>
                <w:sz w:val="24"/>
                <w:szCs w:val="24"/>
              </w:rPr>
              <w:t xml:space="preserve"> 13, </w:t>
            </w:r>
            <w:r>
              <w:rPr>
                <w:b/>
                <w:sz w:val="24"/>
                <w:szCs w:val="24"/>
              </w:rPr>
              <w:t>ЛР</w:t>
            </w:r>
            <w:r w:rsidRPr="00582CE4">
              <w:rPr>
                <w:b/>
                <w:sz w:val="24"/>
                <w:szCs w:val="24"/>
              </w:rPr>
              <w:t xml:space="preserve"> 14, </w:t>
            </w:r>
            <w:r>
              <w:rPr>
                <w:b/>
                <w:sz w:val="24"/>
                <w:szCs w:val="24"/>
              </w:rPr>
              <w:t>ЛР</w:t>
            </w:r>
            <w:r w:rsidRPr="00582CE4">
              <w:rPr>
                <w:b/>
                <w:sz w:val="24"/>
                <w:szCs w:val="24"/>
              </w:rPr>
              <w:t xml:space="preserve"> 15, </w:t>
            </w:r>
            <w:r>
              <w:rPr>
                <w:b/>
                <w:sz w:val="24"/>
                <w:szCs w:val="24"/>
              </w:rPr>
              <w:t>ЛР</w:t>
            </w:r>
            <w:r w:rsidRPr="00582CE4">
              <w:rPr>
                <w:b/>
                <w:sz w:val="24"/>
                <w:szCs w:val="24"/>
              </w:rPr>
              <w:t xml:space="preserve"> 16, </w:t>
            </w:r>
            <w:r>
              <w:rPr>
                <w:b/>
                <w:sz w:val="24"/>
                <w:szCs w:val="24"/>
              </w:rPr>
              <w:t>ЛР</w:t>
            </w:r>
            <w:r w:rsidRPr="00582CE4">
              <w:rPr>
                <w:b/>
                <w:sz w:val="24"/>
                <w:szCs w:val="24"/>
              </w:rPr>
              <w:t xml:space="preserve"> 17</w:t>
            </w:r>
            <w:r w:rsidR="008B5928">
              <w:rPr>
                <w:b/>
                <w:sz w:val="24"/>
                <w:szCs w:val="24"/>
              </w:rPr>
              <w:t>, СК 1, СК 2</w:t>
            </w:r>
          </w:p>
        </w:tc>
      </w:tr>
      <w:tr w:rsidR="00582CE4" w:rsidRPr="00C660E6" w:rsidTr="008B5928">
        <w:trPr>
          <w:trHeight w:val="215"/>
        </w:trPr>
        <w:tc>
          <w:tcPr>
            <w:tcW w:w="738" w:type="pct"/>
            <w:vMerge/>
            <w:tcBorders>
              <w:left w:val="single" w:sz="4" w:space="0" w:color="auto"/>
              <w:right w:val="single" w:sz="4" w:space="0" w:color="auto"/>
            </w:tcBorders>
            <w:vAlign w:val="center"/>
          </w:tcPr>
          <w:p w:rsidR="00582CE4" w:rsidRPr="00582CE4"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shd w:val="clear" w:color="auto" w:fill="FFFFFF" w:themeFill="background1"/>
          </w:tcPr>
          <w:p w:rsidR="00582CE4" w:rsidRPr="00C660E6" w:rsidRDefault="00582CE4" w:rsidP="00A66EAA">
            <w:pPr>
              <w:pStyle w:val="ab"/>
              <w:tabs>
                <w:tab w:val="left" w:pos="321"/>
              </w:tabs>
              <w:ind w:left="0"/>
              <w:rPr>
                <w:highlight w:val="red"/>
              </w:rPr>
            </w:pPr>
            <w:r w:rsidRPr="00C660E6">
              <w:rPr>
                <w:b/>
              </w:rPr>
              <w:t>1.</w:t>
            </w:r>
            <w:r w:rsidRPr="00C660E6">
              <w:t xml:space="preserve"> Практическое занятие 1. Планирование текущего рабочего дня в рамках решения профессиональных задач.</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0671BD">
            <w:pPr>
              <w:jc w:val="center"/>
              <w:rPr>
                <w:sz w:val="24"/>
                <w:szCs w:val="24"/>
              </w:rPr>
            </w:pPr>
            <w:r>
              <w:rPr>
                <w:sz w:val="24"/>
                <w:szCs w:val="24"/>
              </w:rPr>
              <w:t>6</w:t>
            </w:r>
          </w:p>
        </w:tc>
        <w:tc>
          <w:tcPr>
            <w:tcW w:w="608" w:type="pct"/>
            <w:tcBorders>
              <w:left w:val="single" w:sz="4" w:space="0" w:color="auto"/>
              <w:right w:val="single" w:sz="4" w:space="0" w:color="auto"/>
            </w:tcBorders>
            <w:shd w:val="clear" w:color="auto" w:fill="auto"/>
          </w:tcPr>
          <w:p w:rsidR="00582CE4" w:rsidRPr="008B5928" w:rsidRDefault="0037294C" w:rsidP="000671BD">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251"/>
        </w:trPr>
        <w:tc>
          <w:tcPr>
            <w:tcW w:w="738" w:type="pct"/>
            <w:vMerge/>
            <w:tcBorders>
              <w:left w:val="single" w:sz="4" w:space="0" w:color="auto"/>
              <w:right w:val="single" w:sz="4" w:space="0" w:color="auto"/>
            </w:tcBorders>
          </w:tcPr>
          <w:p w:rsidR="00582CE4" w:rsidRPr="00C660E6" w:rsidRDefault="00582CE4" w:rsidP="000671BD">
            <w:pPr>
              <w:jc w:val="cente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A66EAA">
            <w:pPr>
              <w:pStyle w:val="ab"/>
              <w:numPr>
                <w:ilvl w:val="0"/>
                <w:numId w:val="16"/>
              </w:numPr>
              <w:tabs>
                <w:tab w:val="left" w:pos="321"/>
              </w:tabs>
              <w:ind w:left="0" w:firstLine="0"/>
            </w:pPr>
            <w:r w:rsidRPr="00C660E6">
              <w:t>Практическое занятие 2. Организация текущего рабочего дня в рамках решения профессиональных задач.</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0671BD">
            <w:pPr>
              <w:jc w:val="center"/>
              <w:rPr>
                <w:sz w:val="24"/>
                <w:szCs w:val="24"/>
              </w:rPr>
            </w:pPr>
            <w:r>
              <w:rPr>
                <w:sz w:val="24"/>
                <w:szCs w:val="24"/>
              </w:rPr>
              <w:t>6</w:t>
            </w:r>
          </w:p>
        </w:tc>
        <w:tc>
          <w:tcPr>
            <w:tcW w:w="608" w:type="pct"/>
            <w:tcBorders>
              <w:left w:val="single" w:sz="4" w:space="0" w:color="auto"/>
              <w:right w:val="single" w:sz="4" w:space="0" w:color="auto"/>
            </w:tcBorders>
            <w:shd w:val="clear" w:color="auto" w:fill="auto"/>
          </w:tcPr>
          <w:p w:rsidR="00582CE4" w:rsidRPr="008B5928" w:rsidRDefault="0037294C" w:rsidP="000671BD">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251"/>
        </w:trPr>
        <w:tc>
          <w:tcPr>
            <w:tcW w:w="738" w:type="pct"/>
            <w:vMerge/>
            <w:tcBorders>
              <w:left w:val="single" w:sz="4" w:space="0" w:color="auto"/>
              <w:right w:val="single" w:sz="4" w:space="0" w:color="auto"/>
            </w:tcBorders>
          </w:tcPr>
          <w:p w:rsidR="00582CE4" w:rsidRPr="00C660E6" w:rsidRDefault="00582CE4" w:rsidP="000671BD">
            <w:pPr>
              <w:jc w:val="cente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A66EAA">
            <w:pPr>
              <w:pStyle w:val="ab"/>
              <w:numPr>
                <w:ilvl w:val="0"/>
                <w:numId w:val="16"/>
              </w:numPr>
              <w:tabs>
                <w:tab w:val="left" w:pos="321"/>
              </w:tabs>
              <w:ind w:left="0" w:firstLine="0"/>
            </w:pPr>
            <w:r w:rsidRPr="00C660E6">
              <w:t>Практическое занятие 3.  Гибко адаптироваться в меняющихся ситуациях в области профессиональной деятельности</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471314">
            <w:pPr>
              <w:jc w:val="center"/>
              <w:rPr>
                <w:sz w:val="24"/>
                <w:szCs w:val="24"/>
              </w:rPr>
            </w:pPr>
            <w:r>
              <w:rPr>
                <w:sz w:val="24"/>
                <w:szCs w:val="24"/>
              </w:rPr>
              <w:t>4</w:t>
            </w:r>
          </w:p>
        </w:tc>
        <w:tc>
          <w:tcPr>
            <w:tcW w:w="608" w:type="pct"/>
            <w:tcBorders>
              <w:left w:val="single" w:sz="4" w:space="0" w:color="auto"/>
              <w:right w:val="single" w:sz="4" w:space="0" w:color="auto"/>
            </w:tcBorders>
            <w:shd w:val="clear" w:color="auto" w:fill="auto"/>
          </w:tcPr>
          <w:p w:rsidR="00582CE4" w:rsidRPr="008B5928" w:rsidRDefault="0037294C" w:rsidP="000671BD">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251"/>
        </w:trPr>
        <w:tc>
          <w:tcPr>
            <w:tcW w:w="738" w:type="pct"/>
            <w:vMerge/>
            <w:tcBorders>
              <w:left w:val="single" w:sz="4" w:space="0" w:color="auto"/>
              <w:right w:val="single" w:sz="4" w:space="0" w:color="auto"/>
            </w:tcBorders>
          </w:tcPr>
          <w:p w:rsidR="00582CE4" w:rsidRPr="00C660E6" w:rsidRDefault="00582CE4" w:rsidP="000671BD">
            <w:pPr>
              <w:jc w:val="cente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A66EAA">
            <w:pPr>
              <w:pStyle w:val="ab"/>
              <w:numPr>
                <w:ilvl w:val="0"/>
                <w:numId w:val="16"/>
              </w:numPr>
              <w:tabs>
                <w:tab w:val="left" w:pos="321"/>
              </w:tabs>
              <w:spacing w:before="120" w:after="120"/>
              <w:ind w:left="0" w:firstLine="0"/>
              <w:rPr>
                <w:rFonts w:cs="Arial"/>
              </w:rPr>
            </w:pPr>
            <w:r w:rsidRPr="00C660E6">
              <w:t>Практическое занятие 4. Осуществление самоконтроля результатов собственной работы.</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471314">
            <w:pPr>
              <w:jc w:val="center"/>
              <w:rPr>
                <w:sz w:val="24"/>
                <w:szCs w:val="24"/>
              </w:rPr>
            </w:pPr>
            <w:r>
              <w:rPr>
                <w:sz w:val="24"/>
                <w:szCs w:val="24"/>
              </w:rPr>
              <w:t>6</w:t>
            </w:r>
          </w:p>
        </w:tc>
        <w:tc>
          <w:tcPr>
            <w:tcW w:w="608" w:type="pct"/>
            <w:tcBorders>
              <w:left w:val="single" w:sz="4" w:space="0" w:color="auto"/>
              <w:right w:val="single" w:sz="4" w:space="0" w:color="auto"/>
            </w:tcBorders>
            <w:shd w:val="clear" w:color="auto" w:fill="auto"/>
          </w:tcPr>
          <w:p w:rsidR="00582CE4" w:rsidRPr="008B5928" w:rsidRDefault="0037294C" w:rsidP="000671BD">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251"/>
        </w:trPr>
        <w:tc>
          <w:tcPr>
            <w:tcW w:w="738" w:type="pct"/>
            <w:vMerge/>
            <w:tcBorders>
              <w:left w:val="single" w:sz="4" w:space="0" w:color="auto"/>
              <w:right w:val="single" w:sz="4" w:space="0" w:color="auto"/>
            </w:tcBorders>
          </w:tcPr>
          <w:p w:rsidR="00582CE4" w:rsidRPr="00C660E6" w:rsidRDefault="00582CE4" w:rsidP="000671BD">
            <w:pPr>
              <w:jc w:val="cente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A66EAA">
            <w:pPr>
              <w:pStyle w:val="ab"/>
              <w:numPr>
                <w:ilvl w:val="0"/>
                <w:numId w:val="16"/>
              </w:numPr>
              <w:tabs>
                <w:tab w:val="left" w:pos="321"/>
              </w:tabs>
              <w:ind w:left="0" w:firstLine="0"/>
            </w:pPr>
            <w:r w:rsidRPr="00C660E6">
              <w:t>Практическое занятие 5. Анализ результатов собственной работы.</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471314">
            <w:pPr>
              <w:jc w:val="center"/>
              <w:rPr>
                <w:sz w:val="24"/>
                <w:szCs w:val="24"/>
              </w:rPr>
            </w:pPr>
            <w:r>
              <w:rPr>
                <w:sz w:val="24"/>
                <w:szCs w:val="24"/>
              </w:rPr>
              <w:t>4</w:t>
            </w:r>
          </w:p>
        </w:tc>
        <w:tc>
          <w:tcPr>
            <w:tcW w:w="608" w:type="pct"/>
            <w:tcBorders>
              <w:left w:val="single" w:sz="4" w:space="0" w:color="auto"/>
              <w:bottom w:val="single" w:sz="4" w:space="0" w:color="auto"/>
              <w:right w:val="single" w:sz="4" w:space="0" w:color="auto"/>
            </w:tcBorders>
            <w:shd w:val="clear" w:color="auto" w:fill="auto"/>
          </w:tcPr>
          <w:p w:rsidR="00582CE4" w:rsidRPr="008B5928" w:rsidRDefault="0037294C" w:rsidP="000671BD">
            <w:pPr>
              <w:jc w:val="center"/>
              <w:rPr>
                <w:sz w:val="24"/>
                <w:szCs w:val="24"/>
              </w:rPr>
            </w:pPr>
            <w:r w:rsidRPr="008B5928">
              <w:rPr>
                <w:sz w:val="24"/>
                <w:szCs w:val="24"/>
              </w:rPr>
              <w:t>2</w:t>
            </w:r>
          </w:p>
        </w:tc>
        <w:tc>
          <w:tcPr>
            <w:tcW w:w="888" w:type="pct"/>
            <w:vMerge/>
            <w:tcBorders>
              <w:left w:val="single" w:sz="4" w:space="0" w:color="auto"/>
              <w:bottom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194"/>
        </w:trPr>
        <w:tc>
          <w:tcPr>
            <w:tcW w:w="738" w:type="pct"/>
            <w:vMerge w:val="restart"/>
            <w:tcBorders>
              <w:left w:val="single" w:sz="4" w:space="0" w:color="auto"/>
              <w:right w:val="single" w:sz="4" w:space="0" w:color="auto"/>
            </w:tcBorders>
            <w:vAlign w:val="center"/>
          </w:tcPr>
          <w:p w:rsidR="00582CE4" w:rsidRPr="00FD1596" w:rsidRDefault="00582CE4" w:rsidP="000671BD">
            <w:pPr>
              <w:rPr>
                <w:sz w:val="24"/>
                <w:szCs w:val="24"/>
              </w:rPr>
            </w:pPr>
            <w:r w:rsidRPr="00AF7479">
              <w:rPr>
                <w:b/>
                <w:sz w:val="24"/>
                <w:szCs w:val="24"/>
              </w:rPr>
              <w:t>Тема 3.</w:t>
            </w:r>
            <w:r w:rsidRPr="00FD1596">
              <w:rPr>
                <w:sz w:val="24"/>
                <w:szCs w:val="24"/>
              </w:rPr>
              <w:t xml:space="preserve"> </w:t>
            </w:r>
            <w:r w:rsidR="00AF7479">
              <w:rPr>
                <w:sz w:val="24"/>
                <w:szCs w:val="24"/>
              </w:rPr>
              <w:t xml:space="preserve"> </w:t>
            </w:r>
            <w:r w:rsidRPr="00FD1596">
              <w:rPr>
                <w:sz w:val="24"/>
                <w:szCs w:val="24"/>
              </w:rPr>
              <w:t xml:space="preserve">Реализация </w:t>
            </w:r>
            <w:proofErr w:type="gramStart"/>
            <w:r w:rsidRPr="00FD1596">
              <w:rPr>
                <w:sz w:val="24"/>
                <w:szCs w:val="24"/>
              </w:rPr>
              <w:t>задач  области</w:t>
            </w:r>
            <w:proofErr w:type="gramEnd"/>
            <w:r w:rsidRPr="00FD1596">
              <w:rPr>
                <w:sz w:val="24"/>
                <w:szCs w:val="24"/>
              </w:rPr>
              <w:t xml:space="preserve"> профессионального совершенствования</w:t>
            </w:r>
          </w:p>
        </w:tc>
        <w:tc>
          <w:tcPr>
            <w:tcW w:w="2252" w:type="pct"/>
            <w:tcBorders>
              <w:top w:val="single" w:sz="4" w:space="0" w:color="auto"/>
              <w:left w:val="single" w:sz="4" w:space="0" w:color="auto"/>
              <w:bottom w:val="single" w:sz="4" w:space="0" w:color="auto"/>
              <w:right w:val="single" w:sz="4" w:space="0" w:color="auto"/>
            </w:tcBorders>
          </w:tcPr>
          <w:p w:rsidR="00582CE4" w:rsidRPr="00FD1596" w:rsidRDefault="00582CE4" w:rsidP="00A66EAA">
            <w:pPr>
              <w:rPr>
                <w:sz w:val="24"/>
                <w:szCs w:val="24"/>
              </w:rPr>
            </w:pPr>
            <w:r w:rsidRPr="00FD1596">
              <w:rPr>
                <w:bCs/>
                <w:sz w:val="24"/>
                <w:szCs w:val="24"/>
              </w:rPr>
              <w:t>Содержание учебного материала</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0671BD">
            <w:pPr>
              <w:jc w:val="center"/>
              <w:rPr>
                <w:b/>
                <w:sz w:val="24"/>
                <w:szCs w:val="24"/>
                <w:lang w:val="en-US"/>
              </w:rPr>
            </w:pPr>
            <w:r>
              <w:rPr>
                <w:b/>
                <w:sz w:val="24"/>
                <w:szCs w:val="24"/>
                <w:lang w:val="en-US"/>
              </w:rPr>
              <w:t>6</w:t>
            </w:r>
          </w:p>
        </w:tc>
        <w:tc>
          <w:tcPr>
            <w:tcW w:w="608" w:type="pct"/>
            <w:tcBorders>
              <w:left w:val="single" w:sz="4" w:space="0" w:color="auto"/>
              <w:right w:val="single" w:sz="4" w:space="0" w:color="auto"/>
            </w:tcBorders>
            <w:shd w:val="clear" w:color="auto" w:fill="auto"/>
          </w:tcPr>
          <w:p w:rsidR="00582CE4" w:rsidRPr="008B5928" w:rsidRDefault="0037294C" w:rsidP="000671BD">
            <w:pP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582CE4" w:rsidRPr="00C660E6" w:rsidRDefault="00582CE4" w:rsidP="000671BD">
            <w:pPr>
              <w:rPr>
                <w:sz w:val="24"/>
                <w:szCs w:val="24"/>
              </w:rPr>
            </w:pPr>
          </w:p>
        </w:tc>
      </w:tr>
      <w:tr w:rsidR="0037294C" w:rsidRPr="00C660E6" w:rsidTr="008B5928">
        <w:trPr>
          <w:trHeight w:val="1104"/>
        </w:trPr>
        <w:tc>
          <w:tcPr>
            <w:tcW w:w="738" w:type="pct"/>
            <w:vMerge/>
            <w:tcBorders>
              <w:left w:val="single" w:sz="4" w:space="0" w:color="auto"/>
              <w:right w:val="single" w:sz="4" w:space="0" w:color="auto"/>
            </w:tcBorders>
            <w:vAlign w:val="center"/>
          </w:tcPr>
          <w:p w:rsidR="0037294C" w:rsidRPr="00FD1596" w:rsidRDefault="0037294C" w:rsidP="000671BD">
            <w:pPr>
              <w:rPr>
                <w:sz w:val="24"/>
                <w:szCs w:val="24"/>
              </w:rPr>
            </w:pPr>
          </w:p>
        </w:tc>
        <w:tc>
          <w:tcPr>
            <w:tcW w:w="2252" w:type="pct"/>
            <w:tcBorders>
              <w:top w:val="single" w:sz="4" w:space="0" w:color="auto"/>
              <w:left w:val="single" w:sz="4" w:space="0" w:color="auto"/>
              <w:right w:val="single" w:sz="4" w:space="0" w:color="auto"/>
            </w:tcBorders>
          </w:tcPr>
          <w:p w:rsidR="0037294C" w:rsidRPr="00FD1596" w:rsidRDefault="0037294C" w:rsidP="0037294C">
            <w:pPr>
              <w:pStyle w:val="ab"/>
              <w:numPr>
                <w:ilvl w:val="0"/>
                <w:numId w:val="18"/>
              </w:numPr>
              <w:tabs>
                <w:tab w:val="left" w:pos="321"/>
              </w:tabs>
              <w:ind w:left="38"/>
              <w:jc w:val="both"/>
              <w:rPr>
                <w:bCs/>
              </w:rPr>
            </w:pPr>
            <w:r w:rsidRPr="00FD1596">
              <w:t>1. Важность правильной постановки и реализации задач в области профессионального совершенствования. Основные проблемы в профессиональной деятельности и способы их решения.</w:t>
            </w:r>
          </w:p>
        </w:tc>
        <w:tc>
          <w:tcPr>
            <w:tcW w:w="514" w:type="pct"/>
            <w:tcBorders>
              <w:top w:val="single" w:sz="4" w:space="0" w:color="auto"/>
              <w:left w:val="single" w:sz="4" w:space="0" w:color="auto"/>
              <w:right w:val="single" w:sz="4" w:space="0" w:color="auto"/>
            </w:tcBorders>
            <w:vAlign w:val="center"/>
          </w:tcPr>
          <w:p w:rsidR="0037294C" w:rsidRPr="00C660E6" w:rsidRDefault="0037294C" w:rsidP="000671BD">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37294C" w:rsidRPr="008B5928" w:rsidRDefault="0037294C" w:rsidP="000671BD">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37294C" w:rsidRPr="00C660E6" w:rsidRDefault="0037294C" w:rsidP="000671BD">
            <w:pPr>
              <w:rPr>
                <w:sz w:val="24"/>
                <w:szCs w:val="24"/>
              </w:rPr>
            </w:pPr>
          </w:p>
        </w:tc>
      </w:tr>
      <w:tr w:rsidR="0037294C" w:rsidRPr="00C660E6" w:rsidTr="008B5928">
        <w:trPr>
          <w:trHeight w:val="1620"/>
        </w:trPr>
        <w:tc>
          <w:tcPr>
            <w:tcW w:w="738" w:type="pct"/>
            <w:vMerge/>
            <w:tcBorders>
              <w:left w:val="single" w:sz="4" w:space="0" w:color="auto"/>
              <w:right w:val="single" w:sz="4" w:space="0" w:color="auto"/>
            </w:tcBorders>
            <w:vAlign w:val="center"/>
          </w:tcPr>
          <w:p w:rsidR="0037294C" w:rsidRPr="00FD1596" w:rsidRDefault="0037294C" w:rsidP="000671BD">
            <w:pPr>
              <w:rPr>
                <w:sz w:val="24"/>
                <w:szCs w:val="24"/>
              </w:rPr>
            </w:pPr>
          </w:p>
        </w:tc>
        <w:tc>
          <w:tcPr>
            <w:tcW w:w="2252" w:type="pct"/>
            <w:tcBorders>
              <w:top w:val="single" w:sz="4" w:space="0" w:color="auto"/>
              <w:left w:val="single" w:sz="4" w:space="0" w:color="auto"/>
              <w:right w:val="single" w:sz="4" w:space="0" w:color="auto"/>
            </w:tcBorders>
          </w:tcPr>
          <w:p w:rsidR="0037294C" w:rsidRPr="00FD1596" w:rsidRDefault="0037294C" w:rsidP="0037294C">
            <w:pPr>
              <w:pStyle w:val="ab"/>
              <w:tabs>
                <w:tab w:val="left" w:pos="321"/>
              </w:tabs>
              <w:spacing w:before="120" w:after="120"/>
              <w:ind w:left="38"/>
              <w:jc w:val="both"/>
            </w:pPr>
            <w:r w:rsidRPr="00FD1596">
              <w:t>2. Методы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 Важность необходимости быть ориентированным в смежных областях профессиональной деятельности.</w:t>
            </w:r>
          </w:p>
        </w:tc>
        <w:tc>
          <w:tcPr>
            <w:tcW w:w="514" w:type="pct"/>
            <w:tcBorders>
              <w:top w:val="single" w:sz="4" w:space="0" w:color="auto"/>
              <w:left w:val="single" w:sz="4" w:space="0" w:color="auto"/>
              <w:right w:val="single" w:sz="4" w:space="0" w:color="auto"/>
            </w:tcBorders>
            <w:vAlign w:val="center"/>
          </w:tcPr>
          <w:p w:rsidR="0037294C" w:rsidRPr="00C660E6" w:rsidRDefault="0037294C" w:rsidP="00471314">
            <w:pPr>
              <w:jc w:val="center"/>
              <w:rPr>
                <w:sz w:val="24"/>
                <w:szCs w:val="24"/>
              </w:rPr>
            </w:pPr>
            <w:r>
              <w:rPr>
                <w:sz w:val="24"/>
                <w:szCs w:val="24"/>
              </w:rPr>
              <w:t>1</w:t>
            </w:r>
          </w:p>
        </w:tc>
        <w:tc>
          <w:tcPr>
            <w:tcW w:w="608" w:type="pct"/>
            <w:tcBorders>
              <w:left w:val="single" w:sz="4" w:space="0" w:color="auto"/>
              <w:right w:val="single" w:sz="4" w:space="0" w:color="auto"/>
            </w:tcBorders>
            <w:shd w:val="clear" w:color="auto" w:fill="auto"/>
          </w:tcPr>
          <w:p w:rsidR="0037294C" w:rsidRPr="008B5928" w:rsidRDefault="0037294C" w:rsidP="000671BD">
            <w:pPr>
              <w:jc w:val="center"/>
              <w:rPr>
                <w:sz w:val="24"/>
                <w:szCs w:val="24"/>
              </w:rPr>
            </w:pPr>
            <w:r w:rsidRPr="008B5928">
              <w:rPr>
                <w:sz w:val="24"/>
                <w:szCs w:val="24"/>
              </w:rPr>
              <w:t>2</w:t>
            </w:r>
          </w:p>
        </w:tc>
        <w:tc>
          <w:tcPr>
            <w:tcW w:w="888" w:type="pct"/>
            <w:vMerge/>
            <w:tcBorders>
              <w:left w:val="single" w:sz="4" w:space="0" w:color="auto"/>
              <w:right w:val="single" w:sz="4" w:space="0" w:color="auto"/>
            </w:tcBorders>
            <w:vAlign w:val="center"/>
          </w:tcPr>
          <w:p w:rsidR="0037294C" w:rsidRPr="00C660E6" w:rsidRDefault="0037294C" w:rsidP="000671BD">
            <w:pPr>
              <w:jc w:val="center"/>
              <w:rPr>
                <w:sz w:val="24"/>
                <w:szCs w:val="24"/>
              </w:rPr>
            </w:pP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rPr>
                <w:sz w:val="24"/>
                <w:szCs w:val="24"/>
              </w:rPr>
            </w:pPr>
            <w:r w:rsidRPr="00C660E6">
              <w:rPr>
                <w:b/>
                <w:sz w:val="24"/>
                <w:szCs w:val="24"/>
              </w:rPr>
              <w:t>В том числе практических занятий</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0671BD">
            <w:pPr>
              <w:jc w:val="center"/>
              <w:rPr>
                <w:b/>
                <w:sz w:val="24"/>
                <w:szCs w:val="24"/>
                <w:lang w:val="en-US"/>
              </w:rPr>
            </w:pPr>
            <w:r>
              <w:rPr>
                <w:b/>
                <w:sz w:val="24"/>
                <w:szCs w:val="24"/>
                <w:lang w:val="en-US"/>
              </w:rPr>
              <w:t>4</w:t>
            </w:r>
          </w:p>
        </w:tc>
        <w:tc>
          <w:tcPr>
            <w:tcW w:w="608" w:type="pct"/>
            <w:tcBorders>
              <w:top w:val="single" w:sz="4" w:space="0" w:color="auto"/>
              <w:left w:val="single" w:sz="4" w:space="0" w:color="auto"/>
              <w:right w:val="single" w:sz="4" w:space="0" w:color="auto"/>
            </w:tcBorders>
            <w:shd w:val="clear" w:color="auto" w:fill="auto"/>
          </w:tcPr>
          <w:p w:rsidR="00582CE4" w:rsidRPr="008B5928" w:rsidRDefault="0037294C" w:rsidP="00685367">
            <w:pPr>
              <w:jc w:val="center"/>
              <w:rPr>
                <w:b/>
                <w:sz w:val="24"/>
                <w:szCs w:val="24"/>
              </w:rPr>
            </w:pPr>
            <w:r w:rsidRPr="008B5928">
              <w:rPr>
                <w:b/>
                <w:sz w:val="24"/>
                <w:szCs w:val="24"/>
              </w:rPr>
              <w:t>2</w:t>
            </w:r>
          </w:p>
        </w:tc>
        <w:tc>
          <w:tcPr>
            <w:tcW w:w="888" w:type="pct"/>
            <w:vMerge w:val="restart"/>
            <w:tcBorders>
              <w:top w:val="single" w:sz="4" w:space="0" w:color="auto"/>
              <w:left w:val="single" w:sz="4" w:space="0" w:color="auto"/>
              <w:right w:val="single" w:sz="4" w:space="0" w:color="auto"/>
            </w:tcBorders>
            <w:vAlign w:val="center"/>
          </w:tcPr>
          <w:p w:rsidR="00582CE4" w:rsidRDefault="00582CE4" w:rsidP="00685367">
            <w:pPr>
              <w:jc w:val="center"/>
              <w:rPr>
                <w:b/>
                <w:sz w:val="24"/>
                <w:szCs w:val="24"/>
              </w:rPr>
            </w:pPr>
            <w:r w:rsidRPr="00685367">
              <w:rPr>
                <w:b/>
                <w:sz w:val="24"/>
                <w:szCs w:val="24"/>
              </w:rPr>
              <w:t>ОК 1., ОК 3., ОК 4., ЛР 4,</w:t>
            </w:r>
          </w:p>
          <w:p w:rsidR="00582CE4" w:rsidRPr="00685367" w:rsidRDefault="00582CE4" w:rsidP="00685367">
            <w:pPr>
              <w:jc w:val="center"/>
              <w:rPr>
                <w:b/>
                <w:sz w:val="24"/>
                <w:szCs w:val="24"/>
              </w:rPr>
            </w:pPr>
            <w:r w:rsidRPr="00685367">
              <w:rPr>
                <w:b/>
                <w:sz w:val="24"/>
                <w:szCs w:val="24"/>
              </w:rPr>
              <w:t>ЛР 7</w:t>
            </w:r>
            <w:r w:rsidR="008B5928">
              <w:rPr>
                <w:b/>
                <w:sz w:val="24"/>
                <w:szCs w:val="24"/>
              </w:rPr>
              <w:t>, СК 1, СК 2</w:t>
            </w:r>
          </w:p>
        </w:tc>
      </w:tr>
      <w:tr w:rsidR="00582CE4" w:rsidRPr="00C660E6" w:rsidTr="008B5928">
        <w:trPr>
          <w:trHeight w:val="194"/>
        </w:trPr>
        <w:tc>
          <w:tcPr>
            <w:tcW w:w="738" w:type="pct"/>
            <w:vMerge/>
            <w:tcBorders>
              <w:left w:val="single" w:sz="4" w:space="0" w:color="auto"/>
              <w:right w:val="single" w:sz="4" w:space="0" w:color="auto"/>
            </w:tcBorders>
            <w:vAlign w:val="center"/>
          </w:tcPr>
          <w:p w:rsidR="00582CE4" w:rsidRPr="00C660E6" w:rsidRDefault="00582CE4" w:rsidP="000671BD">
            <w:pPr>
              <w:rPr>
                <w:b/>
                <w:sz w:val="24"/>
                <w:szCs w:val="24"/>
              </w:rPr>
            </w:pPr>
          </w:p>
        </w:tc>
        <w:tc>
          <w:tcPr>
            <w:tcW w:w="2252" w:type="pct"/>
            <w:tcBorders>
              <w:top w:val="single" w:sz="4" w:space="0" w:color="auto"/>
              <w:left w:val="single" w:sz="4" w:space="0" w:color="auto"/>
              <w:bottom w:val="single" w:sz="4" w:space="0" w:color="auto"/>
              <w:right w:val="single" w:sz="4" w:space="0" w:color="auto"/>
            </w:tcBorders>
            <w:vAlign w:val="center"/>
          </w:tcPr>
          <w:p w:rsidR="00582CE4" w:rsidRPr="00C660E6" w:rsidRDefault="00582CE4" w:rsidP="00A66EAA">
            <w:pPr>
              <w:pStyle w:val="ab"/>
              <w:numPr>
                <w:ilvl w:val="0"/>
                <w:numId w:val="19"/>
              </w:numPr>
              <w:tabs>
                <w:tab w:val="left" w:pos="180"/>
                <w:tab w:val="left" w:pos="321"/>
              </w:tabs>
              <w:ind w:left="0" w:firstLine="38"/>
            </w:pPr>
            <w:r w:rsidRPr="00C660E6">
              <w:t>Практическое занятие 6. Планирование постоянного повышения собственной квалификации.</w:t>
            </w:r>
          </w:p>
        </w:tc>
        <w:tc>
          <w:tcPr>
            <w:tcW w:w="514" w:type="pct"/>
            <w:tcBorders>
              <w:top w:val="single" w:sz="4" w:space="0" w:color="auto"/>
              <w:left w:val="single" w:sz="4" w:space="0" w:color="auto"/>
              <w:bottom w:val="single" w:sz="4" w:space="0" w:color="auto"/>
              <w:right w:val="single" w:sz="4" w:space="0" w:color="auto"/>
            </w:tcBorders>
            <w:vAlign w:val="center"/>
          </w:tcPr>
          <w:p w:rsidR="00582CE4" w:rsidRPr="00C660E6" w:rsidRDefault="00FD573E" w:rsidP="000671BD">
            <w:pPr>
              <w:jc w:val="center"/>
              <w:rPr>
                <w:sz w:val="24"/>
                <w:szCs w:val="24"/>
              </w:rPr>
            </w:pPr>
            <w:r>
              <w:rPr>
                <w:sz w:val="24"/>
                <w:szCs w:val="24"/>
              </w:rPr>
              <w:t>4</w:t>
            </w:r>
          </w:p>
        </w:tc>
        <w:tc>
          <w:tcPr>
            <w:tcW w:w="608" w:type="pct"/>
            <w:tcBorders>
              <w:left w:val="single" w:sz="4" w:space="0" w:color="auto"/>
              <w:bottom w:val="single" w:sz="4" w:space="0" w:color="auto"/>
              <w:right w:val="single" w:sz="4" w:space="0" w:color="auto"/>
            </w:tcBorders>
            <w:shd w:val="clear" w:color="auto" w:fill="auto"/>
          </w:tcPr>
          <w:p w:rsidR="00582CE4" w:rsidRPr="008B5928" w:rsidRDefault="0037294C" w:rsidP="000671BD">
            <w:pPr>
              <w:jc w:val="center"/>
              <w:rPr>
                <w:sz w:val="24"/>
                <w:szCs w:val="24"/>
              </w:rPr>
            </w:pPr>
            <w:r w:rsidRPr="008B5928">
              <w:rPr>
                <w:sz w:val="24"/>
                <w:szCs w:val="24"/>
              </w:rPr>
              <w:t>2</w:t>
            </w:r>
          </w:p>
        </w:tc>
        <w:tc>
          <w:tcPr>
            <w:tcW w:w="888" w:type="pct"/>
            <w:vMerge/>
            <w:tcBorders>
              <w:left w:val="single" w:sz="4" w:space="0" w:color="auto"/>
              <w:bottom w:val="single" w:sz="4" w:space="0" w:color="auto"/>
              <w:right w:val="single" w:sz="4" w:space="0" w:color="auto"/>
            </w:tcBorders>
            <w:vAlign w:val="center"/>
          </w:tcPr>
          <w:p w:rsidR="00582CE4" w:rsidRPr="00C660E6" w:rsidRDefault="00582CE4" w:rsidP="000671BD">
            <w:pPr>
              <w:jc w:val="center"/>
              <w:rPr>
                <w:sz w:val="24"/>
                <w:szCs w:val="24"/>
              </w:rPr>
            </w:pPr>
          </w:p>
        </w:tc>
      </w:tr>
      <w:tr w:rsidR="00582CE4" w:rsidRPr="00C660E6" w:rsidTr="008B5928">
        <w:trPr>
          <w:trHeight w:val="348"/>
        </w:trPr>
        <w:tc>
          <w:tcPr>
            <w:tcW w:w="738" w:type="pct"/>
            <w:vMerge/>
            <w:tcBorders>
              <w:left w:val="single" w:sz="4" w:space="0" w:color="auto"/>
              <w:right w:val="single" w:sz="4" w:space="0" w:color="auto"/>
            </w:tcBorders>
          </w:tcPr>
          <w:p w:rsidR="00582CE4" w:rsidRPr="00C660E6" w:rsidRDefault="00582CE4" w:rsidP="000671BD">
            <w:pPr>
              <w:tabs>
                <w:tab w:val="left" w:pos="2190"/>
              </w:tabs>
              <w:ind w:left="108"/>
              <w:rPr>
                <w:b/>
                <w:sz w:val="24"/>
                <w:szCs w:val="24"/>
              </w:rPr>
            </w:pPr>
          </w:p>
        </w:tc>
        <w:tc>
          <w:tcPr>
            <w:tcW w:w="2252"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pStyle w:val="a3"/>
              <w:rPr>
                <w:b/>
                <w:sz w:val="24"/>
                <w:szCs w:val="24"/>
              </w:rPr>
            </w:pPr>
            <w:r w:rsidRPr="00C660E6">
              <w:rPr>
                <w:b/>
                <w:sz w:val="24"/>
                <w:szCs w:val="24"/>
              </w:rPr>
              <w:t xml:space="preserve">Промежуточная аттестация в форме дифференцированного зачета </w:t>
            </w:r>
          </w:p>
        </w:tc>
        <w:tc>
          <w:tcPr>
            <w:tcW w:w="514"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ind w:left="108"/>
              <w:jc w:val="center"/>
              <w:rPr>
                <w:b/>
                <w:sz w:val="24"/>
                <w:szCs w:val="24"/>
              </w:rPr>
            </w:pPr>
            <w:r w:rsidRPr="00C660E6">
              <w:rPr>
                <w:b/>
                <w:sz w:val="24"/>
                <w:szCs w:val="24"/>
              </w:rPr>
              <w:t>1</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582CE4" w:rsidRPr="008B5928" w:rsidRDefault="0037294C" w:rsidP="000671BD">
            <w:pPr>
              <w:ind w:left="108"/>
              <w:jc w:val="center"/>
              <w:rPr>
                <w:sz w:val="24"/>
                <w:szCs w:val="24"/>
              </w:rPr>
            </w:pPr>
            <w:r w:rsidRPr="008B5928">
              <w:rPr>
                <w:sz w:val="24"/>
                <w:szCs w:val="24"/>
              </w:rPr>
              <w:t>2</w:t>
            </w:r>
          </w:p>
        </w:tc>
        <w:tc>
          <w:tcPr>
            <w:tcW w:w="888" w:type="pct"/>
            <w:tcBorders>
              <w:top w:val="single" w:sz="4" w:space="0" w:color="auto"/>
              <w:left w:val="single" w:sz="4" w:space="0" w:color="auto"/>
              <w:bottom w:val="single" w:sz="4" w:space="0" w:color="auto"/>
              <w:right w:val="single" w:sz="4" w:space="0" w:color="auto"/>
            </w:tcBorders>
          </w:tcPr>
          <w:p w:rsidR="00582CE4" w:rsidRPr="00C660E6" w:rsidRDefault="00582CE4" w:rsidP="000671BD">
            <w:pPr>
              <w:ind w:left="108"/>
              <w:jc w:val="center"/>
              <w:rPr>
                <w:sz w:val="24"/>
                <w:szCs w:val="24"/>
              </w:rPr>
            </w:pPr>
          </w:p>
        </w:tc>
      </w:tr>
      <w:tr w:rsidR="0037294C" w:rsidRPr="00C660E6" w:rsidTr="008B5928">
        <w:trPr>
          <w:trHeight w:val="20"/>
        </w:trPr>
        <w:tc>
          <w:tcPr>
            <w:tcW w:w="2990" w:type="pct"/>
            <w:gridSpan w:val="2"/>
          </w:tcPr>
          <w:p w:rsidR="00582CE4" w:rsidRPr="00C660E6" w:rsidRDefault="00582CE4" w:rsidP="000671BD">
            <w:pPr>
              <w:rPr>
                <w:b/>
                <w:bCs/>
                <w:sz w:val="24"/>
                <w:szCs w:val="24"/>
              </w:rPr>
            </w:pPr>
            <w:r w:rsidRPr="00C660E6">
              <w:rPr>
                <w:b/>
                <w:bCs/>
                <w:sz w:val="24"/>
                <w:szCs w:val="24"/>
              </w:rPr>
              <w:t>Всего:</w:t>
            </w:r>
          </w:p>
        </w:tc>
        <w:tc>
          <w:tcPr>
            <w:tcW w:w="514" w:type="pct"/>
            <w:vAlign w:val="center"/>
          </w:tcPr>
          <w:p w:rsidR="00582CE4" w:rsidRPr="00C660E6" w:rsidRDefault="00FD573E" w:rsidP="00361955">
            <w:pPr>
              <w:jc w:val="center"/>
              <w:rPr>
                <w:b/>
                <w:bCs/>
                <w:i/>
                <w:sz w:val="24"/>
                <w:szCs w:val="24"/>
              </w:rPr>
            </w:pPr>
            <w:r>
              <w:rPr>
                <w:b/>
                <w:bCs/>
                <w:i/>
                <w:sz w:val="24"/>
                <w:szCs w:val="24"/>
              </w:rPr>
              <w:t>48</w:t>
            </w:r>
          </w:p>
        </w:tc>
        <w:tc>
          <w:tcPr>
            <w:tcW w:w="608" w:type="pct"/>
            <w:shd w:val="clear" w:color="auto" w:fill="auto"/>
          </w:tcPr>
          <w:p w:rsidR="00582CE4" w:rsidRPr="008B5928" w:rsidRDefault="0037294C" w:rsidP="00FD573E">
            <w:pPr>
              <w:jc w:val="center"/>
              <w:rPr>
                <w:b/>
                <w:bCs/>
                <w:i/>
                <w:sz w:val="24"/>
                <w:szCs w:val="24"/>
              </w:rPr>
            </w:pPr>
            <w:r w:rsidRPr="008B5928">
              <w:rPr>
                <w:b/>
                <w:bCs/>
                <w:i/>
                <w:sz w:val="24"/>
                <w:szCs w:val="24"/>
              </w:rPr>
              <w:t>2</w:t>
            </w:r>
          </w:p>
        </w:tc>
        <w:tc>
          <w:tcPr>
            <w:tcW w:w="888" w:type="pct"/>
          </w:tcPr>
          <w:p w:rsidR="00582CE4" w:rsidRPr="00C660E6" w:rsidRDefault="00582CE4" w:rsidP="000671BD">
            <w:pPr>
              <w:rPr>
                <w:b/>
                <w:bCs/>
                <w:i/>
                <w:sz w:val="24"/>
                <w:szCs w:val="24"/>
              </w:rPr>
            </w:pPr>
          </w:p>
        </w:tc>
      </w:tr>
    </w:tbl>
    <w:p w:rsidR="003C3BF0" w:rsidRPr="00685367" w:rsidRDefault="005A0C6E" w:rsidP="003C3BF0">
      <w:pPr>
        <w:suppressAutoHyphens/>
        <w:spacing w:after="120"/>
        <w:rPr>
          <w:i/>
          <w:sz w:val="28"/>
          <w:szCs w:val="24"/>
        </w:rPr>
      </w:pPr>
      <w:bookmarkStart w:id="2" w:name="_Hlk115784243"/>
      <w:r w:rsidRPr="00685367">
        <w:rPr>
          <w:sz w:val="28"/>
          <w:szCs w:val="24"/>
        </w:rPr>
        <w:t>П</w:t>
      </w:r>
      <w:r w:rsidR="003C3BF0" w:rsidRPr="00685367">
        <w:rPr>
          <w:sz w:val="28"/>
          <w:szCs w:val="24"/>
        </w:rPr>
        <w:t>ромежуточная аттестация проводится в форме</w:t>
      </w:r>
      <w:r w:rsidRPr="00685367">
        <w:rPr>
          <w:sz w:val="28"/>
          <w:szCs w:val="24"/>
        </w:rPr>
        <w:t xml:space="preserve"> дифференцированного зачета</w:t>
      </w:r>
    </w:p>
    <w:p w:rsidR="003C3BF0" w:rsidRPr="00152E7E" w:rsidRDefault="003C3BF0" w:rsidP="003C3BF0">
      <w:pPr>
        <w:suppressAutoHyphens/>
        <w:spacing w:after="120"/>
        <w:rPr>
          <w:i/>
          <w:sz w:val="24"/>
          <w:szCs w:val="24"/>
        </w:rPr>
      </w:pPr>
    </w:p>
    <w:p w:rsidR="003C3BF0" w:rsidRPr="004540F4" w:rsidRDefault="004540F4" w:rsidP="004540F4">
      <w:pPr>
        <w:pStyle w:val="a3"/>
        <w:rPr>
          <w:sz w:val="28"/>
          <w:szCs w:val="28"/>
        </w:rPr>
      </w:pPr>
      <w:r>
        <w:rPr>
          <w:i/>
        </w:rPr>
        <w:t xml:space="preserve"> </w:t>
      </w:r>
      <w:r w:rsidRPr="004540F4">
        <w:rPr>
          <w:sz w:val="28"/>
          <w:szCs w:val="28"/>
        </w:rPr>
        <w:t xml:space="preserve">Для характеристики      уровня </w:t>
      </w:r>
      <w:r w:rsidR="00E80BBF">
        <w:rPr>
          <w:sz w:val="28"/>
          <w:szCs w:val="28"/>
        </w:rPr>
        <w:t>у</w:t>
      </w:r>
      <w:r w:rsidRPr="004540F4">
        <w:rPr>
          <w:sz w:val="28"/>
          <w:szCs w:val="28"/>
        </w:rPr>
        <w:t>своения учебного материала используются следующие обозначения:</w:t>
      </w:r>
    </w:p>
    <w:p w:rsidR="004540F4" w:rsidRPr="004540F4" w:rsidRDefault="004540F4" w:rsidP="004540F4">
      <w:pPr>
        <w:pStyle w:val="a3"/>
        <w:rPr>
          <w:sz w:val="28"/>
          <w:szCs w:val="28"/>
        </w:rPr>
      </w:pPr>
      <w:r w:rsidRPr="004540F4">
        <w:rPr>
          <w:sz w:val="28"/>
          <w:szCs w:val="28"/>
        </w:rPr>
        <w:t>1</w:t>
      </w:r>
      <w:r>
        <w:rPr>
          <w:sz w:val="28"/>
          <w:szCs w:val="28"/>
        </w:rPr>
        <w:t xml:space="preserve"> - </w:t>
      </w:r>
      <w:r w:rsidRPr="004540F4">
        <w:rPr>
          <w:sz w:val="28"/>
          <w:szCs w:val="28"/>
        </w:rPr>
        <w:t xml:space="preserve"> ознакомительный (узнавание ранее изученных объектов, свойств);</w:t>
      </w:r>
    </w:p>
    <w:p w:rsidR="004540F4" w:rsidRPr="004540F4" w:rsidRDefault="004540F4" w:rsidP="004540F4">
      <w:pPr>
        <w:pStyle w:val="a3"/>
        <w:rPr>
          <w:sz w:val="28"/>
          <w:szCs w:val="28"/>
        </w:rPr>
        <w:sectPr w:rsidR="004540F4" w:rsidRPr="004540F4" w:rsidSect="000671BD">
          <w:pgSz w:w="16840" w:h="11907" w:orient="landscape"/>
          <w:pgMar w:top="851" w:right="1134" w:bottom="851" w:left="992" w:header="709" w:footer="709" w:gutter="0"/>
          <w:cols w:space="720"/>
        </w:sectPr>
      </w:pPr>
      <w:r w:rsidRPr="004540F4">
        <w:rPr>
          <w:sz w:val="28"/>
          <w:szCs w:val="28"/>
        </w:rPr>
        <w:t>2 - репродуктивный (выполнение деятельности по образцу, инструкции или под руководством)</w:t>
      </w:r>
      <w:r>
        <w:rPr>
          <w:sz w:val="28"/>
          <w:szCs w:val="28"/>
        </w:rPr>
        <w:t>.</w:t>
      </w:r>
      <w:bookmarkEnd w:id="2"/>
    </w:p>
    <w:p w:rsidR="00452A0B" w:rsidRDefault="003C3BF0" w:rsidP="003C3BF0">
      <w:pPr>
        <w:ind w:left="1353"/>
        <w:jc w:val="center"/>
        <w:rPr>
          <w:b/>
          <w:bCs/>
          <w:sz w:val="28"/>
          <w:szCs w:val="28"/>
        </w:rPr>
      </w:pPr>
      <w:r w:rsidRPr="000C218D">
        <w:rPr>
          <w:b/>
          <w:bCs/>
          <w:sz w:val="28"/>
          <w:szCs w:val="28"/>
        </w:rPr>
        <w:lastRenderedPageBreak/>
        <w:t xml:space="preserve">3. УСЛОВИЯ РЕАЛИЗАЦИИ ПРОГРАММЫ </w:t>
      </w:r>
    </w:p>
    <w:p w:rsidR="003C3BF0" w:rsidRDefault="003C3BF0" w:rsidP="003C3BF0">
      <w:pPr>
        <w:ind w:left="1353"/>
        <w:jc w:val="center"/>
        <w:rPr>
          <w:b/>
          <w:bCs/>
          <w:sz w:val="28"/>
          <w:szCs w:val="28"/>
        </w:rPr>
      </w:pPr>
      <w:r w:rsidRPr="000C218D">
        <w:rPr>
          <w:b/>
          <w:bCs/>
          <w:sz w:val="28"/>
          <w:szCs w:val="28"/>
        </w:rPr>
        <w:t>УЧЕБНОЙ ДИСЦИПЛИНЫ</w:t>
      </w:r>
    </w:p>
    <w:p w:rsidR="00A66EAA" w:rsidRPr="000C218D" w:rsidRDefault="00A66EAA" w:rsidP="003C3BF0">
      <w:pPr>
        <w:ind w:left="1353"/>
        <w:jc w:val="center"/>
        <w:rPr>
          <w:b/>
          <w:bCs/>
          <w:sz w:val="28"/>
          <w:szCs w:val="28"/>
        </w:rPr>
      </w:pPr>
    </w:p>
    <w:p w:rsidR="00A66EAA" w:rsidRPr="00A66EAA" w:rsidRDefault="003C3BF0" w:rsidP="00D21922">
      <w:pPr>
        <w:suppressAutoHyphens/>
        <w:ind w:firstLine="709"/>
        <w:jc w:val="both"/>
        <w:rPr>
          <w:b/>
          <w:bCs/>
          <w:sz w:val="28"/>
          <w:szCs w:val="28"/>
        </w:rPr>
      </w:pPr>
      <w:r w:rsidRPr="00A66EAA">
        <w:rPr>
          <w:b/>
          <w:bCs/>
          <w:sz w:val="28"/>
          <w:szCs w:val="28"/>
        </w:rPr>
        <w:t>3.1. Для реализации программы учебной дисциплины должны быть предусмотрены с</w:t>
      </w:r>
      <w:r w:rsidR="00D21922" w:rsidRPr="00A66EAA">
        <w:rPr>
          <w:b/>
          <w:bCs/>
          <w:sz w:val="28"/>
          <w:szCs w:val="28"/>
        </w:rPr>
        <w:t xml:space="preserve">ледующие специальные помещения: </w:t>
      </w:r>
    </w:p>
    <w:p w:rsidR="003C3BF0" w:rsidRPr="00D21922" w:rsidRDefault="00A66EAA" w:rsidP="00D21922">
      <w:pPr>
        <w:suppressAutoHyphens/>
        <w:ind w:firstLine="709"/>
        <w:jc w:val="both"/>
        <w:rPr>
          <w:bCs/>
          <w:sz w:val="28"/>
          <w:szCs w:val="28"/>
        </w:rPr>
      </w:pPr>
      <w:r>
        <w:rPr>
          <w:bCs/>
          <w:sz w:val="28"/>
          <w:szCs w:val="28"/>
        </w:rPr>
        <w:t>К</w:t>
      </w:r>
      <w:r w:rsidR="003C3BF0" w:rsidRPr="000C218D">
        <w:rPr>
          <w:bCs/>
          <w:sz w:val="28"/>
          <w:szCs w:val="28"/>
        </w:rPr>
        <w:t>абинет</w:t>
      </w:r>
      <w:r w:rsidR="003C3BF0" w:rsidRPr="005A0C6E">
        <w:rPr>
          <w:bCs/>
          <w:sz w:val="28"/>
          <w:szCs w:val="28"/>
        </w:rPr>
        <w:t xml:space="preserve"> «</w:t>
      </w:r>
      <w:r w:rsidR="005A0C6E">
        <w:rPr>
          <w:bCs/>
          <w:sz w:val="28"/>
          <w:szCs w:val="28"/>
        </w:rPr>
        <w:t>Технологического оборудования кулинарного и кондитерского производства</w:t>
      </w:r>
      <w:r w:rsidR="003C3BF0" w:rsidRPr="005A0C6E">
        <w:rPr>
          <w:bCs/>
          <w:sz w:val="28"/>
          <w:szCs w:val="28"/>
        </w:rPr>
        <w:t>»</w:t>
      </w:r>
      <w:r w:rsidR="000671BD">
        <w:rPr>
          <w:sz w:val="28"/>
          <w:szCs w:val="28"/>
          <w:lang w:eastAsia="en-US"/>
        </w:rPr>
        <w:t xml:space="preserve">, </w:t>
      </w:r>
      <w:r w:rsidR="003C3BF0" w:rsidRPr="000C218D">
        <w:rPr>
          <w:sz w:val="28"/>
          <w:szCs w:val="28"/>
          <w:lang w:eastAsia="en-US"/>
        </w:rPr>
        <w:t>оснащенный о</w:t>
      </w:r>
      <w:r w:rsidR="003C3BF0" w:rsidRPr="000C218D">
        <w:rPr>
          <w:bCs/>
          <w:sz w:val="28"/>
          <w:szCs w:val="28"/>
          <w:lang w:eastAsia="en-US"/>
        </w:rPr>
        <w:t xml:space="preserve">борудованием: </w:t>
      </w:r>
      <w:r w:rsidR="00D21922">
        <w:rPr>
          <w:sz w:val="28"/>
          <w:szCs w:val="28"/>
          <w:lang w:eastAsia="en-US"/>
        </w:rPr>
        <w:t>рабочий стол, стулья, доска и</w:t>
      </w:r>
      <w:r w:rsidR="003C3BF0" w:rsidRPr="000C218D">
        <w:rPr>
          <w:sz w:val="28"/>
          <w:szCs w:val="28"/>
          <w:lang w:eastAsia="en-US"/>
        </w:rPr>
        <w:t>т</w:t>
      </w:r>
      <w:r w:rsidR="003C3BF0" w:rsidRPr="000C218D">
        <w:rPr>
          <w:bCs/>
          <w:sz w:val="28"/>
          <w:szCs w:val="28"/>
          <w:lang w:eastAsia="en-US"/>
        </w:rPr>
        <w:t xml:space="preserve">ехническими средствами обучения: </w:t>
      </w:r>
      <w:r w:rsidR="000671BD">
        <w:rPr>
          <w:bCs/>
          <w:sz w:val="28"/>
          <w:szCs w:val="28"/>
          <w:lang w:eastAsia="en-US"/>
        </w:rPr>
        <w:t>ноутбук, проектор</w:t>
      </w:r>
      <w:r w:rsidR="00D21922">
        <w:rPr>
          <w:bCs/>
          <w:sz w:val="28"/>
          <w:szCs w:val="28"/>
          <w:lang w:eastAsia="en-US"/>
        </w:rPr>
        <w:t xml:space="preserve">, мультимедийное оборудование. </w:t>
      </w:r>
    </w:p>
    <w:p w:rsidR="003C3BF0" w:rsidRPr="000C218D" w:rsidRDefault="003C3BF0" w:rsidP="003C3BF0">
      <w:pPr>
        <w:suppressAutoHyphens/>
        <w:ind w:firstLine="709"/>
        <w:jc w:val="both"/>
        <w:rPr>
          <w:bCs/>
          <w:sz w:val="28"/>
          <w:szCs w:val="28"/>
        </w:rPr>
      </w:pPr>
    </w:p>
    <w:p w:rsidR="00A66EAA" w:rsidRDefault="00A66EAA" w:rsidP="00A66EAA">
      <w:pPr>
        <w:pStyle w:val="ab"/>
        <w:rPr>
          <w:b/>
          <w:sz w:val="28"/>
        </w:rPr>
      </w:pPr>
      <w:r>
        <w:rPr>
          <w:b/>
          <w:sz w:val="28"/>
        </w:rPr>
        <w:t>3.2. Информационное обеспечение реализации программы</w:t>
      </w:r>
    </w:p>
    <w:p w:rsidR="00A66EAA" w:rsidRDefault="00A66EAA" w:rsidP="00A66EAA">
      <w:pPr>
        <w:ind w:left="360"/>
        <w:contextualSpacing/>
        <w:rPr>
          <w:sz w:val="28"/>
        </w:rPr>
      </w:pPr>
    </w:p>
    <w:p w:rsidR="00A66EAA" w:rsidRDefault="00A66EAA" w:rsidP="00A66EAA">
      <w:pPr>
        <w:pStyle w:val="ab"/>
        <w:suppressAutoHyphens/>
        <w:spacing w:after="120" w:line="275" w:lineRule="auto"/>
        <w:ind w:left="0" w:firstLine="709"/>
        <w:jc w:val="both"/>
        <w:rPr>
          <w:b/>
          <w:sz w:val="28"/>
        </w:rPr>
      </w:pPr>
      <w:r>
        <w:rPr>
          <w:b/>
          <w:sz w:val="28"/>
        </w:rPr>
        <w:t>3.2.1 Основные печатные издания</w:t>
      </w:r>
    </w:p>
    <w:p w:rsidR="00A66EAA" w:rsidRDefault="00A66EAA" w:rsidP="00A66EAA">
      <w:pPr>
        <w:pStyle w:val="ab"/>
        <w:numPr>
          <w:ilvl w:val="0"/>
          <w:numId w:val="21"/>
        </w:numPr>
        <w:tabs>
          <w:tab w:val="left" w:pos="993"/>
        </w:tabs>
        <w:suppressAutoHyphens/>
        <w:ind w:left="0" w:firstLine="709"/>
        <w:jc w:val="both"/>
        <w:rPr>
          <w:sz w:val="28"/>
        </w:rPr>
      </w:pPr>
      <w:r>
        <w:rPr>
          <w:sz w:val="28"/>
        </w:rPr>
        <w:t xml:space="preserve">Ботов, М.И. Оборудование предприятий общественного питания : учебник для студенческих учреждений высшего профессионального образования / М.И. Ботов, В.Д. </w:t>
      </w:r>
      <w:proofErr w:type="spellStart"/>
      <w:r>
        <w:rPr>
          <w:sz w:val="28"/>
        </w:rPr>
        <w:t>Елхина</w:t>
      </w:r>
      <w:proofErr w:type="spellEnd"/>
      <w:r>
        <w:rPr>
          <w:sz w:val="28"/>
        </w:rPr>
        <w:t xml:space="preserve">, В.П. Кирпичников. – Москва: Издательский центр «Академия», 2013. – 416 с. </w:t>
      </w:r>
      <w:r w:rsidRPr="00082DCB">
        <w:rPr>
          <w:sz w:val="28"/>
          <w:shd w:val="clear" w:color="auto" w:fill="FBFBFB"/>
        </w:rPr>
        <w:t>–</w:t>
      </w:r>
      <w:r>
        <w:rPr>
          <w:sz w:val="28"/>
        </w:rPr>
        <w:t xml:space="preserve"> ISBN </w:t>
      </w:r>
      <w:r>
        <w:rPr>
          <w:color w:val="000000"/>
          <w:sz w:val="28"/>
          <w:shd w:val="clear" w:color="auto" w:fill="FFFFFF"/>
        </w:rPr>
        <w:t xml:space="preserve">978-5-7695-9599-8. </w:t>
      </w:r>
      <w:r w:rsidRPr="00082DCB">
        <w:rPr>
          <w:sz w:val="28"/>
          <w:shd w:val="clear" w:color="auto" w:fill="FBFBFB"/>
        </w:rPr>
        <w:t>–</w:t>
      </w:r>
      <w:r>
        <w:rPr>
          <w:color w:val="000000"/>
          <w:sz w:val="28"/>
          <w:shd w:val="clear" w:color="auto" w:fill="FFFFFF"/>
        </w:rPr>
        <w:t>Текст: непосредственный.</w:t>
      </w:r>
    </w:p>
    <w:p w:rsidR="00A66EAA" w:rsidRDefault="00A66EAA" w:rsidP="00A66EAA">
      <w:pPr>
        <w:pStyle w:val="ab"/>
        <w:numPr>
          <w:ilvl w:val="0"/>
          <w:numId w:val="21"/>
        </w:numPr>
        <w:tabs>
          <w:tab w:val="left" w:pos="993"/>
        </w:tabs>
        <w:suppressAutoHyphens/>
        <w:ind w:left="0" w:firstLine="709"/>
        <w:jc w:val="both"/>
        <w:rPr>
          <w:sz w:val="28"/>
        </w:rPr>
      </w:pPr>
      <w:proofErr w:type="spellStart"/>
      <w:r>
        <w:rPr>
          <w:sz w:val="28"/>
        </w:rPr>
        <w:t>Золин</w:t>
      </w:r>
      <w:proofErr w:type="spellEnd"/>
      <w:r>
        <w:rPr>
          <w:sz w:val="28"/>
        </w:rPr>
        <w:t xml:space="preserve">, В.П.  Технологическое </w:t>
      </w:r>
      <w:proofErr w:type="spellStart"/>
      <w:r>
        <w:rPr>
          <w:sz w:val="28"/>
        </w:rPr>
        <w:t>оборудовние</w:t>
      </w:r>
      <w:proofErr w:type="spellEnd"/>
      <w:r>
        <w:rPr>
          <w:sz w:val="28"/>
        </w:rPr>
        <w:t xml:space="preserve"> предприятий общественного питания: учебник / </w:t>
      </w:r>
      <w:proofErr w:type="spellStart"/>
      <w:r>
        <w:rPr>
          <w:sz w:val="28"/>
        </w:rPr>
        <w:t>В.П.Золин</w:t>
      </w:r>
      <w:proofErr w:type="spellEnd"/>
      <w:r>
        <w:rPr>
          <w:sz w:val="28"/>
        </w:rPr>
        <w:t xml:space="preserve">.  – Москва: Издательский центр «Академия» 2016 г. – 320 с.  – ISBN </w:t>
      </w:r>
      <w:r>
        <w:rPr>
          <w:color w:val="000000"/>
          <w:sz w:val="28"/>
          <w:shd w:val="clear" w:color="auto" w:fill="FFFFFF"/>
        </w:rPr>
        <w:t xml:space="preserve">978-5-7695-9267-6. </w:t>
      </w:r>
      <w:r w:rsidRPr="00082DCB">
        <w:rPr>
          <w:sz w:val="28"/>
          <w:shd w:val="clear" w:color="auto" w:fill="FBFBFB"/>
        </w:rPr>
        <w:t>–</w:t>
      </w:r>
      <w:r>
        <w:rPr>
          <w:color w:val="000000"/>
          <w:sz w:val="28"/>
          <w:shd w:val="clear" w:color="auto" w:fill="FFFFFF"/>
        </w:rPr>
        <w:t>Текст: непосредственный.</w:t>
      </w:r>
    </w:p>
    <w:p w:rsidR="00A66EAA" w:rsidRDefault="00A66EAA" w:rsidP="00A66EAA">
      <w:pPr>
        <w:pStyle w:val="ab"/>
        <w:numPr>
          <w:ilvl w:val="0"/>
          <w:numId w:val="21"/>
        </w:numPr>
        <w:tabs>
          <w:tab w:val="left" w:pos="993"/>
        </w:tabs>
        <w:suppressAutoHyphens/>
        <w:ind w:left="0" w:firstLine="709"/>
        <w:jc w:val="both"/>
        <w:rPr>
          <w:sz w:val="28"/>
        </w:rPr>
      </w:pPr>
      <w:r>
        <w:rPr>
          <w:sz w:val="28"/>
        </w:rPr>
        <w:t xml:space="preserve">Кащенко В.Ф. Оборудование предприятий общественного питания: учебное пособие/В.Ф. Кащенко, Р.В. Кащенко. – Москва: Альфа, 2015. – 416 с. – </w:t>
      </w:r>
      <w:r>
        <w:rPr>
          <w:color w:val="000000"/>
          <w:sz w:val="28"/>
          <w:shd w:val="clear" w:color="auto" w:fill="FBFBFB"/>
        </w:rPr>
        <w:t>ISBN 978-</w:t>
      </w:r>
      <w:r>
        <w:rPr>
          <w:b/>
          <w:color w:val="000000"/>
          <w:sz w:val="28"/>
          <w:shd w:val="clear" w:color="auto" w:fill="FBFBFB"/>
        </w:rPr>
        <w:t>5</w:t>
      </w:r>
      <w:r>
        <w:rPr>
          <w:color w:val="000000"/>
          <w:sz w:val="28"/>
          <w:shd w:val="clear" w:color="auto" w:fill="FBFBFB"/>
        </w:rPr>
        <w:t xml:space="preserve">-98281-114-1. </w:t>
      </w:r>
      <w:r w:rsidRPr="00082DCB">
        <w:rPr>
          <w:sz w:val="28"/>
          <w:shd w:val="clear" w:color="auto" w:fill="FBFBFB"/>
        </w:rPr>
        <w:t>–</w:t>
      </w:r>
      <w:r>
        <w:rPr>
          <w:color w:val="000000"/>
          <w:sz w:val="28"/>
          <w:shd w:val="clear" w:color="auto" w:fill="FBFBFB"/>
        </w:rPr>
        <w:t xml:space="preserve"> Текст непосредственный</w:t>
      </w:r>
    </w:p>
    <w:p w:rsidR="00A66EAA" w:rsidRPr="00F94488" w:rsidRDefault="00A66EAA" w:rsidP="00F94488">
      <w:pPr>
        <w:pStyle w:val="ab"/>
        <w:numPr>
          <w:ilvl w:val="0"/>
          <w:numId w:val="21"/>
        </w:numPr>
        <w:tabs>
          <w:tab w:val="left" w:pos="993"/>
        </w:tabs>
        <w:suppressAutoHyphens/>
        <w:ind w:left="0" w:firstLine="709"/>
        <w:jc w:val="both"/>
        <w:rPr>
          <w:sz w:val="28"/>
        </w:rPr>
      </w:pPr>
      <w:proofErr w:type="spellStart"/>
      <w:r>
        <w:rPr>
          <w:sz w:val="28"/>
        </w:rPr>
        <w:t>Лутошкина</w:t>
      </w:r>
      <w:proofErr w:type="spellEnd"/>
      <w:r>
        <w:rPr>
          <w:sz w:val="28"/>
        </w:rPr>
        <w:t xml:space="preserve">, Г.Г. Техническое оснащение и организация рабочего места: учебник для студ. учреждений сред. проф. образования / Г.Г. </w:t>
      </w:r>
      <w:proofErr w:type="spellStart"/>
      <w:r>
        <w:rPr>
          <w:sz w:val="28"/>
        </w:rPr>
        <w:t>Лутошкина</w:t>
      </w:r>
      <w:proofErr w:type="spellEnd"/>
      <w:r>
        <w:rPr>
          <w:sz w:val="28"/>
        </w:rPr>
        <w:t xml:space="preserve">, Ж.С. Анохина. – 2-е изд., стер. – М.: Издательский центр «Академия», 2017. – 240 с. – ISBN 978-5-4468-51232. </w:t>
      </w:r>
      <w:r w:rsidRPr="00082DCB">
        <w:rPr>
          <w:sz w:val="28"/>
          <w:shd w:val="clear" w:color="auto" w:fill="FBFBFB"/>
        </w:rPr>
        <w:t>–</w:t>
      </w:r>
      <w:r>
        <w:rPr>
          <w:sz w:val="28"/>
        </w:rPr>
        <w:t>Текст: непосредственный.</w:t>
      </w:r>
    </w:p>
    <w:p w:rsidR="00A66EAA" w:rsidRDefault="00A66EAA" w:rsidP="00A66EAA">
      <w:pPr>
        <w:pStyle w:val="a3"/>
        <w:numPr>
          <w:ilvl w:val="0"/>
          <w:numId w:val="21"/>
        </w:numPr>
        <w:tabs>
          <w:tab w:val="left" w:pos="993"/>
        </w:tabs>
        <w:suppressAutoHyphens/>
        <w:ind w:left="0" w:firstLine="709"/>
        <w:jc w:val="both"/>
        <w:rPr>
          <w:sz w:val="28"/>
        </w:rPr>
      </w:pPr>
      <w:r>
        <w:rPr>
          <w:sz w:val="28"/>
        </w:rPr>
        <w:t xml:space="preserve">Радченко, С.Н Организация производства на предприятиях общественного питания: учебник для нач. проф. образования /С.Н. Радченко. –Москва: «Феникс», 2013 – 373 с. – ISBN 5-222-07248-7. </w:t>
      </w:r>
      <w:r w:rsidRPr="00082DCB">
        <w:rPr>
          <w:sz w:val="28"/>
          <w:shd w:val="clear" w:color="auto" w:fill="FBFBFB"/>
        </w:rPr>
        <w:t>–</w:t>
      </w:r>
      <w:r>
        <w:rPr>
          <w:sz w:val="28"/>
        </w:rPr>
        <w:t>Текст непосредственный.</w:t>
      </w:r>
    </w:p>
    <w:p w:rsidR="00A66EAA" w:rsidRPr="006A11E5" w:rsidRDefault="00A66EAA" w:rsidP="00537688">
      <w:pPr>
        <w:pStyle w:val="ab"/>
        <w:numPr>
          <w:ilvl w:val="0"/>
          <w:numId w:val="21"/>
        </w:numPr>
        <w:tabs>
          <w:tab w:val="left" w:pos="993"/>
        </w:tabs>
        <w:suppressAutoHyphens/>
        <w:ind w:left="0" w:firstLine="709"/>
        <w:jc w:val="both"/>
        <w:rPr>
          <w:sz w:val="28"/>
        </w:rPr>
      </w:pPr>
      <w:r>
        <w:rPr>
          <w:sz w:val="28"/>
        </w:rPr>
        <w:t xml:space="preserve">Усов, В.В. Организация производства и обслуживания на предприятиях общественного питания: учебник для </w:t>
      </w:r>
      <w:proofErr w:type="spellStart"/>
      <w:r>
        <w:rPr>
          <w:sz w:val="28"/>
        </w:rPr>
        <w:t>средн</w:t>
      </w:r>
      <w:proofErr w:type="spellEnd"/>
      <w:r>
        <w:rPr>
          <w:sz w:val="28"/>
        </w:rPr>
        <w:t xml:space="preserve">. проф. образования/ В. В, Усов. – 3-е издание, стер.  – Москва: Академия, 2012. –416с. </w:t>
      </w:r>
      <w:proofErr w:type="gramStart"/>
      <w:r>
        <w:rPr>
          <w:color w:val="000000"/>
          <w:sz w:val="28"/>
        </w:rPr>
        <w:t xml:space="preserve">– </w:t>
      </w:r>
      <w:r>
        <w:rPr>
          <w:color w:val="000000"/>
          <w:sz w:val="28"/>
          <w:shd w:val="clear" w:color="auto" w:fill="FBFBFB"/>
        </w:rPr>
        <w:t> ISBN</w:t>
      </w:r>
      <w:proofErr w:type="gramEnd"/>
      <w:r>
        <w:rPr>
          <w:color w:val="000000"/>
          <w:sz w:val="28"/>
          <w:shd w:val="clear" w:color="auto" w:fill="FBFBFB"/>
        </w:rPr>
        <w:t xml:space="preserve"> 5-7695-1164-8. </w:t>
      </w:r>
      <w:r w:rsidRPr="00082DCB">
        <w:rPr>
          <w:sz w:val="28"/>
          <w:shd w:val="clear" w:color="auto" w:fill="FBFBFB"/>
        </w:rPr>
        <w:t>–</w:t>
      </w:r>
      <w:r>
        <w:rPr>
          <w:color w:val="000000"/>
          <w:sz w:val="28"/>
          <w:shd w:val="clear" w:color="auto" w:fill="FBFBFB"/>
        </w:rPr>
        <w:t>Текст непосредственный.</w:t>
      </w:r>
    </w:p>
    <w:p w:rsidR="006A11E5" w:rsidRPr="00537688" w:rsidRDefault="006A11E5" w:rsidP="006A11E5">
      <w:pPr>
        <w:pStyle w:val="ab"/>
        <w:tabs>
          <w:tab w:val="left" w:pos="993"/>
        </w:tabs>
        <w:suppressAutoHyphens/>
        <w:ind w:left="709"/>
        <w:jc w:val="both"/>
        <w:rPr>
          <w:sz w:val="28"/>
        </w:rPr>
      </w:pPr>
    </w:p>
    <w:p w:rsidR="00A66EAA" w:rsidRDefault="00A66EAA" w:rsidP="00A66EAA">
      <w:pPr>
        <w:suppressAutoHyphens/>
        <w:ind w:firstLine="709"/>
        <w:contextualSpacing/>
        <w:rPr>
          <w:b/>
          <w:sz w:val="28"/>
        </w:rPr>
      </w:pPr>
      <w:r>
        <w:rPr>
          <w:b/>
          <w:sz w:val="28"/>
        </w:rPr>
        <w:t>3.2.2. Основные электронные издания</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Российская Федерация. Законы.  О качестве и безопасности пищевых продуктов: [сайт]. – Москва, 1999 – URL: </w:t>
      </w:r>
      <w:hyperlink r:id="rId9" w:history="1">
        <w:r w:rsidRPr="00F94488">
          <w:rPr>
            <w:rStyle w:val="ad"/>
            <w:color w:val="000000"/>
            <w:sz w:val="28"/>
            <w:u w:val="none"/>
          </w:rPr>
          <w:t>http://pravo.gov.ru/proxy/ips/?docbody=&amp;nd=102063865&amp;rdk=&amp;backlink=1</w:t>
        </w:r>
      </w:hyperlink>
      <w:r w:rsidRPr="00F94488">
        <w:rPr>
          <w:color w:val="000000"/>
          <w:sz w:val="28"/>
        </w:rPr>
        <w:t xml:space="preserve"> (дата обращения: 01.08.2021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lastRenderedPageBreak/>
        <w:t xml:space="preserve">Российская Федерация. Постановления. Правила оказания услуг общественного питания: [сайт] – Москва, 2021 – URL: </w:t>
      </w:r>
      <w:hyperlink r:id="rId10" w:history="1">
        <w:r w:rsidRPr="00F94488">
          <w:rPr>
            <w:rStyle w:val="ad"/>
            <w:color w:val="000000"/>
            <w:sz w:val="28"/>
            <w:u w:val="none"/>
          </w:rPr>
          <w:t>http://ozpp.ru/laws2/postan/post7.html</w:t>
        </w:r>
      </w:hyperlink>
      <w:r w:rsidRPr="00F94488">
        <w:rPr>
          <w:color w:val="000000"/>
          <w:sz w:val="28"/>
        </w:rPr>
        <w:t xml:space="preserve"> (дата обращения: 15.08.2021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СанПиН  2.3.2. 1324-03Гигиенические требования к срокам годности и условиям хранения пищевых продуктов: [сайт] – Москва, 2003 – URL: </w:t>
      </w:r>
      <w:hyperlink r:id="rId11" w:history="1">
        <w:r w:rsidRPr="00F94488">
          <w:rPr>
            <w:rStyle w:val="ad"/>
            <w:color w:val="000000"/>
            <w:sz w:val="28"/>
            <w:u w:val="none"/>
          </w:rPr>
          <w:t>http://www.ohranatruda.ru/ot_biblio/normativ/data_normativ/46/46201/</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[сайт] – Москва, 2001 – URL:  </w:t>
      </w:r>
      <w:hyperlink r:id="rId12" w:history="1">
        <w:r w:rsidRPr="00F94488">
          <w:rPr>
            <w:rStyle w:val="ad"/>
            <w:color w:val="000000"/>
            <w:sz w:val="28"/>
            <w:u w:val="none"/>
          </w:rPr>
          <w:t>http://www.fabrikabiz.ru/1002/4/0.php-show_art=2758</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СанПиН 2.3.2.1078-01  Гигиенические требования безопасности и пищевой ценности пищевых продуктов: [сайт] – Москва, 2001 – URL:</w:t>
      </w:r>
      <w:hyperlink r:id="rId13" w:history="1">
        <w:r w:rsidRPr="00F94488">
          <w:rPr>
            <w:rStyle w:val="ad"/>
            <w:color w:val="000000"/>
            <w:sz w:val="28"/>
            <w:u w:val="none"/>
          </w:rPr>
          <w:t>http://www.ohranatruda.ru/ot_biblio/normativ/data_normativ/46/46201/</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СанПиН 2.3.6. 1079-01 Санитарно-эпидемиологические требования к организациям общественного питания, изготовлению и </w:t>
      </w:r>
      <w:proofErr w:type="spellStart"/>
      <w:r w:rsidRPr="00F94488">
        <w:rPr>
          <w:color w:val="000000"/>
          <w:sz w:val="28"/>
        </w:rPr>
        <w:t>оборотоспособности</w:t>
      </w:r>
      <w:proofErr w:type="spellEnd"/>
      <w:r w:rsidRPr="00F94488">
        <w:rPr>
          <w:color w:val="000000"/>
          <w:sz w:val="28"/>
        </w:rPr>
        <w:t xml:space="preserve"> в них пищевых продуктов и продовольственного сырья [сайт] – Москва, 2001 – URL: </w:t>
      </w:r>
      <w:hyperlink r:id="rId14" w:history="1">
        <w:r w:rsidRPr="00F94488">
          <w:rPr>
            <w:rStyle w:val="ad"/>
            <w:color w:val="000000"/>
            <w:sz w:val="28"/>
            <w:u w:val="none"/>
          </w:rPr>
          <w:t>http://ohranatruda.ru/ot_biblio/normativ/data_normativ/9/9744/</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Вестник индустрии питания [сайт] – Москва, 2021 – URL: </w:t>
      </w:r>
      <w:hyperlink r:id="rId15" w:history="1">
        <w:r w:rsidRPr="00F94488">
          <w:rPr>
            <w:rStyle w:val="ad"/>
            <w:color w:val="000000"/>
            <w:sz w:val="28"/>
            <w:u w:val="none"/>
          </w:rPr>
          <w:t>http://www.pitportal.ru/</w:t>
        </w:r>
      </w:hyperlink>
      <w:r w:rsidRPr="00F94488">
        <w:rPr>
          <w:color w:val="000000"/>
          <w:sz w:val="28"/>
        </w:rPr>
        <w:t xml:space="preserve"> (дата обращения: 15.08.2021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Всё о весе [сайт] – Москва, 2020 – URL: </w:t>
      </w:r>
      <w:hyperlink r:id="rId16" w:history="1">
        <w:r w:rsidRPr="00F94488">
          <w:rPr>
            <w:rStyle w:val="ad"/>
            <w:color w:val="000000"/>
            <w:sz w:val="28"/>
            <w:u w:val="none"/>
          </w:rPr>
          <w:t>www.vseovese.ru</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Грамотей: электронная библиотека [сайт] – Москва, 2021 – URL: </w:t>
      </w:r>
      <w:hyperlink r:id="rId17" w:history="1">
        <w:r w:rsidRPr="00F94488">
          <w:rPr>
            <w:rStyle w:val="ad"/>
            <w:color w:val="000000"/>
            <w:sz w:val="28"/>
            <w:u w:val="none"/>
          </w:rPr>
          <w:t>www.gramotey.com</w:t>
        </w:r>
      </w:hyperlink>
      <w:hyperlink r:id="rId18" w:history="1">
        <w:r w:rsidRPr="00F94488">
          <w:rPr>
            <w:rStyle w:val="ad"/>
            <w:color w:val="000000"/>
            <w:sz w:val="28"/>
            <w:u w:val="none"/>
          </w:rPr>
          <w:t>/</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 </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Каталог бесплатных статей [сайт] – Москва, 2010 – URL: </w:t>
      </w:r>
      <w:hyperlink r:id="rId19" w:history="1">
        <w:r w:rsidRPr="00F94488">
          <w:rPr>
            <w:rStyle w:val="ad"/>
            <w:color w:val="000000"/>
            <w:sz w:val="28"/>
            <w:u w:val="none"/>
          </w:rPr>
          <w:t>www.rusarticles.com</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color w:val="000000"/>
          <w:sz w:val="28"/>
        </w:rPr>
      </w:pPr>
      <w:r w:rsidRPr="00F94488">
        <w:rPr>
          <w:color w:val="000000"/>
          <w:sz w:val="28"/>
        </w:rPr>
        <w:t xml:space="preserve">Каталог ГОСТов [сайт] – Москва, 2019 – URL: </w:t>
      </w:r>
      <w:hyperlink r:id="rId20" w:history="1">
        <w:r w:rsidRPr="00F94488">
          <w:rPr>
            <w:rStyle w:val="ad"/>
            <w:color w:val="000000"/>
            <w:sz w:val="28"/>
            <w:u w:val="none"/>
          </w:rPr>
          <w:t>www.gost.prototypes.ru</w:t>
        </w:r>
      </w:hyperlink>
      <w:r w:rsidRPr="00F94488">
        <w:rPr>
          <w:color w:val="000000"/>
          <w:sz w:val="28"/>
        </w:rPr>
        <w:t xml:space="preserve"> (дата обращения: </w:t>
      </w:r>
      <w:r w:rsidR="00AF7479">
        <w:rPr>
          <w:color w:val="000000"/>
          <w:sz w:val="28"/>
        </w:rPr>
        <w:t>30</w:t>
      </w:r>
      <w:r w:rsidRPr="00F94488">
        <w:rPr>
          <w:color w:val="000000"/>
          <w:sz w:val="28"/>
        </w:rPr>
        <w:t>.0</w:t>
      </w:r>
      <w:r w:rsidR="00AF7479">
        <w:rPr>
          <w:color w:val="000000"/>
          <w:sz w:val="28"/>
        </w:rPr>
        <w:t>9</w:t>
      </w:r>
      <w:r w:rsidRPr="00F94488">
        <w:rPr>
          <w:color w:val="000000"/>
          <w:sz w:val="28"/>
        </w:rPr>
        <w:t>.202</w:t>
      </w:r>
      <w:r w:rsidR="00AF7479">
        <w:rPr>
          <w:color w:val="000000"/>
          <w:sz w:val="28"/>
        </w:rPr>
        <w:t>2</w:t>
      </w:r>
      <w:r w:rsidRPr="00F94488">
        <w:rPr>
          <w:color w:val="000000"/>
          <w:sz w:val="28"/>
        </w:rPr>
        <w:t xml:space="preserve"> г). – Текст: электронный.</w:t>
      </w:r>
    </w:p>
    <w:p w:rsidR="00A66EAA" w:rsidRPr="00F94488" w:rsidRDefault="00A66EAA" w:rsidP="00A66EAA">
      <w:pPr>
        <w:numPr>
          <w:ilvl w:val="1"/>
          <w:numId w:val="22"/>
        </w:numPr>
        <w:tabs>
          <w:tab w:val="left" w:pos="0"/>
          <w:tab w:val="left" w:pos="993"/>
          <w:tab w:val="left" w:pos="1440"/>
        </w:tabs>
        <w:suppressAutoHyphens/>
        <w:ind w:left="0" w:firstLine="709"/>
        <w:jc w:val="both"/>
        <w:rPr>
          <w:sz w:val="28"/>
        </w:rPr>
      </w:pPr>
      <w:r w:rsidRPr="00F94488">
        <w:rPr>
          <w:color w:val="000000"/>
          <w:sz w:val="28"/>
        </w:rPr>
        <w:t xml:space="preserve">Fictionbook.lib [сайт] – </w:t>
      </w:r>
      <w:proofErr w:type="spellStart"/>
      <w:r w:rsidRPr="00F94488">
        <w:rPr>
          <w:color w:val="000000"/>
          <w:sz w:val="28"/>
        </w:rPr>
        <w:t>Фикшнбук</w:t>
      </w:r>
      <w:proofErr w:type="spellEnd"/>
      <w:r w:rsidRPr="00F94488">
        <w:rPr>
          <w:color w:val="000000"/>
          <w:sz w:val="28"/>
        </w:rPr>
        <w:t xml:space="preserve">, 2001 – URL: </w:t>
      </w:r>
      <w:hyperlink r:id="rId21" w:history="1">
        <w:r w:rsidRPr="00F94488">
          <w:rPr>
            <w:rStyle w:val="ad"/>
            <w:color w:val="000000"/>
            <w:sz w:val="28"/>
            <w:u w:val="none"/>
          </w:rPr>
          <w:t>www.fictionbook.ru</w:t>
        </w:r>
      </w:hyperlink>
      <w:r w:rsidRPr="00F94488">
        <w:rPr>
          <w:color w:val="000000"/>
          <w:sz w:val="28"/>
        </w:rPr>
        <w:t xml:space="preserve"> (дата обращения</w:t>
      </w:r>
      <w:r w:rsidRPr="00F94488">
        <w:rPr>
          <w:sz w:val="28"/>
        </w:rPr>
        <w:t xml:space="preserve">: </w:t>
      </w:r>
      <w:r w:rsidR="00AF7479">
        <w:rPr>
          <w:sz w:val="28"/>
        </w:rPr>
        <w:t>30</w:t>
      </w:r>
      <w:r w:rsidRPr="00F94488">
        <w:rPr>
          <w:sz w:val="28"/>
        </w:rPr>
        <w:t>.0</w:t>
      </w:r>
      <w:r w:rsidR="00AF7479">
        <w:rPr>
          <w:sz w:val="28"/>
        </w:rPr>
        <w:t>9</w:t>
      </w:r>
      <w:r w:rsidRPr="00F94488">
        <w:rPr>
          <w:sz w:val="28"/>
        </w:rPr>
        <w:t>.202</w:t>
      </w:r>
      <w:r w:rsidR="00AF7479">
        <w:rPr>
          <w:sz w:val="28"/>
        </w:rPr>
        <w:t>2</w:t>
      </w:r>
      <w:r w:rsidRPr="00F94488">
        <w:rPr>
          <w:sz w:val="28"/>
        </w:rPr>
        <w:t xml:space="preserve"> г). – Текст: электронный.</w:t>
      </w:r>
    </w:p>
    <w:p w:rsidR="00A66EAA" w:rsidRDefault="00A66EAA" w:rsidP="00537688">
      <w:pPr>
        <w:suppressAutoHyphens/>
        <w:rPr>
          <w:b/>
          <w:i/>
          <w:color w:val="FF0000"/>
          <w:sz w:val="28"/>
        </w:rPr>
      </w:pPr>
    </w:p>
    <w:p w:rsidR="00A66EAA" w:rsidRDefault="00A66EAA" w:rsidP="00A66EAA">
      <w:pPr>
        <w:suppressAutoHyphens/>
        <w:ind w:firstLine="709"/>
        <w:contextualSpacing/>
        <w:jc w:val="both"/>
        <w:rPr>
          <w:i/>
          <w:sz w:val="28"/>
        </w:rPr>
      </w:pPr>
      <w:r>
        <w:rPr>
          <w:b/>
          <w:sz w:val="28"/>
        </w:rPr>
        <w:t xml:space="preserve">3.2.3. Дополнительные источники </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color w:val="000000"/>
          <w:sz w:val="28"/>
          <w:shd w:val="clear" w:color="auto" w:fill="FBFBFB"/>
        </w:rPr>
        <w:t xml:space="preserve">ГОСТ 31984-2012. Услуги общественного питания. Общие  требования. </w:t>
      </w:r>
      <w:proofErr w:type="spellStart"/>
      <w:r>
        <w:rPr>
          <w:color w:val="000000"/>
          <w:sz w:val="28"/>
          <w:shd w:val="clear" w:color="auto" w:fill="FBFBFB"/>
        </w:rPr>
        <w:t>Publiccateringservices</w:t>
      </w:r>
      <w:proofErr w:type="spellEnd"/>
      <w:r>
        <w:rPr>
          <w:color w:val="000000"/>
          <w:sz w:val="28"/>
          <w:shd w:val="clear" w:color="auto" w:fill="FBFBFB"/>
        </w:rPr>
        <w:t xml:space="preserve">. </w:t>
      </w:r>
      <w:proofErr w:type="spellStart"/>
      <w:r>
        <w:rPr>
          <w:color w:val="000000"/>
          <w:sz w:val="28"/>
          <w:shd w:val="clear" w:color="auto" w:fill="FBFBFB"/>
        </w:rPr>
        <w:t>Generalrequirements</w:t>
      </w:r>
      <w:proofErr w:type="spellEnd"/>
      <w:r>
        <w:rPr>
          <w:color w:val="000000"/>
          <w:sz w:val="28"/>
          <w:shd w:val="clear" w:color="auto" w:fill="FBFBFB"/>
        </w:rPr>
        <w:t xml:space="preserve">: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w:t>
      </w:r>
      <w:r>
        <w:rPr>
          <w:color w:val="000000"/>
          <w:sz w:val="28"/>
        </w:rPr>
        <w:t xml:space="preserve">от 27 июня 2013 г. N 192-ст: введен впервые: 2015-01-01/ разработан </w:t>
      </w:r>
      <w:r>
        <w:rPr>
          <w:color w:val="000000"/>
          <w:sz w:val="28"/>
          <w:shd w:val="clear" w:color="auto" w:fill="FFFFFF"/>
        </w:rPr>
        <w:t>ОАО «ВНИИС».</w:t>
      </w:r>
      <w:r>
        <w:rPr>
          <w:color w:val="000000"/>
          <w:sz w:val="28"/>
        </w:rPr>
        <w:t xml:space="preserve"> –  Москва: </w:t>
      </w:r>
      <w:proofErr w:type="spellStart"/>
      <w:r>
        <w:rPr>
          <w:color w:val="000000"/>
          <w:sz w:val="28"/>
        </w:rPr>
        <w:t>Стандартинформ</w:t>
      </w:r>
      <w:proofErr w:type="spellEnd"/>
      <w:r>
        <w:rPr>
          <w:color w:val="000000"/>
          <w:sz w:val="28"/>
        </w:rPr>
        <w:t>, 2014. – III, 8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sz w:val="28"/>
        </w:rPr>
        <w:t xml:space="preserve">ГОСТ 30524-2013 Услуги общественного питания. Требования к </w:t>
      </w:r>
      <w:r>
        <w:rPr>
          <w:sz w:val="28"/>
        </w:rPr>
        <w:lastRenderedPageBreak/>
        <w:t xml:space="preserve">персоналу. </w:t>
      </w:r>
      <w:proofErr w:type="spellStart"/>
      <w:r>
        <w:rPr>
          <w:color w:val="000000"/>
          <w:sz w:val="28"/>
          <w:shd w:val="clear" w:color="auto" w:fill="FFFFFF"/>
        </w:rPr>
        <w:t>Servicesofpubliccatering</w:t>
      </w:r>
      <w:proofErr w:type="spellEnd"/>
      <w:r>
        <w:rPr>
          <w:color w:val="000000"/>
          <w:sz w:val="28"/>
          <w:shd w:val="clear" w:color="auto" w:fill="FFFFFF"/>
        </w:rPr>
        <w:t xml:space="preserve">. </w:t>
      </w:r>
      <w:proofErr w:type="spellStart"/>
      <w:r>
        <w:rPr>
          <w:color w:val="000000"/>
          <w:sz w:val="28"/>
          <w:shd w:val="clear" w:color="auto" w:fill="FFFFFF"/>
        </w:rPr>
        <w:t>Requirementstоthepersonnel</w:t>
      </w:r>
      <w:proofErr w:type="spellEnd"/>
      <w:r>
        <w:rPr>
          <w:color w:val="000000"/>
          <w:sz w:val="28"/>
          <w:shd w:val="clear" w:color="auto" w:fill="FFFFFF"/>
        </w:rPr>
        <w:t>:</w:t>
      </w:r>
      <w:r>
        <w:rPr>
          <w:color w:val="000000"/>
          <w:sz w:val="28"/>
          <w:shd w:val="clear" w:color="auto" w:fill="FBFBFB"/>
        </w:rPr>
        <w:t xml:space="preserve">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w:t>
      </w:r>
      <w:r>
        <w:rPr>
          <w:color w:val="000000"/>
          <w:sz w:val="28"/>
        </w:rPr>
        <w:t xml:space="preserve">от 22 ноября 2013 г. N1674-ст: введен впервые: 2016-01-01. –  Москва: </w:t>
      </w:r>
      <w:proofErr w:type="spellStart"/>
      <w:r>
        <w:rPr>
          <w:color w:val="000000"/>
          <w:sz w:val="28"/>
        </w:rPr>
        <w:t>Стандартинформ</w:t>
      </w:r>
      <w:proofErr w:type="spellEnd"/>
      <w:r>
        <w:rPr>
          <w:color w:val="000000"/>
          <w:sz w:val="28"/>
        </w:rPr>
        <w:t>, 2014. – III, 48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sz w:val="28"/>
        </w:rPr>
        <w:t xml:space="preserve">ГОСТ 31985-2013 Услуги общественного питания. Термины и </w:t>
      </w:r>
      <w:proofErr w:type="spellStart"/>
      <w:r>
        <w:rPr>
          <w:sz w:val="28"/>
        </w:rPr>
        <w:t>определения</w:t>
      </w:r>
      <w:r>
        <w:rPr>
          <w:color w:val="000000"/>
          <w:sz w:val="28"/>
        </w:rPr>
        <w:t>.</w:t>
      </w:r>
      <w:r>
        <w:rPr>
          <w:color w:val="000000"/>
          <w:sz w:val="28"/>
          <w:shd w:val="clear" w:color="auto" w:fill="FFFFFF"/>
        </w:rPr>
        <w:t>Cftering</w:t>
      </w:r>
      <w:proofErr w:type="spellEnd"/>
      <w:r>
        <w:rPr>
          <w:color w:val="000000"/>
          <w:sz w:val="28"/>
          <w:shd w:val="clear" w:color="auto" w:fill="FFFFFF"/>
        </w:rPr>
        <w:t xml:space="preserve">. </w:t>
      </w:r>
      <w:proofErr w:type="spellStart"/>
      <w:r>
        <w:rPr>
          <w:color w:val="000000"/>
          <w:sz w:val="28"/>
          <w:shd w:val="clear" w:color="auto" w:fill="FFFFFF"/>
        </w:rPr>
        <w:t>Termsanddefinitions</w:t>
      </w:r>
      <w:proofErr w:type="spellEnd"/>
      <w:r>
        <w:rPr>
          <w:color w:val="000000"/>
          <w:sz w:val="28"/>
        </w:rPr>
        <w:t>:</w:t>
      </w:r>
      <w:r>
        <w:rPr>
          <w:color w:val="000000"/>
          <w:sz w:val="28"/>
          <w:shd w:val="clear" w:color="auto" w:fill="FBFBFB"/>
        </w:rPr>
        <w:t xml:space="preserve">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 </w:t>
      </w:r>
      <w:r>
        <w:rPr>
          <w:color w:val="000000"/>
          <w:sz w:val="28"/>
        </w:rPr>
        <w:t xml:space="preserve">от 27 июня 2013 г. N191-ст: введен впервые: 2015-01-01. –  Москва: </w:t>
      </w:r>
      <w:proofErr w:type="spellStart"/>
      <w:r>
        <w:rPr>
          <w:color w:val="000000"/>
          <w:sz w:val="28"/>
        </w:rPr>
        <w:t>Стандартинформ</w:t>
      </w:r>
      <w:proofErr w:type="spellEnd"/>
      <w:r>
        <w:rPr>
          <w:color w:val="000000"/>
          <w:sz w:val="28"/>
        </w:rPr>
        <w:t>, 2014. – III, 10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color w:val="000000"/>
          <w:sz w:val="28"/>
        </w:rPr>
        <w:t>ГОСТ 30390-2013  Услуги общественного питания. Продукция общественного питания, реализуемая населению. Общиетехническиеусловия</w:t>
      </w:r>
      <w:r w:rsidRPr="00117261">
        <w:rPr>
          <w:color w:val="000000"/>
          <w:sz w:val="28"/>
          <w:lang w:val="en-US"/>
        </w:rPr>
        <w:t xml:space="preserve">. </w:t>
      </w:r>
      <w:r w:rsidRPr="00117261">
        <w:rPr>
          <w:color w:val="000000"/>
          <w:sz w:val="28"/>
          <w:shd w:val="clear" w:color="auto" w:fill="FFFFFF"/>
          <w:lang w:val="en-US"/>
        </w:rPr>
        <w:t xml:space="preserve">Public catering services. </w:t>
      </w:r>
      <w:r>
        <w:rPr>
          <w:color w:val="000000"/>
          <w:sz w:val="28"/>
          <w:shd w:val="clear" w:color="auto" w:fill="FFFFFF"/>
        </w:rPr>
        <w:t>Р</w:t>
      </w:r>
      <w:proofErr w:type="spellStart"/>
      <w:r w:rsidRPr="00117261">
        <w:rPr>
          <w:color w:val="000000"/>
          <w:sz w:val="28"/>
          <w:shd w:val="clear" w:color="auto" w:fill="FFFFFF"/>
          <w:lang w:val="en-US"/>
        </w:rPr>
        <w:t>roduction</w:t>
      </w:r>
      <w:proofErr w:type="spellEnd"/>
      <w:r w:rsidRPr="00117261">
        <w:rPr>
          <w:color w:val="000000"/>
          <w:sz w:val="28"/>
          <w:shd w:val="clear" w:color="auto" w:fill="FFFFFF"/>
          <w:lang w:val="en-US"/>
        </w:rPr>
        <w:t xml:space="preserve"> of the public catering, realized to the population. </w:t>
      </w:r>
      <w:proofErr w:type="spellStart"/>
      <w:r>
        <w:rPr>
          <w:color w:val="000000"/>
          <w:sz w:val="28"/>
          <w:shd w:val="clear" w:color="auto" w:fill="FFFFFF"/>
        </w:rPr>
        <w:t>Generalspecifications</w:t>
      </w:r>
      <w:proofErr w:type="spellEnd"/>
      <w:r>
        <w:rPr>
          <w:color w:val="000000"/>
          <w:sz w:val="28"/>
          <w:shd w:val="clear" w:color="auto" w:fill="FBFBFB"/>
        </w:rPr>
        <w:t>: 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w:t>
      </w:r>
      <w:r>
        <w:rPr>
          <w:sz w:val="28"/>
        </w:rPr>
        <w:t xml:space="preserve"> от 22 ноября 2013 г. N 1675-ст: введен впервые 2016-01-01. – Москва: </w:t>
      </w:r>
      <w:proofErr w:type="spellStart"/>
      <w:r>
        <w:rPr>
          <w:sz w:val="28"/>
        </w:rPr>
        <w:t>Стандартинформ</w:t>
      </w:r>
      <w:proofErr w:type="spellEnd"/>
      <w:r>
        <w:rPr>
          <w:sz w:val="28"/>
        </w:rPr>
        <w:t>, 2014. –  III, 12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color w:val="000000"/>
          <w:sz w:val="28"/>
        </w:rPr>
        <w:t>ГОСТ 30389 - 2013  Услуги общественного питания. Предприятия общественного питания. Классификацияиобщиетребования</w:t>
      </w:r>
      <w:r w:rsidRPr="00117261">
        <w:rPr>
          <w:color w:val="000000"/>
          <w:sz w:val="28"/>
          <w:shd w:val="clear" w:color="auto" w:fill="FFFFFF"/>
          <w:lang w:val="en-US"/>
        </w:rPr>
        <w:t>Public</w:t>
      </w:r>
      <w:r w:rsidRPr="008B5928">
        <w:rPr>
          <w:color w:val="000000"/>
          <w:sz w:val="28"/>
          <w:shd w:val="clear" w:color="auto" w:fill="FFFFFF"/>
        </w:rPr>
        <w:t xml:space="preserve"> </w:t>
      </w:r>
      <w:r w:rsidRPr="00117261">
        <w:rPr>
          <w:color w:val="000000"/>
          <w:sz w:val="28"/>
          <w:shd w:val="clear" w:color="auto" w:fill="FFFFFF"/>
          <w:lang w:val="en-US"/>
        </w:rPr>
        <w:t>catering</w:t>
      </w:r>
      <w:r w:rsidRPr="008B5928">
        <w:rPr>
          <w:color w:val="000000"/>
          <w:sz w:val="28"/>
          <w:shd w:val="clear" w:color="auto" w:fill="FFFFFF"/>
        </w:rPr>
        <w:t xml:space="preserve"> </w:t>
      </w:r>
      <w:r w:rsidRPr="00117261">
        <w:rPr>
          <w:color w:val="000000"/>
          <w:sz w:val="28"/>
          <w:shd w:val="clear" w:color="auto" w:fill="FFFFFF"/>
          <w:lang w:val="en-US"/>
        </w:rPr>
        <w:t>services</w:t>
      </w:r>
      <w:r w:rsidRPr="008B5928">
        <w:rPr>
          <w:color w:val="000000"/>
          <w:sz w:val="28"/>
          <w:shd w:val="clear" w:color="auto" w:fill="FFFFFF"/>
        </w:rPr>
        <w:t xml:space="preserve"> </w:t>
      </w:r>
      <w:r w:rsidRPr="00117261">
        <w:rPr>
          <w:color w:val="000000"/>
          <w:sz w:val="28"/>
          <w:shd w:val="clear" w:color="auto" w:fill="FFFFFF"/>
          <w:lang w:val="en-US"/>
        </w:rPr>
        <w:t>Enterprises</w:t>
      </w:r>
      <w:r w:rsidRPr="008B5928">
        <w:rPr>
          <w:color w:val="000000"/>
          <w:sz w:val="28"/>
          <w:shd w:val="clear" w:color="auto" w:fill="FFFFFF"/>
        </w:rPr>
        <w:t xml:space="preserve"> </w:t>
      </w:r>
      <w:r w:rsidRPr="00117261">
        <w:rPr>
          <w:color w:val="000000"/>
          <w:sz w:val="28"/>
          <w:shd w:val="clear" w:color="auto" w:fill="FFFFFF"/>
          <w:lang w:val="en-US"/>
        </w:rPr>
        <w:t>of</w:t>
      </w:r>
      <w:r w:rsidRPr="008B5928">
        <w:rPr>
          <w:color w:val="000000"/>
          <w:sz w:val="28"/>
          <w:shd w:val="clear" w:color="auto" w:fill="FFFFFF"/>
        </w:rPr>
        <w:t xml:space="preserve"> </w:t>
      </w:r>
      <w:r w:rsidRPr="00117261">
        <w:rPr>
          <w:color w:val="000000"/>
          <w:sz w:val="28"/>
          <w:shd w:val="clear" w:color="auto" w:fill="FFFFFF"/>
          <w:lang w:val="en-US"/>
        </w:rPr>
        <w:t>public</w:t>
      </w:r>
      <w:r w:rsidRPr="008B5928">
        <w:rPr>
          <w:color w:val="000000"/>
          <w:sz w:val="28"/>
          <w:shd w:val="clear" w:color="auto" w:fill="FFFFFF"/>
        </w:rPr>
        <w:t xml:space="preserve"> </w:t>
      </w:r>
      <w:r w:rsidRPr="00117261">
        <w:rPr>
          <w:color w:val="000000"/>
          <w:sz w:val="28"/>
          <w:shd w:val="clear" w:color="auto" w:fill="FFFFFF"/>
          <w:lang w:val="en-US"/>
        </w:rPr>
        <w:t>catering</w:t>
      </w:r>
      <w:r w:rsidRPr="008B5928">
        <w:rPr>
          <w:color w:val="000000"/>
          <w:sz w:val="28"/>
          <w:shd w:val="clear" w:color="auto" w:fill="FFFFFF"/>
        </w:rPr>
        <w:t xml:space="preserve">. </w:t>
      </w:r>
      <w:proofErr w:type="spellStart"/>
      <w:r>
        <w:rPr>
          <w:color w:val="000000"/>
          <w:sz w:val="28"/>
          <w:shd w:val="clear" w:color="auto" w:fill="FFFFFF"/>
        </w:rPr>
        <w:t>Classificationandgeneralrequirements</w:t>
      </w:r>
      <w:proofErr w:type="spellEnd"/>
      <w:r>
        <w:rPr>
          <w:color w:val="000000"/>
          <w:sz w:val="28"/>
        </w:rPr>
        <w:t xml:space="preserve">: </w:t>
      </w:r>
      <w:r>
        <w:rPr>
          <w:color w:val="000000"/>
          <w:sz w:val="28"/>
          <w:shd w:val="clear" w:color="auto" w:fill="FBFBFB"/>
        </w:rPr>
        <w:t>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w:t>
      </w:r>
      <w:r>
        <w:rPr>
          <w:color w:val="000000"/>
          <w:sz w:val="28"/>
        </w:rPr>
        <w:t xml:space="preserve"> от 22 ноября 2013 г. N 1675-ст: введен впервые 2016-01-01. – Москва: </w:t>
      </w:r>
      <w:proofErr w:type="spellStart"/>
      <w:r>
        <w:rPr>
          <w:color w:val="000000"/>
          <w:sz w:val="28"/>
        </w:rPr>
        <w:t>Стандартинформ</w:t>
      </w:r>
      <w:proofErr w:type="spellEnd"/>
      <w:r>
        <w:rPr>
          <w:color w:val="000000"/>
          <w:sz w:val="28"/>
        </w:rPr>
        <w:t>, 2014. –  III, 12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sz w:val="28"/>
        </w:rPr>
        <w:t xml:space="preserve">ГОСТ 31986-2012  Услуги общественного питания. Метод органолептической оценки качества продукции общественного </w:t>
      </w:r>
      <w:proofErr w:type="spellStart"/>
      <w:r>
        <w:rPr>
          <w:sz w:val="28"/>
        </w:rPr>
        <w:t>питания.</w:t>
      </w:r>
      <w:r>
        <w:rPr>
          <w:color w:val="000000"/>
          <w:sz w:val="28"/>
          <w:shd w:val="clear" w:color="auto" w:fill="FFFFFF"/>
        </w:rPr>
        <w:t>Publiccateringservice</w:t>
      </w:r>
      <w:proofErr w:type="spellEnd"/>
      <w:r>
        <w:rPr>
          <w:color w:val="000000"/>
          <w:sz w:val="28"/>
          <w:shd w:val="clear" w:color="auto" w:fill="FFFFFF"/>
        </w:rPr>
        <w:t xml:space="preserve">. </w:t>
      </w:r>
      <w:proofErr w:type="spellStart"/>
      <w:r>
        <w:rPr>
          <w:color w:val="000000"/>
          <w:sz w:val="28"/>
          <w:shd w:val="clear" w:color="auto" w:fill="FFFFFF"/>
        </w:rPr>
        <w:t>Methodofsensoryevaluationofcateringproducts</w:t>
      </w:r>
      <w:proofErr w:type="spellEnd"/>
      <w:r>
        <w:rPr>
          <w:color w:val="000000"/>
          <w:sz w:val="28"/>
          <w:shd w:val="clear" w:color="auto" w:fill="FFFFFF"/>
        </w:rPr>
        <w:t>:</w:t>
      </w:r>
      <w:r w:rsidR="00CA6819">
        <w:rPr>
          <w:color w:val="000000"/>
          <w:sz w:val="28"/>
          <w:shd w:val="clear" w:color="auto" w:fill="FFFFFF"/>
        </w:rPr>
        <w:t xml:space="preserve"> </w:t>
      </w:r>
      <w:r>
        <w:rPr>
          <w:color w:val="000000"/>
          <w:sz w:val="28"/>
          <w:shd w:val="clear" w:color="auto" w:fill="FBFBFB"/>
        </w:rPr>
        <w:t>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w:t>
      </w:r>
      <w:r>
        <w:rPr>
          <w:color w:val="000000"/>
          <w:sz w:val="28"/>
        </w:rPr>
        <w:t xml:space="preserve"> от 27 июня 2013 г. N 196-ст: введен впервые 2015-01-01. – Москва: Стандарт</w:t>
      </w:r>
      <w:r w:rsidR="00CA6819">
        <w:rPr>
          <w:color w:val="000000"/>
          <w:sz w:val="28"/>
        </w:rPr>
        <w:t xml:space="preserve"> </w:t>
      </w:r>
      <w:proofErr w:type="spellStart"/>
      <w:r>
        <w:rPr>
          <w:color w:val="000000"/>
          <w:sz w:val="28"/>
        </w:rPr>
        <w:t>информ</w:t>
      </w:r>
      <w:proofErr w:type="spellEnd"/>
      <w:r>
        <w:rPr>
          <w:color w:val="000000"/>
          <w:sz w:val="28"/>
        </w:rPr>
        <w:t>, 2014. –  III, 11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sz w:val="28"/>
        </w:rPr>
        <w:t>ГОСТ 31987-2012  Услуги общественного питания. Технологические документы на продукцию общественного питания. Общиетребованиякоформлению</w:t>
      </w:r>
      <w:r w:rsidRPr="00117261">
        <w:rPr>
          <w:sz w:val="28"/>
          <w:lang w:val="en-US"/>
        </w:rPr>
        <w:t xml:space="preserve">, </w:t>
      </w:r>
      <w:r>
        <w:rPr>
          <w:sz w:val="28"/>
        </w:rPr>
        <w:t>построениюисодержанию</w:t>
      </w:r>
      <w:r w:rsidRPr="00117261">
        <w:rPr>
          <w:sz w:val="28"/>
          <w:lang w:val="en-US"/>
        </w:rPr>
        <w:t>.</w:t>
      </w:r>
      <w:r w:rsidRPr="00685367">
        <w:rPr>
          <w:sz w:val="28"/>
          <w:shd w:val="clear" w:color="auto" w:fill="FFFFFF"/>
          <w:lang w:val="en-US"/>
        </w:rPr>
        <w:t>Public catering</w:t>
      </w:r>
      <w:r w:rsidRPr="00685367">
        <w:rPr>
          <w:b/>
          <w:sz w:val="28"/>
          <w:shd w:val="clear" w:color="auto" w:fill="FFFFFF"/>
          <w:lang w:val="en-US"/>
        </w:rPr>
        <w:t>.</w:t>
      </w:r>
      <w:r w:rsidRPr="00117261">
        <w:rPr>
          <w:color w:val="000000"/>
          <w:sz w:val="28"/>
          <w:shd w:val="clear" w:color="auto" w:fill="FFFFFF"/>
          <w:lang w:val="en-US"/>
        </w:rPr>
        <w:t xml:space="preserve">Technological instructions of products of catering. </w:t>
      </w:r>
      <w:proofErr w:type="spellStart"/>
      <w:r>
        <w:rPr>
          <w:color w:val="000000"/>
          <w:sz w:val="28"/>
          <w:shd w:val="clear" w:color="auto" w:fill="FFFFFF"/>
        </w:rPr>
        <w:t>Generalrequirementsforlayoutdevelopmentandcomposition</w:t>
      </w:r>
      <w:proofErr w:type="spellEnd"/>
      <w:r>
        <w:rPr>
          <w:color w:val="000000"/>
          <w:sz w:val="28"/>
          <w:shd w:val="clear" w:color="auto" w:fill="FFFFFF"/>
        </w:rPr>
        <w:t xml:space="preserve">: </w:t>
      </w:r>
      <w:r>
        <w:rPr>
          <w:color w:val="000000"/>
          <w:sz w:val="28"/>
          <w:shd w:val="clear" w:color="auto" w:fill="FBFBFB"/>
        </w:rPr>
        <w:t>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w:t>
      </w:r>
      <w:r>
        <w:rPr>
          <w:color w:val="000000"/>
          <w:sz w:val="28"/>
        </w:rPr>
        <w:t xml:space="preserve"> от 27 июня 2013 г. N 196-ст: введен впервые 2015-01-01. – Москва: </w:t>
      </w:r>
      <w:proofErr w:type="spellStart"/>
      <w:r>
        <w:rPr>
          <w:color w:val="000000"/>
          <w:sz w:val="28"/>
        </w:rPr>
        <w:lastRenderedPageBreak/>
        <w:t>Стандартинформ</w:t>
      </w:r>
      <w:proofErr w:type="spellEnd"/>
      <w:r>
        <w:rPr>
          <w:color w:val="000000"/>
          <w:sz w:val="28"/>
        </w:rPr>
        <w:t>, 2014. –  III, 16 с.; 29 см. – Текст: непосредственный.</w:t>
      </w:r>
    </w:p>
    <w:p w:rsidR="00A66EAA" w:rsidRDefault="00A66EAA" w:rsidP="00A66EAA">
      <w:pPr>
        <w:pStyle w:val="ab"/>
        <w:widowControl w:val="0"/>
        <w:numPr>
          <w:ilvl w:val="0"/>
          <w:numId w:val="23"/>
        </w:numPr>
        <w:tabs>
          <w:tab w:val="left" w:pos="1134"/>
        </w:tabs>
        <w:suppressAutoHyphens/>
        <w:ind w:left="0" w:firstLine="709"/>
        <w:jc w:val="both"/>
        <w:rPr>
          <w:color w:val="000000"/>
          <w:sz w:val="28"/>
        </w:rPr>
      </w:pPr>
      <w:r>
        <w:rPr>
          <w:sz w:val="28"/>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w:t>
      </w:r>
      <w:proofErr w:type="spellStart"/>
      <w:r>
        <w:rPr>
          <w:color w:val="000000"/>
          <w:sz w:val="28"/>
          <w:shd w:val="clear" w:color="auto" w:fill="FFFFFF"/>
        </w:rPr>
        <w:t>Publiccateringservice</w:t>
      </w:r>
      <w:proofErr w:type="spellEnd"/>
      <w:r>
        <w:rPr>
          <w:color w:val="000000"/>
          <w:sz w:val="28"/>
          <w:shd w:val="clear" w:color="auto" w:fill="FFFFFF"/>
        </w:rPr>
        <w:t xml:space="preserve">. </w:t>
      </w:r>
      <w:proofErr w:type="spellStart"/>
      <w:r>
        <w:rPr>
          <w:color w:val="000000"/>
          <w:sz w:val="28"/>
          <w:shd w:val="clear" w:color="auto" w:fill="FFFFFF"/>
        </w:rPr>
        <w:t>Methodofcalculationofwastesandlossesofcateringproducts</w:t>
      </w:r>
      <w:proofErr w:type="spellEnd"/>
      <w:r>
        <w:rPr>
          <w:color w:val="000000"/>
          <w:sz w:val="28"/>
        </w:rPr>
        <w:t xml:space="preserve">: </w:t>
      </w:r>
      <w:r>
        <w:rPr>
          <w:color w:val="000000"/>
          <w:sz w:val="28"/>
          <w:shd w:val="clear" w:color="auto" w:fill="FBFBFB"/>
        </w:rPr>
        <w:t>межгосударственный стандарт: издание официальное: утвержден и введен в действие Приказом Федерального агентства по техническому регулированию и метрологии</w:t>
      </w:r>
      <w:r>
        <w:rPr>
          <w:color w:val="000000"/>
          <w:sz w:val="28"/>
        </w:rPr>
        <w:t xml:space="preserve"> от 27 июня 2013 г. N 194-ст: введен впервые 2015-01-01. – Москва: </w:t>
      </w:r>
      <w:proofErr w:type="spellStart"/>
      <w:r>
        <w:rPr>
          <w:color w:val="000000"/>
          <w:sz w:val="28"/>
        </w:rPr>
        <w:t>Стандартинформ</w:t>
      </w:r>
      <w:proofErr w:type="spellEnd"/>
      <w:r>
        <w:rPr>
          <w:color w:val="000000"/>
          <w:sz w:val="28"/>
        </w:rPr>
        <w:t>, 2015. –  III, 10 с.; 29 см. – Текст: непосредственный.</w:t>
      </w:r>
    </w:p>
    <w:p w:rsidR="003C3BF0" w:rsidRPr="000C218D" w:rsidRDefault="003C3BF0" w:rsidP="003C3BF0">
      <w:pPr>
        <w:suppressAutoHyphens/>
        <w:ind w:firstLine="709"/>
        <w:jc w:val="both"/>
        <w:rPr>
          <w:sz w:val="28"/>
          <w:szCs w:val="28"/>
        </w:rPr>
      </w:pPr>
    </w:p>
    <w:p w:rsidR="00F94488" w:rsidRDefault="00F94488">
      <w:pPr>
        <w:spacing w:after="200" w:line="276" w:lineRule="auto"/>
        <w:rPr>
          <w:b/>
          <w:sz w:val="28"/>
          <w:szCs w:val="28"/>
        </w:rPr>
      </w:pPr>
      <w:r>
        <w:rPr>
          <w:b/>
          <w:sz w:val="28"/>
          <w:szCs w:val="28"/>
        </w:rPr>
        <w:br w:type="page"/>
      </w:r>
    </w:p>
    <w:p w:rsidR="003C3BF0" w:rsidRPr="00AA6245" w:rsidRDefault="00D21922" w:rsidP="003C3BF0">
      <w:pPr>
        <w:contextualSpacing/>
        <w:jc w:val="center"/>
        <w:rPr>
          <w:b/>
          <w:sz w:val="28"/>
          <w:szCs w:val="28"/>
        </w:rPr>
      </w:pPr>
      <w:r w:rsidRPr="00AA6245">
        <w:rPr>
          <w:b/>
          <w:sz w:val="28"/>
          <w:szCs w:val="28"/>
        </w:rPr>
        <w:lastRenderedPageBreak/>
        <w:t>4</w:t>
      </w:r>
      <w:r w:rsidR="003C3BF0" w:rsidRPr="00AA6245">
        <w:rPr>
          <w:b/>
          <w:sz w:val="28"/>
          <w:szCs w:val="28"/>
        </w:rPr>
        <w:t xml:space="preserve">. КОНТРОЛЬ И ОЦЕНКА РЕЗУЛЬТАТОВ ОСВОЕНИЯ </w:t>
      </w:r>
      <w:r w:rsidR="003C3BF0" w:rsidRPr="00AA6245">
        <w:rPr>
          <w:b/>
          <w:sz w:val="28"/>
          <w:szCs w:val="28"/>
        </w:rPr>
        <w:br/>
        <w:t>УЧЕБНОЙ ДИСЦИПЛИНЫ</w:t>
      </w:r>
    </w:p>
    <w:p w:rsidR="003C3BF0" w:rsidRPr="00B36A92" w:rsidRDefault="003C3BF0" w:rsidP="003C3BF0">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
        <w:gridCol w:w="3410"/>
        <w:gridCol w:w="3829"/>
        <w:gridCol w:w="144"/>
        <w:gridCol w:w="1847"/>
        <w:gridCol w:w="239"/>
      </w:tblGrid>
      <w:tr w:rsidR="00361955" w:rsidRPr="00007600" w:rsidTr="00007600">
        <w:tc>
          <w:tcPr>
            <w:tcW w:w="1835" w:type="pct"/>
            <w:gridSpan w:val="2"/>
            <w:shd w:val="clear" w:color="auto" w:fill="auto"/>
          </w:tcPr>
          <w:p w:rsidR="003C3BF0" w:rsidRPr="00007600" w:rsidRDefault="003C3BF0" w:rsidP="00F94488">
            <w:pPr>
              <w:jc w:val="center"/>
              <w:rPr>
                <w:b/>
                <w:bCs/>
                <w:sz w:val="24"/>
                <w:szCs w:val="24"/>
              </w:rPr>
            </w:pPr>
            <w:r w:rsidRPr="00007600">
              <w:rPr>
                <w:b/>
                <w:bCs/>
                <w:sz w:val="24"/>
                <w:szCs w:val="24"/>
              </w:rPr>
              <w:t>Результаты обучения</w:t>
            </w:r>
          </w:p>
        </w:tc>
        <w:tc>
          <w:tcPr>
            <w:tcW w:w="2075" w:type="pct"/>
            <w:gridSpan w:val="2"/>
            <w:shd w:val="clear" w:color="auto" w:fill="auto"/>
          </w:tcPr>
          <w:p w:rsidR="003C3BF0" w:rsidRPr="00007600" w:rsidRDefault="003C3BF0" w:rsidP="000671BD">
            <w:pPr>
              <w:jc w:val="center"/>
              <w:rPr>
                <w:b/>
                <w:bCs/>
                <w:sz w:val="24"/>
                <w:szCs w:val="24"/>
              </w:rPr>
            </w:pPr>
            <w:r w:rsidRPr="00007600">
              <w:rPr>
                <w:b/>
                <w:bCs/>
                <w:sz w:val="24"/>
                <w:szCs w:val="24"/>
              </w:rPr>
              <w:t>Критерии оценки</w:t>
            </w:r>
          </w:p>
        </w:tc>
        <w:tc>
          <w:tcPr>
            <w:tcW w:w="1090" w:type="pct"/>
            <w:gridSpan w:val="2"/>
            <w:shd w:val="clear" w:color="auto" w:fill="auto"/>
          </w:tcPr>
          <w:p w:rsidR="003C3BF0" w:rsidRPr="00007600" w:rsidRDefault="003C3BF0" w:rsidP="000671BD">
            <w:pPr>
              <w:jc w:val="center"/>
              <w:rPr>
                <w:b/>
                <w:bCs/>
                <w:sz w:val="24"/>
                <w:szCs w:val="24"/>
              </w:rPr>
            </w:pPr>
            <w:r w:rsidRPr="00007600">
              <w:rPr>
                <w:b/>
                <w:bCs/>
                <w:sz w:val="24"/>
                <w:szCs w:val="24"/>
              </w:rPr>
              <w:t>Методы оценки</w:t>
            </w:r>
          </w:p>
        </w:tc>
      </w:tr>
      <w:tr w:rsidR="00361955" w:rsidRPr="00007600" w:rsidTr="00007600">
        <w:tc>
          <w:tcPr>
            <w:tcW w:w="1835" w:type="pct"/>
            <w:gridSpan w:val="2"/>
            <w:shd w:val="clear" w:color="auto" w:fill="auto"/>
          </w:tcPr>
          <w:p w:rsidR="008A7A9C" w:rsidRPr="00007600" w:rsidRDefault="008A7A9C" w:rsidP="00994C15">
            <w:pPr>
              <w:rPr>
                <w:rStyle w:val="aa"/>
                <w:b w:val="0"/>
                <w:sz w:val="24"/>
                <w:szCs w:val="24"/>
              </w:rPr>
            </w:pPr>
            <w:r w:rsidRPr="00007600">
              <w:rPr>
                <w:rStyle w:val="aa"/>
                <w:b w:val="0"/>
                <w:sz w:val="24"/>
                <w:szCs w:val="24"/>
              </w:rPr>
              <w:t>Знание:</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онимание сущности и социальной значимости своей профессии.</w:t>
            </w:r>
          </w:p>
          <w:p w:rsidR="00994C15" w:rsidRPr="00007600" w:rsidRDefault="008A7A9C" w:rsidP="00994C15">
            <w:pPr>
              <w:rPr>
                <w:rStyle w:val="aa"/>
                <w:b w:val="0"/>
                <w:sz w:val="24"/>
                <w:szCs w:val="24"/>
              </w:rPr>
            </w:pPr>
            <w:r w:rsidRPr="00007600">
              <w:rPr>
                <w:rStyle w:val="aa"/>
                <w:b w:val="0"/>
                <w:sz w:val="24"/>
                <w:szCs w:val="24"/>
              </w:rPr>
              <w:t>- о</w:t>
            </w:r>
            <w:r w:rsidR="00994C15" w:rsidRPr="00007600">
              <w:rPr>
                <w:rStyle w:val="aa"/>
                <w:b w:val="0"/>
                <w:sz w:val="24"/>
                <w:szCs w:val="24"/>
              </w:rPr>
              <w:t>бласть профессиональной ответственности за результаты своего труда.</w:t>
            </w:r>
          </w:p>
          <w:p w:rsidR="00994C15" w:rsidRPr="00007600" w:rsidRDefault="008A7A9C" w:rsidP="00994C15">
            <w:pPr>
              <w:rPr>
                <w:rStyle w:val="aa"/>
                <w:b w:val="0"/>
                <w:sz w:val="24"/>
                <w:szCs w:val="24"/>
              </w:rPr>
            </w:pPr>
            <w:r w:rsidRPr="00007600">
              <w:rPr>
                <w:rStyle w:val="aa"/>
                <w:b w:val="0"/>
                <w:sz w:val="24"/>
                <w:szCs w:val="24"/>
              </w:rPr>
              <w:t>- о</w:t>
            </w:r>
            <w:r w:rsidR="00994C15" w:rsidRPr="00007600">
              <w:rPr>
                <w:rStyle w:val="aa"/>
                <w:b w:val="0"/>
                <w:sz w:val="24"/>
                <w:szCs w:val="24"/>
              </w:rPr>
              <w:t>сновы законодательства в области профессиональной деятельности.</w:t>
            </w:r>
          </w:p>
          <w:p w:rsidR="00994C15" w:rsidRPr="00007600" w:rsidRDefault="008A7A9C" w:rsidP="00994C15">
            <w:pPr>
              <w:rPr>
                <w:rStyle w:val="aa"/>
                <w:b w:val="0"/>
                <w:sz w:val="24"/>
                <w:szCs w:val="24"/>
              </w:rPr>
            </w:pPr>
            <w:r w:rsidRPr="00007600">
              <w:rPr>
                <w:rStyle w:val="aa"/>
                <w:b w:val="0"/>
                <w:sz w:val="24"/>
                <w:szCs w:val="24"/>
              </w:rPr>
              <w:t>- р</w:t>
            </w:r>
            <w:r w:rsidR="00994C15" w:rsidRPr="00007600">
              <w:rPr>
                <w:rStyle w:val="aa"/>
                <w:b w:val="0"/>
                <w:sz w:val="24"/>
                <w:szCs w:val="24"/>
              </w:rPr>
              <w:t>ынок труда в области индустрии питания и гостеприимства.</w:t>
            </w:r>
          </w:p>
          <w:p w:rsidR="00994C15" w:rsidRPr="00007600" w:rsidRDefault="008A7A9C" w:rsidP="00994C15">
            <w:pPr>
              <w:rPr>
                <w:rStyle w:val="aa"/>
                <w:b w:val="0"/>
                <w:sz w:val="24"/>
                <w:szCs w:val="24"/>
              </w:rPr>
            </w:pPr>
            <w:r w:rsidRPr="00007600">
              <w:rPr>
                <w:rStyle w:val="aa"/>
                <w:b w:val="0"/>
                <w:sz w:val="24"/>
                <w:szCs w:val="24"/>
              </w:rPr>
              <w:t>- м</w:t>
            </w:r>
            <w:r w:rsidR="00994C15" w:rsidRPr="00007600">
              <w:rPr>
                <w:rStyle w:val="aa"/>
                <w:b w:val="0"/>
                <w:sz w:val="24"/>
                <w:szCs w:val="24"/>
              </w:rPr>
              <w:t>етоды адаптации на рынке труда и в меняющихся условиях работы.</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роизводственный цикл предприятия питания.</w:t>
            </w:r>
          </w:p>
          <w:p w:rsidR="00994C15" w:rsidRPr="00007600" w:rsidRDefault="008A7A9C" w:rsidP="00994C15">
            <w:pPr>
              <w:rPr>
                <w:rStyle w:val="aa"/>
                <w:b w:val="0"/>
                <w:sz w:val="24"/>
                <w:szCs w:val="24"/>
              </w:rPr>
            </w:pPr>
            <w:r w:rsidRPr="00007600">
              <w:rPr>
                <w:rStyle w:val="aa"/>
                <w:b w:val="0"/>
                <w:sz w:val="24"/>
                <w:szCs w:val="24"/>
              </w:rPr>
              <w:t>- ф</w:t>
            </w:r>
            <w:r w:rsidR="00994C15" w:rsidRPr="00007600">
              <w:rPr>
                <w:rStyle w:val="aa"/>
                <w:b w:val="0"/>
                <w:sz w:val="24"/>
                <w:szCs w:val="24"/>
              </w:rPr>
              <w:t>ормы организации труда на производстве.</w:t>
            </w:r>
          </w:p>
          <w:p w:rsidR="00994C15" w:rsidRPr="00007600" w:rsidRDefault="008A7A9C" w:rsidP="00994C15">
            <w:pPr>
              <w:rPr>
                <w:rStyle w:val="aa"/>
                <w:b w:val="0"/>
                <w:sz w:val="24"/>
                <w:szCs w:val="24"/>
              </w:rPr>
            </w:pPr>
            <w:r w:rsidRPr="00007600">
              <w:rPr>
                <w:rStyle w:val="aa"/>
                <w:b w:val="0"/>
                <w:sz w:val="24"/>
                <w:szCs w:val="24"/>
              </w:rPr>
              <w:t>- в</w:t>
            </w:r>
            <w:r w:rsidR="00994C15" w:rsidRPr="00007600">
              <w:rPr>
                <w:rStyle w:val="aa"/>
                <w:b w:val="0"/>
                <w:sz w:val="24"/>
                <w:szCs w:val="24"/>
              </w:rPr>
              <w:t>озможные нестандартные ситуации и правила поведения в нестандартных ситуациях.</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равила поведения в экстренных ситуациях.</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ринципы рациональной организации труда работников на предприятиях питания.</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равила внутреннего трудового распорядка.</w:t>
            </w:r>
          </w:p>
          <w:p w:rsidR="00994C15" w:rsidRPr="00007600" w:rsidRDefault="008A7A9C" w:rsidP="00994C15">
            <w:pPr>
              <w:rPr>
                <w:rStyle w:val="aa"/>
                <w:b w:val="0"/>
                <w:sz w:val="24"/>
                <w:szCs w:val="24"/>
              </w:rPr>
            </w:pPr>
            <w:r w:rsidRPr="00007600">
              <w:rPr>
                <w:rStyle w:val="aa"/>
                <w:b w:val="0"/>
                <w:sz w:val="24"/>
                <w:szCs w:val="24"/>
              </w:rPr>
              <w:t>-д</w:t>
            </w:r>
            <w:r w:rsidR="00994C15" w:rsidRPr="00007600">
              <w:rPr>
                <w:rStyle w:val="aa"/>
                <w:b w:val="0"/>
                <w:sz w:val="24"/>
                <w:szCs w:val="24"/>
              </w:rPr>
              <w:t>олжностная инструкция.</w:t>
            </w:r>
          </w:p>
          <w:p w:rsidR="00994C15" w:rsidRPr="00007600" w:rsidRDefault="008A7A9C" w:rsidP="00994C15">
            <w:pPr>
              <w:rPr>
                <w:rStyle w:val="aa"/>
                <w:b w:val="0"/>
                <w:sz w:val="24"/>
                <w:szCs w:val="24"/>
              </w:rPr>
            </w:pPr>
            <w:r w:rsidRPr="00007600">
              <w:rPr>
                <w:rStyle w:val="aa"/>
                <w:b w:val="0"/>
                <w:sz w:val="24"/>
                <w:szCs w:val="24"/>
              </w:rPr>
              <w:t>- и</w:t>
            </w:r>
            <w:r w:rsidR="00994C15" w:rsidRPr="00007600">
              <w:rPr>
                <w:rStyle w:val="aa"/>
                <w:b w:val="0"/>
                <w:sz w:val="24"/>
                <w:szCs w:val="24"/>
              </w:rPr>
              <w:t>нструкции по безопасности (личной, общественной и предприятия).</w:t>
            </w:r>
          </w:p>
          <w:p w:rsidR="00994C15" w:rsidRPr="00007600" w:rsidRDefault="008A7A9C" w:rsidP="00994C15">
            <w:pPr>
              <w:rPr>
                <w:rStyle w:val="aa"/>
                <w:b w:val="0"/>
                <w:sz w:val="24"/>
                <w:szCs w:val="24"/>
              </w:rPr>
            </w:pPr>
            <w:r w:rsidRPr="00007600">
              <w:rPr>
                <w:rStyle w:val="aa"/>
                <w:b w:val="0"/>
                <w:sz w:val="24"/>
                <w:szCs w:val="24"/>
              </w:rPr>
              <w:t>- в</w:t>
            </w:r>
            <w:r w:rsidR="00994C15" w:rsidRPr="00007600">
              <w:rPr>
                <w:rStyle w:val="aa"/>
                <w:b w:val="0"/>
                <w:sz w:val="24"/>
                <w:szCs w:val="24"/>
              </w:rPr>
              <w:t>ажность планирования своей деятельности и методы планирования.</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равила организации рабочего места.</w:t>
            </w:r>
          </w:p>
          <w:p w:rsidR="00994C15" w:rsidRPr="00007600" w:rsidRDefault="008A7A9C" w:rsidP="00994C15">
            <w:pPr>
              <w:rPr>
                <w:rStyle w:val="aa"/>
                <w:b w:val="0"/>
                <w:sz w:val="24"/>
                <w:szCs w:val="24"/>
              </w:rPr>
            </w:pPr>
            <w:r w:rsidRPr="00007600">
              <w:rPr>
                <w:rStyle w:val="aa"/>
                <w:b w:val="0"/>
                <w:sz w:val="24"/>
                <w:szCs w:val="24"/>
              </w:rPr>
              <w:t>-п</w:t>
            </w:r>
            <w:r w:rsidR="00994C15" w:rsidRPr="00007600">
              <w:rPr>
                <w:rStyle w:val="aa"/>
                <w:b w:val="0"/>
                <w:sz w:val="24"/>
                <w:szCs w:val="24"/>
              </w:rPr>
              <w:t>ринципы формулирования задач и определения способов их решения в рамках профессиональной компетенции на краткосрочную и долгосрочную перспективу.</w:t>
            </w:r>
          </w:p>
          <w:p w:rsidR="00994C15" w:rsidRPr="00007600" w:rsidRDefault="008A7A9C" w:rsidP="00994C15">
            <w:pPr>
              <w:rPr>
                <w:rStyle w:val="aa"/>
                <w:b w:val="0"/>
                <w:sz w:val="24"/>
                <w:szCs w:val="24"/>
              </w:rPr>
            </w:pPr>
            <w:r w:rsidRPr="00007600">
              <w:rPr>
                <w:rStyle w:val="aa"/>
                <w:b w:val="0"/>
                <w:sz w:val="24"/>
                <w:szCs w:val="24"/>
              </w:rPr>
              <w:t>- в</w:t>
            </w:r>
            <w:r w:rsidR="00994C15" w:rsidRPr="00007600">
              <w:rPr>
                <w:rStyle w:val="aa"/>
                <w:b w:val="0"/>
                <w:sz w:val="24"/>
                <w:szCs w:val="24"/>
              </w:rPr>
              <w:t xml:space="preserve">ажность самостоятельного анализа своей </w:t>
            </w:r>
            <w:r w:rsidR="00994C15" w:rsidRPr="00007600">
              <w:rPr>
                <w:rStyle w:val="aa"/>
                <w:b w:val="0"/>
                <w:sz w:val="24"/>
                <w:szCs w:val="24"/>
              </w:rPr>
              <w:lastRenderedPageBreak/>
              <w:t>профессиональной деятельности и процесса собственного труда.</w:t>
            </w:r>
          </w:p>
          <w:p w:rsidR="00994C15" w:rsidRPr="00007600" w:rsidRDefault="008A7A9C" w:rsidP="00994C15">
            <w:pPr>
              <w:rPr>
                <w:rStyle w:val="aa"/>
                <w:b w:val="0"/>
                <w:sz w:val="24"/>
                <w:szCs w:val="24"/>
              </w:rPr>
            </w:pPr>
            <w:r w:rsidRPr="00007600">
              <w:rPr>
                <w:rStyle w:val="aa"/>
                <w:b w:val="0"/>
                <w:sz w:val="24"/>
                <w:szCs w:val="24"/>
              </w:rPr>
              <w:t>-п</w:t>
            </w:r>
            <w:r w:rsidR="00994C15" w:rsidRPr="00007600">
              <w:rPr>
                <w:rStyle w:val="aa"/>
                <w:b w:val="0"/>
                <w:sz w:val="24"/>
                <w:szCs w:val="24"/>
              </w:rPr>
              <w:t>ринципы и методы оценки и осуществления самоконтроля качества своей профессиональной деятельности.</w:t>
            </w:r>
          </w:p>
          <w:p w:rsidR="00994C15" w:rsidRPr="00007600" w:rsidRDefault="008A7A9C" w:rsidP="00994C15">
            <w:pPr>
              <w:rPr>
                <w:rStyle w:val="aa"/>
                <w:b w:val="0"/>
                <w:sz w:val="24"/>
                <w:szCs w:val="24"/>
              </w:rPr>
            </w:pPr>
            <w:r w:rsidRPr="00007600">
              <w:rPr>
                <w:rStyle w:val="aa"/>
                <w:b w:val="0"/>
                <w:sz w:val="24"/>
                <w:szCs w:val="24"/>
              </w:rPr>
              <w:t>- в</w:t>
            </w:r>
            <w:r w:rsidR="00994C15" w:rsidRPr="00007600">
              <w:rPr>
                <w:rStyle w:val="aa"/>
                <w:b w:val="0"/>
                <w:sz w:val="24"/>
                <w:szCs w:val="24"/>
              </w:rPr>
              <w:t xml:space="preserve">ажность оценки соответствия своей профессиональной деятельности изменяющимся требованиям к ней. </w:t>
            </w:r>
          </w:p>
          <w:p w:rsidR="00994C15" w:rsidRPr="00007600" w:rsidRDefault="008A7A9C" w:rsidP="00994C15">
            <w:pPr>
              <w:rPr>
                <w:rStyle w:val="aa"/>
                <w:b w:val="0"/>
                <w:sz w:val="24"/>
                <w:szCs w:val="24"/>
              </w:rPr>
            </w:pPr>
            <w:r w:rsidRPr="00007600">
              <w:rPr>
                <w:rStyle w:val="aa"/>
                <w:b w:val="0"/>
                <w:sz w:val="24"/>
                <w:szCs w:val="24"/>
              </w:rPr>
              <w:t>- в</w:t>
            </w:r>
            <w:r w:rsidR="00994C15" w:rsidRPr="00007600">
              <w:rPr>
                <w:rStyle w:val="aa"/>
                <w:b w:val="0"/>
                <w:sz w:val="24"/>
                <w:szCs w:val="24"/>
              </w:rPr>
              <w:t>ажность правильной постановки и реализации задач в области профессионального совершенствования.</w:t>
            </w:r>
          </w:p>
          <w:p w:rsidR="00994C15" w:rsidRPr="00007600" w:rsidRDefault="008A7A9C" w:rsidP="00994C15">
            <w:pPr>
              <w:rPr>
                <w:rStyle w:val="aa"/>
                <w:b w:val="0"/>
                <w:sz w:val="24"/>
                <w:szCs w:val="24"/>
              </w:rPr>
            </w:pPr>
            <w:r w:rsidRPr="00007600">
              <w:rPr>
                <w:rStyle w:val="aa"/>
                <w:b w:val="0"/>
                <w:sz w:val="24"/>
                <w:szCs w:val="24"/>
              </w:rPr>
              <w:t>-о</w:t>
            </w:r>
            <w:r w:rsidR="00994C15" w:rsidRPr="00007600">
              <w:rPr>
                <w:rStyle w:val="aa"/>
                <w:b w:val="0"/>
                <w:sz w:val="24"/>
                <w:szCs w:val="24"/>
              </w:rPr>
              <w:t>сновные проблемы в профессиональной деятельности и способы их решения.</w:t>
            </w:r>
          </w:p>
          <w:p w:rsidR="00994C15" w:rsidRPr="00007600" w:rsidRDefault="008A7A9C" w:rsidP="00994C15">
            <w:pPr>
              <w:rPr>
                <w:rStyle w:val="aa"/>
                <w:b w:val="0"/>
                <w:sz w:val="24"/>
                <w:szCs w:val="24"/>
              </w:rPr>
            </w:pPr>
            <w:r w:rsidRPr="00007600">
              <w:rPr>
                <w:rStyle w:val="aa"/>
                <w:b w:val="0"/>
                <w:sz w:val="24"/>
                <w:szCs w:val="24"/>
              </w:rPr>
              <w:t>- м</w:t>
            </w:r>
            <w:r w:rsidR="00994C15" w:rsidRPr="00007600">
              <w:rPr>
                <w:rStyle w:val="aa"/>
                <w:b w:val="0"/>
                <w:sz w:val="24"/>
                <w:szCs w:val="24"/>
              </w:rPr>
              <w:t>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w:t>
            </w:r>
          </w:p>
          <w:p w:rsidR="00994C15" w:rsidRPr="00007600" w:rsidRDefault="008A7A9C" w:rsidP="00994C15">
            <w:pPr>
              <w:rPr>
                <w:bCs/>
                <w:sz w:val="24"/>
                <w:szCs w:val="24"/>
              </w:rPr>
            </w:pPr>
            <w:r w:rsidRPr="00007600">
              <w:rPr>
                <w:rStyle w:val="aa"/>
                <w:b w:val="0"/>
                <w:sz w:val="24"/>
                <w:szCs w:val="24"/>
              </w:rPr>
              <w:t>- в</w:t>
            </w:r>
            <w:r w:rsidR="00994C15" w:rsidRPr="00007600">
              <w:rPr>
                <w:rStyle w:val="aa"/>
                <w:b w:val="0"/>
                <w:sz w:val="24"/>
                <w:szCs w:val="24"/>
              </w:rPr>
              <w:t>ажность необходимости быть ориентированным в смежных областях профессиональной деятельности.</w:t>
            </w:r>
          </w:p>
        </w:tc>
        <w:tc>
          <w:tcPr>
            <w:tcW w:w="2075" w:type="pct"/>
            <w:gridSpan w:val="2"/>
            <w:shd w:val="clear" w:color="auto" w:fill="auto"/>
          </w:tcPr>
          <w:p w:rsidR="003C3BF0" w:rsidRPr="00007600" w:rsidRDefault="003C3BF0" w:rsidP="000671BD">
            <w:pPr>
              <w:rPr>
                <w:bCs/>
                <w:sz w:val="24"/>
                <w:szCs w:val="24"/>
              </w:rPr>
            </w:pPr>
          </w:p>
          <w:p w:rsidR="003F39F0" w:rsidRPr="00007600" w:rsidRDefault="008A7A9C" w:rsidP="003F39F0">
            <w:pPr>
              <w:rPr>
                <w:rStyle w:val="aa"/>
                <w:b w:val="0"/>
                <w:sz w:val="24"/>
                <w:szCs w:val="24"/>
              </w:rPr>
            </w:pPr>
            <w:r w:rsidRPr="00007600">
              <w:rPr>
                <w:rStyle w:val="aa"/>
                <w:b w:val="0"/>
                <w:sz w:val="24"/>
                <w:szCs w:val="24"/>
              </w:rPr>
              <w:t>-п</w:t>
            </w:r>
            <w:r w:rsidR="003F39F0" w:rsidRPr="00007600">
              <w:rPr>
                <w:rStyle w:val="aa"/>
                <w:b w:val="0"/>
                <w:sz w:val="24"/>
                <w:szCs w:val="24"/>
              </w:rPr>
              <w:t>онимает сущность и социальной значимости своей профессии</w:t>
            </w:r>
          </w:p>
          <w:p w:rsidR="003F39F0" w:rsidRPr="00007600" w:rsidRDefault="003F39F0" w:rsidP="003F39F0">
            <w:pPr>
              <w:rPr>
                <w:rStyle w:val="aa"/>
                <w:b w:val="0"/>
                <w:sz w:val="24"/>
                <w:szCs w:val="24"/>
              </w:rPr>
            </w:pPr>
            <w:r w:rsidRPr="00007600">
              <w:rPr>
                <w:rStyle w:val="aa"/>
                <w:b w:val="0"/>
                <w:sz w:val="24"/>
                <w:szCs w:val="24"/>
              </w:rPr>
              <w:t>- знает основы законодательства в области профессиональной деятельности</w:t>
            </w:r>
          </w:p>
          <w:p w:rsidR="003F39F0" w:rsidRPr="00007600" w:rsidRDefault="003F39F0" w:rsidP="003F39F0">
            <w:pPr>
              <w:rPr>
                <w:rStyle w:val="aa"/>
                <w:b w:val="0"/>
                <w:sz w:val="24"/>
                <w:szCs w:val="24"/>
              </w:rPr>
            </w:pPr>
            <w:r w:rsidRPr="00007600">
              <w:rPr>
                <w:rStyle w:val="aa"/>
                <w:b w:val="0"/>
                <w:sz w:val="24"/>
                <w:szCs w:val="24"/>
              </w:rPr>
              <w:t>- знает производственный цикл предприятия питания</w:t>
            </w:r>
          </w:p>
          <w:p w:rsidR="003F39F0" w:rsidRPr="00007600" w:rsidRDefault="003F39F0" w:rsidP="003F39F0">
            <w:pPr>
              <w:rPr>
                <w:rStyle w:val="aa"/>
                <w:b w:val="0"/>
                <w:sz w:val="24"/>
                <w:szCs w:val="24"/>
              </w:rPr>
            </w:pPr>
            <w:r w:rsidRPr="00007600">
              <w:rPr>
                <w:rStyle w:val="aa"/>
                <w:b w:val="0"/>
                <w:sz w:val="24"/>
                <w:szCs w:val="24"/>
              </w:rPr>
              <w:t>- определяет формы организации труда на производстве</w:t>
            </w:r>
          </w:p>
          <w:p w:rsidR="003F39F0" w:rsidRPr="00007600" w:rsidRDefault="003F39F0" w:rsidP="003F39F0">
            <w:pPr>
              <w:rPr>
                <w:rStyle w:val="aa"/>
                <w:b w:val="0"/>
                <w:sz w:val="24"/>
                <w:szCs w:val="24"/>
              </w:rPr>
            </w:pPr>
            <w:r w:rsidRPr="00007600">
              <w:rPr>
                <w:rStyle w:val="aa"/>
                <w:b w:val="0"/>
                <w:sz w:val="24"/>
                <w:szCs w:val="24"/>
              </w:rPr>
              <w:t>- решает возможные нестандартные ситуации и правила поведения в нестандартных ситуациях.</w:t>
            </w:r>
          </w:p>
          <w:p w:rsidR="003F39F0" w:rsidRPr="00007600" w:rsidRDefault="003F39F0" w:rsidP="003F39F0">
            <w:pPr>
              <w:rPr>
                <w:rStyle w:val="aa"/>
                <w:b w:val="0"/>
                <w:sz w:val="24"/>
                <w:szCs w:val="24"/>
              </w:rPr>
            </w:pPr>
            <w:r w:rsidRPr="00007600">
              <w:rPr>
                <w:rStyle w:val="aa"/>
                <w:b w:val="0"/>
                <w:sz w:val="24"/>
                <w:szCs w:val="24"/>
              </w:rPr>
              <w:t>- знает правила поведения в экстренных ситуациях, принципы рациональной организации труда работников на предприятиях питания.</w:t>
            </w:r>
          </w:p>
          <w:p w:rsidR="003F39F0" w:rsidRPr="00007600" w:rsidRDefault="003F39F0" w:rsidP="003F39F0">
            <w:pPr>
              <w:rPr>
                <w:rStyle w:val="aa"/>
                <w:b w:val="0"/>
                <w:sz w:val="24"/>
                <w:szCs w:val="24"/>
              </w:rPr>
            </w:pPr>
            <w:r w:rsidRPr="00007600">
              <w:rPr>
                <w:rStyle w:val="aa"/>
                <w:b w:val="0"/>
                <w:sz w:val="24"/>
                <w:szCs w:val="24"/>
              </w:rPr>
              <w:t>- составляет правила внутреннего трудового распорядка</w:t>
            </w:r>
          </w:p>
          <w:p w:rsidR="003F39F0" w:rsidRPr="00007600" w:rsidRDefault="003F39F0" w:rsidP="003F39F0">
            <w:pPr>
              <w:rPr>
                <w:rStyle w:val="aa"/>
                <w:b w:val="0"/>
                <w:sz w:val="24"/>
                <w:szCs w:val="24"/>
              </w:rPr>
            </w:pPr>
            <w:r w:rsidRPr="00007600">
              <w:rPr>
                <w:rStyle w:val="aa"/>
                <w:b w:val="0"/>
                <w:sz w:val="24"/>
                <w:szCs w:val="24"/>
              </w:rPr>
              <w:t>- осуществляет самоконтроля качества своей профессиональной деятельности.</w:t>
            </w:r>
          </w:p>
          <w:p w:rsidR="003F39F0" w:rsidRPr="00007600" w:rsidRDefault="003F39F0" w:rsidP="003F39F0">
            <w:pPr>
              <w:rPr>
                <w:rStyle w:val="aa"/>
                <w:b w:val="0"/>
                <w:sz w:val="24"/>
                <w:szCs w:val="24"/>
              </w:rPr>
            </w:pPr>
            <w:r w:rsidRPr="00007600">
              <w:rPr>
                <w:rStyle w:val="aa"/>
                <w:b w:val="0"/>
                <w:sz w:val="24"/>
                <w:szCs w:val="24"/>
              </w:rPr>
              <w:t>- определяет постановку и реализацию задач в области профессионального совершенствования.</w:t>
            </w:r>
          </w:p>
          <w:p w:rsidR="003F39F0" w:rsidRPr="00007600" w:rsidRDefault="008A7A9C" w:rsidP="003F39F0">
            <w:pPr>
              <w:rPr>
                <w:rStyle w:val="aa"/>
                <w:b w:val="0"/>
                <w:sz w:val="24"/>
                <w:szCs w:val="24"/>
              </w:rPr>
            </w:pPr>
            <w:r w:rsidRPr="00007600">
              <w:rPr>
                <w:rStyle w:val="aa"/>
                <w:b w:val="0"/>
                <w:sz w:val="24"/>
                <w:szCs w:val="24"/>
              </w:rPr>
              <w:t>- о</w:t>
            </w:r>
            <w:r w:rsidR="003F39F0" w:rsidRPr="00007600">
              <w:rPr>
                <w:rStyle w:val="aa"/>
                <w:b w:val="0"/>
                <w:sz w:val="24"/>
                <w:szCs w:val="24"/>
              </w:rPr>
              <w:t>сновные проблемы в профессиональной деятельности и способы их решения.</w:t>
            </w:r>
          </w:p>
          <w:p w:rsidR="003F39F0" w:rsidRPr="00007600" w:rsidRDefault="003F39F0" w:rsidP="003F39F0">
            <w:pPr>
              <w:rPr>
                <w:rStyle w:val="aa"/>
                <w:b w:val="0"/>
                <w:sz w:val="24"/>
                <w:szCs w:val="24"/>
              </w:rPr>
            </w:pPr>
            <w:r w:rsidRPr="00007600">
              <w:rPr>
                <w:rStyle w:val="aa"/>
                <w:b w:val="0"/>
                <w:sz w:val="24"/>
                <w:szCs w:val="24"/>
              </w:rPr>
              <w:t>-осуществляет самостоятельно поиска необходимой информации для решения профессиональных задач с использованием современных информационных технологий.</w:t>
            </w:r>
          </w:p>
          <w:p w:rsidR="003F39F0" w:rsidRPr="00007600" w:rsidRDefault="003F39F0" w:rsidP="003F39F0">
            <w:pPr>
              <w:rPr>
                <w:bCs/>
                <w:sz w:val="24"/>
                <w:szCs w:val="24"/>
              </w:rPr>
            </w:pPr>
            <w:r w:rsidRPr="00007600">
              <w:rPr>
                <w:rStyle w:val="aa"/>
                <w:b w:val="0"/>
                <w:sz w:val="24"/>
                <w:szCs w:val="24"/>
              </w:rPr>
              <w:t>- определяет важность необходимости быть ориентированным в смежных областях профессиональной деятельности.</w:t>
            </w:r>
          </w:p>
        </w:tc>
        <w:tc>
          <w:tcPr>
            <w:tcW w:w="1090" w:type="pct"/>
            <w:gridSpan w:val="2"/>
            <w:shd w:val="clear" w:color="auto" w:fill="auto"/>
          </w:tcPr>
          <w:p w:rsidR="00994C15" w:rsidRPr="00007600" w:rsidRDefault="00994C15" w:rsidP="000671BD">
            <w:pPr>
              <w:rPr>
                <w:bCs/>
                <w:sz w:val="24"/>
                <w:szCs w:val="24"/>
              </w:rPr>
            </w:pPr>
          </w:p>
          <w:p w:rsidR="00994C15" w:rsidRPr="00007600" w:rsidRDefault="00994C15" w:rsidP="000671BD">
            <w:pPr>
              <w:rPr>
                <w:bCs/>
                <w:sz w:val="24"/>
                <w:szCs w:val="24"/>
              </w:rPr>
            </w:pPr>
          </w:p>
          <w:p w:rsidR="003C3BF0" w:rsidRPr="00007600" w:rsidRDefault="00994C15" w:rsidP="000671BD">
            <w:pPr>
              <w:rPr>
                <w:bCs/>
                <w:sz w:val="24"/>
                <w:szCs w:val="24"/>
              </w:rPr>
            </w:pPr>
            <w:r w:rsidRPr="00007600">
              <w:rPr>
                <w:bCs/>
                <w:sz w:val="24"/>
                <w:szCs w:val="24"/>
              </w:rPr>
              <w:t>Комплексная контрольная работа</w:t>
            </w: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r w:rsidRPr="00007600">
              <w:rPr>
                <w:bCs/>
                <w:sz w:val="24"/>
                <w:szCs w:val="24"/>
              </w:rPr>
              <w:t>Тестирование</w:t>
            </w: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p>
          <w:p w:rsidR="00994C15" w:rsidRPr="00007600" w:rsidRDefault="00994C15" w:rsidP="000671BD">
            <w:pPr>
              <w:rPr>
                <w:bCs/>
                <w:sz w:val="24"/>
                <w:szCs w:val="24"/>
              </w:rPr>
            </w:pPr>
            <w:r w:rsidRPr="00007600">
              <w:rPr>
                <w:bCs/>
                <w:sz w:val="24"/>
                <w:szCs w:val="24"/>
              </w:rPr>
              <w:t>Текущая оценка</w:t>
            </w:r>
          </w:p>
          <w:p w:rsidR="00994C15" w:rsidRPr="00007600" w:rsidRDefault="00994C15" w:rsidP="000671BD">
            <w:pPr>
              <w:rPr>
                <w:bCs/>
                <w:sz w:val="24"/>
                <w:szCs w:val="24"/>
              </w:rPr>
            </w:pPr>
          </w:p>
          <w:p w:rsidR="00994C15" w:rsidRPr="00007600" w:rsidRDefault="00994C15" w:rsidP="000671BD">
            <w:pPr>
              <w:rPr>
                <w:bCs/>
                <w:sz w:val="24"/>
                <w:szCs w:val="24"/>
              </w:rPr>
            </w:pPr>
            <w:r w:rsidRPr="00007600">
              <w:rPr>
                <w:bCs/>
                <w:sz w:val="24"/>
                <w:szCs w:val="24"/>
              </w:rPr>
              <w:t xml:space="preserve">Письменная проверка </w:t>
            </w:r>
          </w:p>
          <w:p w:rsidR="00AA6245" w:rsidRPr="00007600" w:rsidRDefault="00AA6245" w:rsidP="000671BD">
            <w:pPr>
              <w:rPr>
                <w:bCs/>
                <w:sz w:val="24"/>
                <w:szCs w:val="24"/>
              </w:rPr>
            </w:pPr>
          </w:p>
          <w:p w:rsidR="00AA6245" w:rsidRPr="00007600" w:rsidRDefault="00AA6245" w:rsidP="000671BD">
            <w:pPr>
              <w:rPr>
                <w:bCs/>
                <w:sz w:val="24"/>
                <w:szCs w:val="24"/>
              </w:rPr>
            </w:pPr>
          </w:p>
        </w:tc>
      </w:tr>
      <w:tr w:rsidR="003C3BF0" w:rsidRPr="00007600" w:rsidTr="00007600">
        <w:trPr>
          <w:trHeight w:val="896"/>
        </w:trPr>
        <w:tc>
          <w:tcPr>
            <w:tcW w:w="1835" w:type="pct"/>
            <w:gridSpan w:val="2"/>
            <w:shd w:val="clear" w:color="auto" w:fill="auto"/>
          </w:tcPr>
          <w:p w:rsidR="008A7A9C" w:rsidRPr="00007600" w:rsidRDefault="008A7A9C" w:rsidP="00994C15">
            <w:pPr>
              <w:rPr>
                <w:rStyle w:val="aa"/>
                <w:b w:val="0"/>
                <w:sz w:val="24"/>
                <w:szCs w:val="24"/>
              </w:rPr>
            </w:pPr>
            <w:r w:rsidRPr="00007600">
              <w:rPr>
                <w:rStyle w:val="aa"/>
                <w:b w:val="0"/>
                <w:sz w:val="24"/>
                <w:szCs w:val="24"/>
              </w:rPr>
              <w:t xml:space="preserve">Умение: </w:t>
            </w:r>
          </w:p>
          <w:p w:rsidR="00994C15" w:rsidRPr="00007600" w:rsidRDefault="008A7A9C" w:rsidP="00994C15">
            <w:pPr>
              <w:rPr>
                <w:rStyle w:val="aa"/>
                <w:b w:val="0"/>
                <w:sz w:val="24"/>
                <w:szCs w:val="24"/>
              </w:rPr>
            </w:pPr>
            <w:r w:rsidRPr="00007600">
              <w:rPr>
                <w:rStyle w:val="aa"/>
                <w:b w:val="0"/>
                <w:sz w:val="24"/>
                <w:szCs w:val="24"/>
              </w:rPr>
              <w:t>- п</w:t>
            </w:r>
            <w:r w:rsidR="00994C15" w:rsidRPr="00007600">
              <w:rPr>
                <w:rStyle w:val="aa"/>
                <w:b w:val="0"/>
                <w:sz w:val="24"/>
                <w:szCs w:val="24"/>
              </w:rPr>
              <w:t>ланировать и организовывать текущий рабочий день в рамках решения профессиональных задач.</w:t>
            </w:r>
          </w:p>
          <w:p w:rsidR="00994C15" w:rsidRPr="00007600" w:rsidRDefault="008A7A9C" w:rsidP="00994C15">
            <w:pPr>
              <w:rPr>
                <w:rStyle w:val="aa"/>
                <w:b w:val="0"/>
                <w:sz w:val="24"/>
                <w:szCs w:val="24"/>
              </w:rPr>
            </w:pPr>
            <w:r w:rsidRPr="00007600">
              <w:rPr>
                <w:rStyle w:val="aa"/>
                <w:b w:val="0"/>
                <w:sz w:val="24"/>
                <w:szCs w:val="24"/>
              </w:rPr>
              <w:t>- г</w:t>
            </w:r>
            <w:r w:rsidR="00994C15" w:rsidRPr="00007600">
              <w:rPr>
                <w:rStyle w:val="aa"/>
                <w:b w:val="0"/>
                <w:sz w:val="24"/>
                <w:szCs w:val="24"/>
              </w:rPr>
              <w:t>ибко адаптироваться в меняющихся ситуациях в области профессиональной деятельности.</w:t>
            </w:r>
          </w:p>
          <w:p w:rsidR="00994C15" w:rsidRPr="00007600" w:rsidRDefault="008A7A9C" w:rsidP="00994C15">
            <w:pPr>
              <w:rPr>
                <w:rStyle w:val="aa"/>
                <w:b w:val="0"/>
                <w:sz w:val="24"/>
                <w:szCs w:val="24"/>
              </w:rPr>
            </w:pPr>
            <w:r w:rsidRPr="00007600">
              <w:rPr>
                <w:rStyle w:val="aa"/>
                <w:b w:val="0"/>
                <w:sz w:val="24"/>
                <w:szCs w:val="24"/>
              </w:rPr>
              <w:t>- о</w:t>
            </w:r>
            <w:r w:rsidR="00994C15" w:rsidRPr="00007600">
              <w:rPr>
                <w:rStyle w:val="aa"/>
                <w:b w:val="0"/>
                <w:sz w:val="24"/>
                <w:szCs w:val="24"/>
              </w:rPr>
              <w:t>существлять самоконтроль и анализировать результаты собственной работы.</w:t>
            </w:r>
          </w:p>
          <w:p w:rsidR="00AA6245" w:rsidRPr="00007600" w:rsidRDefault="008A7A9C" w:rsidP="000671BD">
            <w:pPr>
              <w:rPr>
                <w:bCs/>
                <w:sz w:val="24"/>
                <w:szCs w:val="24"/>
              </w:rPr>
            </w:pPr>
            <w:r w:rsidRPr="00007600">
              <w:rPr>
                <w:rStyle w:val="aa"/>
                <w:b w:val="0"/>
                <w:sz w:val="24"/>
                <w:szCs w:val="24"/>
              </w:rPr>
              <w:t>- п</w:t>
            </w:r>
            <w:r w:rsidR="00994C15" w:rsidRPr="00007600">
              <w:rPr>
                <w:rStyle w:val="aa"/>
                <w:b w:val="0"/>
                <w:sz w:val="24"/>
                <w:szCs w:val="24"/>
              </w:rPr>
              <w:t>ланировать постоянное повышение собственной квалификации.</w:t>
            </w:r>
          </w:p>
        </w:tc>
        <w:tc>
          <w:tcPr>
            <w:tcW w:w="2075" w:type="pct"/>
            <w:gridSpan w:val="2"/>
            <w:shd w:val="clear" w:color="auto" w:fill="auto"/>
          </w:tcPr>
          <w:p w:rsidR="003F39F0" w:rsidRPr="00007600" w:rsidRDefault="003F39F0" w:rsidP="000671BD">
            <w:pPr>
              <w:rPr>
                <w:bCs/>
                <w:sz w:val="24"/>
                <w:szCs w:val="24"/>
              </w:rPr>
            </w:pPr>
            <w:r w:rsidRPr="00007600">
              <w:rPr>
                <w:bCs/>
                <w:sz w:val="24"/>
                <w:szCs w:val="24"/>
              </w:rPr>
              <w:t>- планирует и организовывают текущий рабочий день в рамках решения профессиональных задач</w:t>
            </w:r>
          </w:p>
          <w:p w:rsidR="003F39F0" w:rsidRPr="00007600" w:rsidRDefault="003F39F0" w:rsidP="000671BD">
            <w:pPr>
              <w:rPr>
                <w:bCs/>
                <w:sz w:val="24"/>
                <w:szCs w:val="24"/>
              </w:rPr>
            </w:pPr>
            <w:r w:rsidRPr="00007600">
              <w:rPr>
                <w:bCs/>
                <w:sz w:val="24"/>
                <w:szCs w:val="24"/>
              </w:rPr>
              <w:t>- осуществляет самоконтроль и анализирует результаты собственной работы</w:t>
            </w:r>
          </w:p>
          <w:p w:rsidR="003F39F0" w:rsidRPr="00007600" w:rsidRDefault="003F39F0" w:rsidP="000671BD">
            <w:pPr>
              <w:rPr>
                <w:bCs/>
                <w:sz w:val="24"/>
                <w:szCs w:val="24"/>
              </w:rPr>
            </w:pPr>
            <w:r w:rsidRPr="00007600">
              <w:rPr>
                <w:bCs/>
                <w:sz w:val="24"/>
                <w:szCs w:val="24"/>
              </w:rPr>
              <w:t xml:space="preserve">- планирует повышение собственной квалификации. </w:t>
            </w:r>
          </w:p>
        </w:tc>
        <w:tc>
          <w:tcPr>
            <w:tcW w:w="1090" w:type="pct"/>
            <w:gridSpan w:val="2"/>
            <w:shd w:val="clear" w:color="auto" w:fill="auto"/>
          </w:tcPr>
          <w:p w:rsidR="003C3BF0" w:rsidRPr="00007600" w:rsidRDefault="003C3BF0" w:rsidP="000671BD">
            <w:pPr>
              <w:rPr>
                <w:bCs/>
                <w:sz w:val="24"/>
                <w:szCs w:val="24"/>
              </w:rPr>
            </w:pPr>
            <w:r w:rsidRPr="00007600">
              <w:rPr>
                <w:bCs/>
                <w:sz w:val="24"/>
                <w:szCs w:val="24"/>
              </w:rPr>
              <w:t>Экспертное наблюдение за ходом выполнения практической работы</w:t>
            </w:r>
          </w:p>
        </w:tc>
      </w:tr>
      <w:tr w:rsidR="00361955" w:rsidRPr="00007600" w:rsidTr="00915573">
        <w:trPr>
          <w:gridBefore w:val="1"/>
          <w:gridAfter w:val="1"/>
          <w:wBefore w:w="54" w:type="pct"/>
          <w:wAfter w:w="125" w:type="pct"/>
        </w:trPr>
        <w:tc>
          <w:tcPr>
            <w:tcW w:w="1781" w:type="pct"/>
            <w:shd w:val="clear" w:color="auto" w:fill="auto"/>
          </w:tcPr>
          <w:p w:rsidR="00361955" w:rsidRPr="00007600" w:rsidRDefault="00361955" w:rsidP="001A5622">
            <w:pPr>
              <w:keepNext/>
              <w:keepLines/>
              <w:suppressAutoHyphens/>
              <w:jc w:val="both"/>
              <w:outlineLvl w:val="1"/>
              <w:rPr>
                <w:rFonts w:eastAsiaTheme="majorEastAsia"/>
                <w:bCs/>
                <w:sz w:val="24"/>
                <w:szCs w:val="24"/>
              </w:rPr>
            </w:pPr>
            <w:r w:rsidRPr="00007600">
              <w:rPr>
                <w:rFonts w:eastAsiaTheme="majorEastAsia"/>
                <w:bCs/>
                <w:sz w:val="24"/>
                <w:szCs w:val="24"/>
              </w:rPr>
              <w:lastRenderedPageBreak/>
              <w:t xml:space="preserve">ЛР 4 </w:t>
            </w:r>
          </w:p>
          <w:p w:rsidR="00361955" w:rsidRPr="00007600" w:rsidRDefault="00361955" w:rsidP="001A5622">
            <w:pPr>
              <w:suppressAutoHyphens/>
              <w:jc w:val="both"/>
              <w:rPr>
                <w:bCs/>
                <w:sz w:val="24"/>
                <w:szCs w:val="24"/>
              </w:rPr>
            </w:pPr>
            <w:r w:rsidRPr="00007600">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00" w:type="pct"/>
            <w:shd w:val="clear" w:color="auto" w:fill="auto"/>
          </w:tcPr>
          <w:p w:rsidR="00361955" w:rsidRPr="00007600" w:rsidRDefault="00361955" w:rsidP="001A5622">
            <w:pPr>
              <w:suppressAutoHyphens/>
              <w:ind w:firstLine="33"/>
              <w:jc w:val="both"/>
              <w:rPr>
                <w:bCs/>
                <w:sz w:val="24"/>
                <w:szCs w:val="24"/>
              </w:rPr>
            </w:pPr>
            <w:r w:rsidRPr="00007600">
              <w:rPr>
                <w:sz w:val="24"/>
                <w:szCs w:val="24"/>
              </w:rPr>
              <w:t xml:space="preserve">- проявление и </w:t>
            </w:r>
            <w:proofErr w:type="gramStart"/>
            <w:r w:rsidRPr="00007600">
              <w:rPr>
                <w:sz w:val="24"/>
                <w:szCs w:val="24"/>
              </w:rPr>
              <w:t>демонстрация  уважения</w:t>
            </w:r>
            <w:proofErr w:type="gramEnd"/>
            <w:r w:rsidRPr="00007600">
              <w:rPr>
                <w:sz w:val="24"/>
                <w:szCs w:val="24"/>
              </w:rPr>
              <w:t xml:space="preserve"> к людям труда, осознание ценности собственного труда. Стремление к формированию в сетевой среде личностно и профессионального конструктивного «цифрового следа»</w:t>
            </w:r>
          </w:p>
        </w:tc>
        <w:tc>
          <w:tcPr>
            <w:tcW w:w="1040" w:type="pct"/>
            <w:gridSpan w:val="2"/>
            <w:shd w:val="clear" w:color="auto" w:fill="auto"/>
          </w:tcPr>
          <w:p w:rsidR="00361955" w:rsidRPr="00007600" w:rsidRDefault="00361955" w:rsidP="001A5622">
            <w:pPr>
              <w:widowControl w:val="0"/>
              <w:suppressAutoHyphens/>
              <w:snapToGrid w:val="0"/>
              <w:jc w:val="both"/>
              <w:rPr>
                <w:sz w:val="24"/>
                <w:szCs w:val="24"/>
                <w:lang w:eastAsia="zh-CN"/>
              </w:rPr>
            </w:pPr>
            <w:r w:rsidRPr="00007600">
              <w:rPr>
                <w:sz w:val="24"/>
                <w:szCs w:val="24"/>
                <w:lang w:eastAsia="zh-CN"/>
              </w:rPr>
              <w:t>Экспертное наблюдение выполнения практических работ</w:t>
            </w:r>
          </w:p>
        </w:tc>
      </w:tr>
      <w:tr w:rsidR="00361955" w:rsidRPr="00007600" w:rsidTr="00915573">
        <w:trPr>
          <w:gridBefore w:val="1"/>
          <w:gridAfter w:val="1"/>
          <w:wBefore w:w="54" w:type="pct"/>
          <w:wAfter w:w="125" w:type="pct"/>
        </w:trPr>
        <w:tc>
          <w:tcPr>
            <w:tcW w:w="1781" w:type="pct"/>
            <w:shd w:val="clear" w:color="auto" w:fill="auto"/>
          </w:tcPr>
          <w:p w:rsidR="00361955" w:rsidRPr="00007600" w:rsidRDefault="00361955" w:rsidP="001A5622">
            <w:pPr>
              <w:keepNext/>
              <w:keepLines/>
              <w:suppressAutoHyphens/>
              <w:jc w:val="both"/>
              <w:outlineLvl w:val="1"/>
              <w:rPr>
                <w:rFonts w:eastAsiaTheme="majorEastAsia"/>
                <w:bCs/>
                <w:sz w:val="24"/>
                <w:szCs w:val="24"/>
              </w:rPr>
            </w:pPr>
            <w:r w:rsidRPr="00007600">
              <w:rPr>
                <w:rFonts w:eastAsiaTheme="majorEastAsia"/>
                <w:bCs/>
                <w:sz w:val="24"/>
                <w:szCs w:val="24"/>
              </w:rPr>
              <w:t>ЛР 10</w:t>
            </w:r>
          </w:p>
          <w:p w:rsidR="00361955" w:rsidRPr="00007600" w:rsidRDefault="00361955" w:rsidP="001A5622">
            <w:pPr>
              <w:suppressAutoHyphens/>
              <w:ind w:left="47"/>
              <w:jc w:val="both"/>
              <w:rPr>
                <w:sz w:val="24"/>
                <w:szCs w:val="24"/>
              </w:rPr>
            </w:pPr>
            <w:r w:rsidRPr="00007600">
              <w:rPr>
                <w:sz w:val="24"/>
                <w:szCs w:val="24"/>
              </w:rPr>
              <w:t>Заботящийся о защите окружающей среды, собственной и чужой безопасности, в том числе цифрово</w:t>
            </w:r>
            <w:r w:rsidR="00915573">
              <w:rPr>
                <w:sz w:val="24"/>
                <w:szCs w:val="24"/>
              </w:rPr>
              <w:t>й</w:t>
            </w:r>
          </w:p>
        </w:tc>
        <w:tc>
          <w:tcPr>
            <w:tcW w:w="2000" w:type="pct"/>
            <w:shd w:val="clear" w:color="auto" w:fill="auto"/>
          </w:tcPr>
          <w:p w:rsidR="00361955" w:rsidRPr="00007600" w:rsidRDefault="00361955" w:rsidP="001A5622">
            <w:pPr>
              <w:suppressAutoHyphens/>
              <w:ind w:firstLine="33"/>
              <w:jc w:val="both"/>
              <w:rPr>
                <w:sz w:val="24"/>
                <w:szCs w:val="24"/>
              </w:rPr>
            </w:pPr>
            <w:r w:rsidRPr="00007600">
              <w:rPr>
                <w:sz w:val="24"/>
                <w:szCs w:val="24"/>
              </w:rPr>
              <w:t>- забота о защите окружающей среды, собственной и чужой безопасности, в том числе цифровой</w:t>
            </w:r>
          </w:p>
        </w:tc>
        <w:tc>
          <w:tcPr>
            <w:tcW w:w="1040" w:type="pct"/>
            <w:gridSpan w:val="2"/>
            <w:shd w:val="clear" w:color="auto" w:fill="auto"/>
          </w:tcPr>
          <w:p w:rsidR="00361955" w:rsidRPr="00007600" w:rsidRDefault="00915573" w:rsidP="001A5622">
            <w:pPr>
              <w:widowControl w:val="0"/>
              <w:suppressAutoHyphens/>
              <w:jc w:val="both"/>
              <w:rPr>
                <w:sz w:val="24"/>
                <w:szCs w:val="24"/>
                <w:lang w:eastAsia="zh-CN"/>
              </w:rPr>
            </w:pPr>
            <w:r>
              <w:rPr>
                <w:sz w:val="24"/>
                <w:szCs w:val="24"/>
                <w:lang w:eastAsia="zh-CN"/>
              </w:rPr>
              <w:t>О</w:t>
            </w:r>
            <w:r w:rsidR="00361955" w:rsidRPr="00007600">
              <w:rPr>
                <w:sz w:val="24"/>
                <w:szCs w:val="24"/>
                <w:lang w:eastAsia="zh-CN"/>
              </w:rPr>
              <w:t xml:space="preserve">ценка работы обучающегося при выполнения лабораторно-практических занятий. </w:t>
            </w:r>
          </w:p>
        </w:tc>
      </w:tr>
      <w:tr w:rsidR="00361955" w:rsidRPr="00007600" w:rsidTr="00915573">
        <w:trPr>
          <w:gridBefore w:val="1"/>
          <w:gridAfter w:val="1"/>
          <w:wBefore w:w="54" w:type="pct"/>
          <w:wAfter w:w="125" w:type="pct"/>
        </w:trPr>
        <w:tc>
          <w:tcPr>
            <w:tcW w:w="1781" w:type="pct"/>
            <w:shd w:val="clear" w:color="auto" w:fill="auto"/>
          </w:tcPr>
          <w:p w:rsidR="00361955" w:rsidRPr="00007600" w:rsidRDefault="00361955" w:rsidP="001A5622">
            <w:pPr>
              <w:keepNext/>
              <w:keepLines/>
              <w:suppressAutoHyphens/>
              <w:jc w:val="both"/>
              <w:outlineLvl w:val="1"/>
              <w:rPr>
                <w:rFonts w:eastAsiaTheme="majorEastAsia"/>
                <w:bCs/>
                <w:sz w:val="24"/>
                <w:szCs w:val="24"/>
              </w:rPr>
            </w:pPr>
            <w:r w:rsidRPr="00007600">
              <w:rPr>
                <w:rFonts w:eastAsiaTheme="majorEastAsia"/>
                <w:bCs/>
                <w:sz w:val="24"/>
                <w:szCs w:val="24"/>
              </w:rPr>
              <w:t>ЛР 13</w:t>
            </w:r>
          </w:p>
          <w:p w:rsidR="00361955" w:rsidRPr="00007600" w:rsidRDefault="00361955" w:rsidP="001A5622">
            <w:pPr>
              <w:shd w:val="clear" w:color="auto" w:fill="FFFFFF"/>
              <w:suppressAutoHyphens/>
              <w:ind w:left="47"/>
              <w:jc w:val="both"/>
              <w:rPr>
                <w:color w:val="000000"/>
                <w:sz w:val="24"/>
                <w:szCs w:val="24"/>
              </w:rPr>
            </w:pPr>
            <w:r w:rsidRPr="00007600">
              <w:rPr>
                <w:color w:val="000000"/>
                <w:sz w:val="24"/>
                <w:szCs w:val="24"/>
              </w:rPr>
              <w:t>Демонстрирующий готовность и способность вести с другими людьми диалог, достигать в нем взаимопонимания, находить общие цели и сотрудничать для их достижения в профессиональной деятельности</w:t>
            </w:r>
          </w:p>
        </w:tc>
        <w:tc>
          <w:tcPr>
            <w:tcW w:w="2000" w:type="pct"/>
            <w:shd w:val="clear" w:color="auto" w:fill="auto"/>
          </w:tcPr>
          <w:p w:rsidR="00361955" w:rsidRPr="00007600" w:rsidRDefault="00361955" w:rsidP="001A5622">
            <w:pPr>
              <w:shd w:val="clear" w:color="auto" w:fill="FFFFFF"/>
              <w:suppressAutoHyphens/>
              <w:rPr>
                <w:rFonts w:ascii="YS Text" w:hAnsi="YS Text"/>
                <w:color w:val="000000"/>
                <w:sz w:val="24"/>
                <w:szCs w:val="24"/>
              </w:rPr>
            </w:pPr>
            <w:r w:rsidRPr="00007600">
              <w:rPr>
                <w:rFonts w:ascii="YS Text" w:hAnsi="YS Text"/>
                <w:color w:val="000000"/>
                <w:sz w:val="24"/>
                <w:szCs w:val="24"/>
              </w:rPr>
              <w:t>- демонстрирование готовности и способности вести с другими людьми диалог</w:t>
            </w:r>
          </w:p>
          <w:p w:rsidR="00361955" w:rsidRPr="00007600" w:rsidRDefault="00361955" w:rsidP="001A5622">
            <w:pPr>
              <w:shd w:val="clear" w:color="auto" w:fill="FFFFFF"/>
              <w:suppressAutoHyphens/>
              <w:rPr>
                <w:bCs/>
                <w:sz w:val="24"/>
                <w:szCs w:val="24"/>
              </w:rPr>
            </w:pPr>
          </w:p>
        </w:tc>
        <w:tc>
          <w:tcPr>
            <w:tcW w:w="1040" w:type="pct"/>
            <w:gridSpan w:val="2"/>
            <w:shd w:val="clear" w:color="auto" w:fill="auto"/>
          </w:tcPr>
          <w:p w:rsidR="00361955" w:rsidRPr="00007600" w:rsidRDefault="00361955" w:rsidP="001A5622">
            <w:pPr>
              <w:widowControl w:val="0"/>
              <w:suppressAutoHyphens/>
              <w:jc w:val="both"/>
              <w:rPr>
                <w:sz w:val="24"/>
                <w:szCs w:val="24"/>
                <w:lang w:eastAsia="zh-CN"/>
              </w:rPr>
            </w:pPr>
            <w:r w:rsidRPr="00007600">
              <w:rPr>
                <w:sz w:val="24"/>
                <w:szCs w:val="24"/>
                <w:lang w:eastAsia="zh-CN"/>
              </w:rPr>
              <w:t>Экспертное наблюдение выполнения практических работ</w:t>
            </w:r>
          </w:p>
        </w:tc>
      </w:tr>
      <w:tr w:rsidR="00361955" w:rsidRPr="00007600" w:rsidTr="00915573">
        <w:trPr>
          <w:gridBefore w:val="1"/>
          <w:gridAfter w:val="1"/>
          <w:wBefore w:w="54" w:type="pct"/>
          <w:wAfter w:w="125" w:type="pct"/>
        </w:trPr>
        <w:tc>
          <w:tcPr>
            <w:tcW w:w="1781" w:type="pct"/>
            <w:shd w:val="clear" w:color="auto" w:fill="auto"/>
          </w:tcPr>
          <w:p w:rsidR="00361955" w:rsidRPr="00007600" w:rsidRDefault="00361955" w:rsidP="001A5622">
            <w:pPr>
              <w:keepNext/>
              <w:keepLines/>
              <w:suppressAutoHyphens/>
              <w:jc w:val="both"/>
              <w:outlineLvl w:val="1"/>
              <w:rPr>
                <w:rFonts w:eastAsiaTheme="majorEastAsia"/>
                <w:bCs/>
                <w:sz w:val="24"/>
                <w:szCs w:val="24"/>
              </w:rPr>
            </w:pPr>
            <w:r w:rsidRPr="00007600">
              <w:rPr>
                <w:rFonts w:eastAsiaTheme="majorEastAsia"/>
                <w:bCs/>
                <w:sz w:val="24"/>
                <w:szCs w:val="24"/>
              </w:rPr>
              <w:t xml:space="preserve">ЛР 15 </w:t>
            </w:r>
          </w:p>
          <w:p w:rsidR="00361955" w:rsidRPr="00007600" w:rsidRDefault="00361955" w:rsidP="001A5622">
            <w:pPr>
              <w:keepNext/>
              <w:keepLines/>
              <w:suppressAutoHyphens/>
              <w:jc w:val="both"/>
              <w:outlineLvl w:val="1"/>
              <w:rPr>
                <w:rFonts w:eastAsiaTheme="majorEastAsia"/>
                <w:bCs/>
                <w:sz w:val="24"/>
                <w:szCs w:val="24"/>
              </w:rPr>
            </w:pPr>
            <w:r w:rsidRPr="00007600">
              <w:rPr>
                <w:bCs/>
                <w:sz w:val="24"/>
                <w:szCs w:val="24"/>
              </w:rPr>
              <w:t xml:space="preserve">Выполняющий трудовые функции в сфере </w:t>
            </w:r>
            <w:r w:rsidRPr="00007600">
              <w:rPr>
                <w:iCs/>
                <w:sz w:val="24"/>
                <w:szCs w:val="24"/>
              </w:rPr>
              <w:t>сервиса: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00" w:type="pct"/>
            <w:shd w:val="clear" w:color="auto" w:fill="auto"/>
          </w:tcPr>
          <w:p w:rsidR="00361955" w:rsidRPr="00007600" w:rsidRDefault="00361955" w:rsidP="001A5622">
            <w:pPr>
              <w:shd w:val="clear" w:color="auto" w:fill="FFFFFF"/>
              <w:suppressAutoHyphens/>
              <w:rPr>
                <w:rFonts w:ascii="YS Text" w:hAnsi="YS Text"/>
                <w:color w:val="000000"/>
                <w:sz w:val="24"/>
                <w:szCs w:val="24"/>
              </w:rPr>
            </w:pPr>
            <w:r w:rsidRPr="00007600">
              <w:rPr>
                <w:bCs/>
                <w:sz w:val="24"/>
                <w:szCs w:val="24"/>
              </w:rPr>
              <w:t xml:space="preserve">- выполнение трудовых функций в сфере </w:t>
            </w:r>
            <w:r w:rsidRPr="00007600">
              <w:rPr>
                <w:iCs/>
                <w:sz w:val="24"/>
                <w:szCs w:val="24"/>
              </w:rPr>
              <w:t xml:space="preserve">сервиса: эффективно взаимодействует с членами команды и сотрудничает с другими людьми, осознанно выполняет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w:t>
            </w:r>
            <w:proofErr w:type="gramStart"/>
            <w:r w:rsidRPr="00007600">
              <w:rPr>
                <w:iCs/>
                <w:sz w:val="24"/>
                <w:szCs w:val="24"/>
              </w:rPr>
              <w:t>демонстрирует  профессиональную</w:t>
            </w:r>
            <w:proofErr w:type="gramEnd"/>
            <w:r w:rsidRPr="00007600">
              <w:rPr>
                <w:iCs/>
                <w:sz w:val="24"/>
                <w:szCs w:val="24"/>
              </w:rPr>
              <w:t xml:space="preserve"> жизнестойкость</w:t>
            </w:r>
          </w:p>
        </w:tc>
        <w:tc>
          <w:tcPr>
            <w:tcW w:w="1040" w:type="pct"/>
            <w:gridSpan w:val="2"/>
            <w:shd w:val="clear" w:color="auto" w:fill="auto"/>
          </w:tcPr>
          <w:p w:rsidR="00361955" w:rsidRPr="00007600" w:rsidRDefault="00915573" w:rsidP="001A5622">
            <w:pPr>
              <w:widowControl w:val="0"/>
              <w:suppressAutoHyphens/>
              <w:snapToGrid w:val="0"/>
              <w:jc w:val="both"/>
              <w:rPr>
                <w:sz w:val="24"/>
                <w:szCs w:val="24"/>
                <w:lang w:eastAsia="zh-CN"/>
              </w:rPr>
            </w:pPr>
            <w:r>
              <w:rPr>
                <w:sz w:val="24"/>
                <w:szCs w:val="24"/>
                <w:lang w:eastAsia="zh-CN"/>
              </w:rPr>
              <w:t>О</w:t>
            </w:r>
            <w:r w:rsidR="00361955" w:rsidRPr="00007600">
              <w:rPr>
                <w:sz w:val="24"/>
                <w:szCs w:val="24"/>
                <w:lang w:eastAsia="zh-CN"/>
              </w:rPr>
              <w:t xml:space="preserve">ценка результативности работы обучающегося при выполнении практических занятий. </w:t>
            </w:r>
          </w:p>
        </w:tc>
      </w:tr>
      <w:tr w:rsidR="00361955" w:rsidRPr="00007600" w:rsidTr="00915573">
        <w:trPr>
          <w:gridBefore w:val="1"/>
          <w:gridAfter w:val="1"/>
          <w:wBefore w:w="54" w:type="pct"/>
          <w:wAfter w:w="125" w:type="pct"/>
        </w:trPr>
        <w:tc>
          <w:tcPr>
            <w:tcW w:w="1781" w:type="pct"/>
            <w:shd w:val="clear" w:color="auto" w:fill="auto"/>
          </w:tcPr>
          <w:p w:rsidR="00361955" w:rsidRPr="00007600" w:rsidRDefault="00361955" w:rsidP="001A5622">
            <w:pPr>
              <w:keepNext/>
              <w:keepLines/>
              <w:suppressAutoHyphens/>
              <w:jc w:val="both"/>
              <w:outlineLvl w:val="1"/>
              <w:rPr>
                <w:rFonts w:eastAsiaTheme="majorEastAsia"/>
                <w:bCs/>
                <w:sz w:val="24"/>
                <w:szCs w:val="24"/>
              </w:rPr>
            </w:pPr>
            <w:r w:rsidRPr="00007600">
              <w:rPr>
                <w:rFonts w:eastAsiaTheme="majorEastAsia"/>
                <w:bCs/>
                <w:sz w:val="24"/>
                <w:szCs w:val="24"/>
              </w:rPr>
              <w:t>ЛР 16</w:t>
            </w:r>
          </w:p>
          <w:p w:rsidR="00361955" w:rsidRPr="00007600" w:rsidRDefault="00361955" w:rsidP="00361955">
            <w:pPr>
              <w:suppressAutoHyphens/>
              <w:ind w:left="47"/>
              <w:jc w:val="both"/>
              <w:rPr>
                <w:sz w:val="24"/>
                <w:szCs w:val="24"/>
              </w:rPr>
            </w:pPr>
            <w:r w:rsidRPr="00007600">
              <w:rPr>
                <w:sz w:val="24"/>
                <w:szCs w:val="24"/>
              </w:rPr>
              <w:t xml:space="preserve">Готовый к выполнению профессиональной деятельности в нестандартной (внештатной) ситуации. Проявляющий упорство и </w:t>
            </w:r>
            <w:r w:rsidRPr="00007600">
              <w:rPr>
                <w:sz w:val="24"/>
                <w:szCs w:val="24"/>
              </w:rPr>
              <w:lastRenderedPageBreak/>
              <w:t>настойчивость в достижении цели, прикладывающий максимум усилий для ее достижения, в том числе при столкновении с трудностями. Конкурентоспособный и готовый реализовать свой потенциал в условиях современного общества в деятельности по избранному профильному направлению.</w:t>
            </w:r>
          </w:p>
        </w:tc>
        <w:tc>
          <w:tcPr>
            <w:tcW w:w="2000" w:type="pct"/>
            <w:shd w:val="clear" w:color="auto" w:fill="auto"/>
          </w:tcPr>
          <w:p w:rsidR="00361955" w:rsidRPr="00007600" w:rsidRDefault="00361955" w:rsidP="001A5622">
            <w:pPr>
              <w:suppressAutoHyphens/>
              <w:ind w:firstLine="33"/>
              <w:rPr>
                <w:sz w:val="24"/>
                <w:szCs w:val="24"/>
              </w:rPr>
            </w:pPr>
            <w:r w:rsidRPr="00007600">
              <w:rPr>
                <w:sz w:val="24"/>
                <w:szCs w:val="24"/>
              </w:rPr>
              <w:lastRenderedPageBreak/>
              <w:t xml:space="preserve">- готовность к выполнению профессиональной деятельности в нестандартной (внештатной) ситуации; проявление упорства и настойчивости в достижении цели, прикладывание максимум усилий </w:t>
            </w:r>
            <w:r w:rsidRPr="00007600">
              <w:rPr>
                <w:sz w:val="24"/>
                <w:szCs w:val="24"/>
              </w:rPr>
              <w:lastRenderedPageBreak/>
              <w:t>для ее достижения, в том числе при столкновении с трудностями</w:t>
            </w:r>
          </w:p>
          <w:p w:rsidR="00361955" w:rsidRPr="00007600" w:rsidRDefault="00361955" w:rsidP="001A5622">
            <w:pPr>
              <w:tabs>
                <w:tab w:val="left" w:pos="5385"/>
              </w:tabs>
              <w:suppressAutoHyphens/>
              <w:ind w:firstLine="33"/>
              <w:rPr>
                <w:sz w:val="24"/>
                <w:szCs w:val="24"/>
              </w:rPr>
            </w:pPr>
            <w:r w:rsidRPr="00007600">
              <w:rPr>
                <w:sz w:val="24"/>
                <w:szCs w:val="24"/>
              </w:rPr>
              <w:tab/>
            </w:r>
          </w:p>
        </w:tc>
        <w:tc>
          <w:tcPr>
            <w:tcW w:w="1040" w:type="pct"/>
            <w:gridSpan w:val="2"/>
            <w:shd w:val="clear" w:color="auto" w:fill="auto"/>
          </w:tcPr>
          <w:p w:rsidR="00361955" w:rsidRPr="00007600" w:rsidRDefault="00915573" w:rsidP="001A5622">
            <w:pPr>
              <w:widowControl w:val="0"/>
              <w:suppressAutoHyphens/>
              <w:snapToGrid w:val="0"/>
              <w:jc w:val="both"/>
              <w:rPr>
                <w:sz w:val="24"/>
                <w:szCs w:val="24"/>
                <w:lang w:eastAsia="zh-CN"/>
              </w:rPr>
            </w:pPr>
            <w:r>
              <w:rPr>
                <w:sz w:val="24"/>
                <w:szCs w:val="24"/>
                <w:lang w:eastAsia="zh-CN"/>
              </w:rPr>
              <w:lastRenderedPageBreak/>
              <w:t>О</w:t>
            </w:r>
            <w:r w:rsidR="00361955" w:rsidRPr="00007600">
              <w:rPr>
                <w:sz w:val="24"/>
                <w:szCs w:val="24"/>
                <w:lang w:eastAsia="zh-CN"/>
              </w:rPr>
              <w:t xml:space="preserve">ценка результативности работы обучающегося при выполнении практических </w:t>
            </w:r>
            <w:r w:rsidR="00361955" w:rsidRPr="00007600">
              <w:rPr>
                <w:sz w:val="24"/>
                <w:szCs w:val="24"/>
                <w:lang w:eastAsia="zh-CN"/>
              </w:rPr>
              <w:lastRenderedPageBreak/>
              <w:t>занятий</w:t>
            </w:r>
          </w:p>
          <w:p w:rsidR="00361955" w:rsidRPr="00007600" w:rsidRDefault="00361955" w:rsidP="001A5622">
            <w:pPr>
              <w:widowControl w:val="0"/>
              <w:suppressAutoHyphens/>
              <w:jc w:val="both"/>
              <w:rPr>
                <w:sz w:val="24"/>
                <w:szCs w:val="24"/>
                <w:lang w:eastAsia="zh-CN"/>
              </w:rPr>
            </w:pPr>
          </w:p>
        </w:tc>
      </w:tr>
      <w:tr w:rsidR="00361955" w:rsidRPr="00007600" w:rsidTr="00915573">
        <w:trPr>
          <w:gridBefore w:val="1"/>
          <w:gridAfter w:val="1"/>
          <w:wBefore w:w="54" w:type="pct"/>
          <w:wAfter w:w="125" w:type="pct"/>
        </w:trPr>
        <w:tc>
          <w:tcPr>
            <w:tcW w:w="1781" w:type="pct"/>
            <w:shd w:val="clear" w:color="auto" w:fill="auto"/>
          </w:tcPr>
          <w:p w:rsidR="00361955" w:rsidRPr="00007600" w:rsidRDefault="00361955" w:rsidP="001A5622">
            <w:pPr>
              <w:keepNext/>
              <w:keepLines/>
              <w:suppressAutoHyphens/>
              <w:jc w:val="both"/>
              <w:outlineLvl w:val="1"/>
              <w:rPr>
                <w:rFonts w:eastAsiaTheme="majorEastAsia"/>
                <w:bCs/>
                <w:sz w:val="24"/>
                <w:szCs w:val="24"/>
              </w:rPr>
            </w:pPr>
            <w:r w:rsidRPr="00007600">
              <w:rPr>
                <w:rFonts w:eastAsiaTheme="majorEastAsia"/>
                <w:bCs/>
                <w:sz w:val="24"/>
                <w:szCs w:val="24"/>
              </w:rPr>
              <w:lastRenderedPageBreak/>
              <w:t>ЛР 17</w:t>
            </w:r>
          </w:p>
          <w:p w:rsidR="00361955" w:rsidRPr="00007600" w:rsidRDefault="00361955" w:rsidP="001A5622">
            <w:pPr>
              <w:keepNext/>
              <w:keepLines/>
              <w:suppressAutoHyphens/>
              <w:jc w:val="both"/>
              <w:outlineLvl w:val="1"/>
              <w:rPr>
                <w:rFonts w:eastAsiaTheme="majorEastAsia"/>
                <w:bCs/>
                <w:sz w:val="24"/>
                <w:szCs w:val="24"/>
              </w:rPr>
            </w:pPr>
            <w:r w:rsidRPr="00007600">
              <w:rPr>
                <w:bCs/>
                <w:sz w:val="24"/>
                <w:szCs w:val="24"/>
              </w:rPr>
              <w:t>Способный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2000" w:type="pct"/>
            <w:shd w:val="clear" w:color="auto" w:fill="auto"/>
          </w:tcPr>
          <w:p w:rsidR="00361955" w:rsidRPr="00007600" w:rsidRDefault="00361955" w:rsidP="001A5622">
            <w:pPr>
              <w:shd w:val="clear" w:color="auto" w:fill="FFFFFF"/>
              <w:suppressAutoHyphens/>
              <w:spacing w:before="100" w:beforeAutospacing="1"/>
              <w:jc w:val="both"/>
              <w:rPr>
                <w:bCs/>
                <w:sz w:val="24"/>
                <w:szCs w:val="24"/>
              </w:rPr>
            </w:pPr>
            <w:r w:rsidRPr="00007600">
              <w:rPr>
                <w:bCs/>
                <w:sz w:val="24"/>
                <w:szCs w:val="24"/>
              </w:rPr>
              <w:t>- способность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1040" w:type="pct"/>
            <w:gridSpan w:val="2"/>
            <w:shd w:val="clear" w:color="auto" w:fill="auto"/>
          </w:tcPr>
          <w:p w:rsidR="00361955" w:rsidRPr="00007600" w:rsidRDefault="00915573" w:rsidP="001A5622">
            <w:pPr>
              <w:widowControl w:val="0"/>
              <w:suppressAutoHyphens/>
              <w:snapToGrid w:val="0"/>
              <w:jc w:val="both"/>
              <w:rPr>
                <w:sz w:val="24"/>
                <w:szCs w:val="24"/>
                <w:lang w:eastAsia="zh-CN"/>
              </w:rPr>
            </w:pPr>
            <w:r>
              <w:rPr>
                <w:sz w:val="24"/>
                <w:szCs w:val="24"/>
                <w:lang w:eastAsia="zh-CN"/>
              </w:rPr>
              <w:t>О</w:t>
            </w:r>
            <w:r w:rsidR="00361955" w:rsidRPr="00007600">
              <w:rPr>
                <w:sz w:val="24"/>
                <w:szCs w:val="24"/>
                <w:lang w:eastAsia="zh-CN"/>
              </w:rPr>
              <w:t>ценка результативности работы обучающегося при выполнении теоретических и индивидуальных занятий.</w:t>
            </w:r>
          </w:p>
          <w:p w:rsidR="00361955" w:rsidRPr="00007600" w:rsidRDefault="00361955" w:rsidP="001A5622">
            <w:pPr>
              <w:widowControl w:val="0"/>
              <w:suppressAutoHyphens/>
              <w:jc w:val="both"/>
              <w:rPr>
                <w:sz w:val="24"/>
                <w:szCs w:val="24"/>
                <w:lang w:eastAsia="zh-CN"/>
              </w:rPr>
            </w:pPr>
          </w:p>
        </w:tc>
      </w:tr>
      <w:tr w:rsidR="00193F8D" w:rsidRPr="00007600" w:rsidTr="00915573">
        <w:trPr>
          <w:gridBefore w:val="1"/>
          <w:gridAfter w:val="1"/>
          <w:wBefore w:w="54" w:type="pct"/>
          <w:wAfter w:w="125" w:type="pct"/>
        </w:trPr>
        <w:tc>
          <w:tcPr>
            <w:tcW w:w="1781" w:type="pct"/>
            <w:shd w:val="clear" w:color="auto" w:fill="auto"/>
          </w:tcPr>
          <w:p w:rsidR="005C72B9" w:rsidRPr="00915573" w:rsidRDefault="006C1398" w:rsidP="00915573">
            <w:pPr>
              <w:ind w:firstLine="37"/>
              <w:rPr>
                <w:sz w:val="24"/>
                <w:szCs w:val="24"/>
              </w:rPr>
            </w:pPr>
            <w:r w:rsidRPr="00915573">
              <w:rPr>
                <w:sz w:val="24"/>
                <w:szCs w:val="24"/>
              </w:rPr>
              <w:t xml:space="preserve">СК 1. </w:t>
            </w:r>
            <w:r w:rsidR="005C72B9" w:rsidRPr="00915573">
              <w:rPr>
                <w:sz w:val="24"/>
                <w:szCs w:val="24"/>
              </w:rPr>
              <w:t>Проявлять навыки самостоятельно производственной деятельности, основанной на принципах соблюдения требований безопасности.</w:t>
            </w:r>
          </w:p>
          <w:p w:rsidR="00193F8D" w:rsidRPr="00915573" w:rsidRDefault="00193F8D" w:rsidP="00915573">
            <w:pPr>
              <w:keepNext/>
              <w:keepLines/>
              <w:suppressAutoHyphens/>
              <w:ind w:firstLine="37"/>
              <w:outlineLvl w:val="1"/>
              <w:rPr>
                <w:rFonts w:eastAsiaTheme="majorEastAsia"/>
                <w:bCs/>
                <w:sz w:val="24"/>
                <w:szCs w:val="24"/>
              </w:rPr>
            </w:pPr>
          </w:p>
        </w:tc>
        <w:tc>
          <w:tcPr>
            <w:tcW w:w="2000" w:type="pct"/>
            <w:shd w:val="clear" w:color="auto" w:fill="auto"/>
          </w:tcPr>
          <w:p w:rsidR="00193F8D" w:rsidRPr="00007600" w:rsidRDefault="00915573" w:rsidP="001A5622">
            <w:pPr>
              <w:shd w:val="clear" w:color="auto" w:fill="FFFFFF"/>
              <w:suppressAutoHyphens/>
              <w:spacing w:before="100" w:beforeAutospacing="1"/>
              <w:jc w:val="both"/>
              <w:rPr>
                <w:bCs/>
                <w:sz w:val="24"/>
                <w:szCs w:val="24"/>
              </w:rPr>
            </w:pPr>
            <w:r>
              <w:rPr>
                <w:bCs/>
                <w:sz w:val="24"/>
                <w:szCs w:val="24"/>
              </w:rPr>
              <w:t>-умение решать учебно- производственную задачу</w:t>
            </w:r>
          </w:p>
        </w:tc>
        <w:tc>
          <w:tcPr>
            <w:tcW w:w="1040" w:type="pct"/>
            <w:gridSpan w:val="2"/>
            <w:shd w:val="clear" w:color="auto" w:fill="auto"/>
          </w:tcPr>
          <w:p w:rsidR="00193F8D" w:rsidRPr="00007600" w:rsidRDefault="00915573" w:rsidP="001A5622">
            <w:pPr>
              <w:widowControl w:val="0"/>
              <w:suppressAutoHyphens/>
              <w:snapToGrid w:val="0"/>
              <w:jc w:val="both"/>
              <w:rPr>
                <w:sz w:val="24"/>
                <w:szCs w:val="24"/>
                <w:lang w:eastAsia="zh-CN"/>
              </w:rPr>
            </w:pPr>
            <w:r>
              <w:rPr>
                <w:sz w:val="24"/>
                <w:szCs w:val="24"/>
                <w:lang w:eastAsia="zh-CN"/>
              </w:rPr>
              <w:t>Экспертная оценка выполнения практических заданий</w:t>
            </w:r>
          </w:p>
        </w:tc>
      </w:tr>
      <w:tr w:rsidR="00765858" w:rsidRPr="00DD6C8D" w:rsidTr="00915573">
        <w:trPr>
          <w:gridBefore w:val="1"/>
          <w:gridAfter w:val="1"/>
          <w:wBefore w:w="54" w:type="pct"/>
          <w:wAfter w:w="125" w:type="pct"/>
        </w:trPr>
        <w:tc>
          <w:tcPr>
            <w:tcW w:w="1781" w:type="pct"/>
            <w:shd w:val="clear" w:color="auto" w:fill="auto"/>
          </w:tcPr>
          <w:p w:rsidR="00765858" w:rsidRPr="00915573" w:rsidRDefault="00007600" w:rsidP="00915573">
            <w:pPr>
              <w:ind w:firstLine="37"/>
              <w:rPr>
                <w:sz w:val="24"/>
                <w:szCs w:val="24"/>
              </w:rPr>
            </w:pPr>
            <w:r w:rsidRPr="00915573">
              <w:rPr>
                <w:sz w:val="24"/>
                <w:szCs w:val="24"/>
              </w:rPr>
              <w:t>СК 2. Организовывать собственную деятельность, исходя из знаний, основ законодательства и социальных норм.</w:t>
            </w:r>
          </w:p>
        </w:tc>
        <w:tc>
          <w:tcPr>
            <w:tcW w:w="2000" w:type="pct"/>
            <w:shd w:val="clear" w:color="auto" w:fill="auto"/>
          </w:tcPr>
          <w:p w:rsidR="00765858" w:rsidRDefault="00915573" w:rsidP="001A5622">
            <w:pPr>
              <w:shd w:val="clear" w:color="auto" w:fill="FFFFFF"/>
              <w:suppressAutoHyphens/>
              <w:spacing w:before="100" w:beforeAutospacing="1"/>
              <w:jc w:val="both"/>
              <w:rPr>
                <w:bCs/>
                <w:sz w:val="24"/>
                <w:szCs w:val="24"/>
              </w:rPr>
            </w:pPr>
            <w:r>
              <w:rPr>
                <w:bCs/>
                <w:sz w:val="24"/>
                <w:szCs w:val="24"/>
              </w:rPr>
              <w:t>-понимание правил и норм делового этикета</w:t>
            </w:r>
          </w:p>
        </w:tc>
        <w:tc>
          <w:tcPr>
            <w:tcW w:w="1040" w:type="pct"/>
            <w:gridSpan w:val="2"/>
            <w:shd w:val="clear" w:color="auto" w:fill="auto"/>
          </w:tcPr>
          <w:p w:rsidR="00765858" w:rsidRPr="00DD6C8D" w:rsidRDefault="00915573" w:rsidP="001A5622">
            <w:pPr>
              <w:widowControl w:val="0"/>
              <w:suppressAutoHyphens/>
              <w:snapToGrid w:val="0"/>
              <w:jc w:val="both"/>
              <w:rPr>
                <w:sz w:val="24"/>
                <w:szCs w:val="24"/>
                <w:lang w:eastAsia="zh-CN"/>
              </w:rPr>
            </w:pPr>
            <w:r>
              <w:rPr>
                <w:sz w:val="24"/>
                <w:szCs w:val="24"/>
                <w:lang w:eastAsia="zh-CN"/>
              </w:rPr>
              <w:t>Экспертная оценка выполнения практических заданий</w:t>
            </w:r>
          </w:p>
        </w:tc>
      </w:tr>
    </w:tbl>
    <w:p w:rsidR="003C3BF0" w:rsidRDefault="003C3BF0" w:rsidP="00E5425D">
      <w:pPr>
        <w:jc w:val="center"/>
        <w:rPr>
          <w:b/>
          <w:sz w:val="28"/>
          <w:szCs w:val="28"/>
        </w:rPr>
      </w:pPr>
    </w:p>
    <w:p w:rsidR="003C3BF0" w:rsidRDefault="003C3BF0" w:rsidP="00E5425D">
      <w:pPr>
        <w:jc w:val="center"/>
        <w:rPr>
          <w:b/>
          <w:sz w:val="28"/>
          <w:szCs w:val="28"/>
        </w:rPr>
      </w:pPr>
    </w:p>
    <w:sectPr w:rsidR="003C3BF0" w:rsidSect="00F94488">
      <w:pgSz w:w="11907" w:h="16840"/>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F84" w:rsidRDefault="00616F84" w:rsidP="00E5425D">
      <w:r>
        <w:separator/>
      </w:r>
    </w:p>
  </w:endnote>
  <w:endnote w:type="continuationSeparator" w:id="0">
    <w:p w:rsidR="00616F84" w:rsidRDefault="00616F84" w:rsidP="00E5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1917213"/>
      <w:docPartObj>
        <w:docPartGallery w:val="Page Numbers (Bottom of Page)"/>
        <w:docPartUnique/>
      </w:docPartObj>
    </w:sdtPr>
    <w:sdtEndPr/>
    <w:sdtContent>
      <w:p w:rsidR="00267861" w:rsidRPr="00F94488" w:rsidRDefault="00267861">
        <w:pPr>
          <w:pStyle w:val="af0"/>
          <w:jc w:val="center"/>
          <w:rPr>
            <w:sz w:val="28"/>
          </w:rPr>
        </w:pPr>
        <w:r w:rsidRPr="00F94488">
          <w:rPr>
            <w:sz w:val="28"/>
          </w:rPr>
          <w:fldChar w:fldCharType="begin"/>
        </w:r>
        <w:r w:rsidRPr="00F94488">
          <w:rPr>
            <w:sz w:val="28"/>
          </w:rPr>
          <w:instrText xml:space="preserve"> PAGE   \* MERGEFORMAT </w:instrText>
        </w:r>
        <w:r w:rsidRPr="00F94488">
          <w:rPr>
            <w:sz w:val="28"/>
          </w:rPr>
          <w:fldChar w:fldCharType="separate"/>
        </w:r>
        <w:r>
          <w:rPr>
            <w:noProof/>
            <w:sz w:val="28"/>
          </w:rPr>
          <w:t>11</w:t>
        </w:r>
        <w:r w:rsidRPr="00F94488">
          <w:rPr>
            <w:sz w:val="28"/>
          </w:rPr>
          <w:fldChar w:fldCharType="end"/>
        </w:r>
      </w:p>
    </w:sdtContent>
  </w:sdt>
  <w:p w:rsidR="00267861" w:rsidRDefault="0026786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F84" w:rsidRDefault="00616F84" w:rsidP="00E5425D">
      <w:r>
        <w:separator/>
      </w:r>
    </w:p>
  </w:footnote>
  <w:footnote w:type="continuationSeparator" w:id="0">
    <w:p w:rsidR="00616F84" w:rsidRDefault="00616F84" w:rsidP="00E5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035"/>
    <w:multiLevelType w:val="hybridMultilevel"/>
    <w:tmpl w:val="DF267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51591"/>
    <w:multiLevelType w:val="hybridMultilevel"/>
    <w:tmpl w:val="254E6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1904" w:hanging="360"/>
      </w:pPr>
      <w:rPr>
        <w:rFonts w:hint="default"/>
        <w:i w:val="0"/>
      </w:rPr>
    </w:lvl>
    <w:lvl w:ilvl="2">
      <w:start w:val="1"/>
      <w:numFmt w:val="decimal"/>
      <w:isLgl/>
      <w:lvlText w:val="%1.%2.%3."/>
      <w:lvlJc w:val="left"/>
      <w:pPr>
        <w:ind w:left="3240" w:hanging="720"/>
      </w:pPr>
      <w:rPr>
        <w:rFonts w:hint="default"/>
        <w:i w:val="0"/>
      </w:rPr>
    </w:lvl>
    <w:lvl w:ilvl="3">
      <w:start w:val="1"/>
      <w:numFmt w:val="decimal"/>
      <w:isLgl/>
      <w:lvlText w:val="%1.%2.%3.%4."/>
      <w:lvlJc w:val="left"/>
      <w:pPr>
        <w:ind w:left="4216" w:hanging="720"/>
      </w:pPr>
      <w:rPr>
        <w:rFonts w:hint="default"/>
        <w:i w:val="0"/>
      </w:rPr>
    </w:lvl>
    <w:lvl w:ilvl="4">
      <w:start w:val="1"/>
      <w:numFmt w:val="decimal"/>
      <w:isLgl/>
      <w:lvlText w:val="%1.%2.%3.%4.%5."/>
      <w:lvlJc w:val="left"/>
      <w:pPr>
        <w:ind w:left="5552" w:hanging="1080"/>
      </w:pPr>
      <w:rPr>
        <w:rFonts w:hint="default"/>
        <w:i w:val="0"/>
      </w:rPr>
    </w:lvl>
    <w:lvl w:ilvl="5">
      <w:start w:val="1"/>
      <w:numFmt w:val="decimal"/>
      <w:isLgl/>
      <w:lvlText w:val="%1.%2.%3.%4.%5.%6."/>
      <w:lvlJc w:val="left"/>
      <w:pPr>
        <w:ind w:left="6528" w:hanging="1080"/>
      </w:pPr>
      <w:rPr>
        <w:rFonts w:hint="default"/>
        <w:i w:val="0"/>
      </w:rPr>
    </w:lvl>
    <w:lvl w:ilvl="6">
      <w:start w:val="1"/>
      <w:numFmt w:val="decimal"/>
      <w:isLgl/>
      <w:lvlText w:val="%1.%2.%3.%4.%5.%6.%7."/>
      <w:lvlJc w:val="left"/>
      <w:pPr>
        <w:ind w:left="7864" w:hanging="1440"/>
      </w:pPr>
      <w:rPr>
        <w:rFonts w:hint="default"/>
        <w:i w:val="0"/>
      </w:rPr>
    </w:lvl>
    <w:lvl w:ilvl="7">
      <w:start w:val="1"/>
      <w:numFmt w:val="decimal"/>
      <w:isLgl/>
      <w:lvlText w:val="%1.%2.%3.%4.%5.%6.%7.%8."/>
      <w:lvlJc w:val="left"/>
      <w:pPr>
        <w:ind w:left="8840" w:hanging="1440"/>
      </w:pPr>
      <w:rPr>
        <w:rFonts w:hint="default"/>
        <w:i w:val="0"/>
      </w:rPr>
    </w:lvl>
    <w:lvl w:ilvl="8">
      <w:start w:val="1"/>
      <w:numFmt w:val="decimal"/>
      <w:isLgl/>
      <w:lvlText w:val="%1.%2.%3.%4.%5.%6.%7.%8.%9."/>
      <w:lvlJc w:val="left"/>
      <w:pPr>
        <w:ind w:left="10176" w:hanging="1800"/>
      </w:pPr>
      <w:rPr>
        <w:rFonts w:hint="default"/>
        <w:i w:val="0"/>
      </w:rPr>
    </w:lvl>
  </w:abstractNum>
  <w:abstractNum w:abstractNumId="3" w15:restartNumberingAfterBreak="0">
    <w:nsid w:val="0E201408"/>
    <w:multiLevelType w:val="hybridMultilevel"/>
    <w:tmpl w:val="50ECC2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2823646"/>
    <w:multiLevelType w:val="hybridMultilevel"/>
    <w:tmpl w:val="2606FCC0"/>
    <w:lvl w:ilvl="0" w:tplc="0EC277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1407EF"/>
    <w:multiLevelType w:val="hybridMultilevel"/>
    <w:tmpl w:val="564C3E2C"/>
    <w:lvl w:ilvl="0" w:tplc="7220D5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559D8"/>
    <w:multiLevelType w:val="hybridMultilevel"/>
    <w:tmpl w:val="2B14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A086C"/>
    <w:multiLevelType w:val="hybridMultilevel"/>
    <w:tmpl w:val="BDB20258"/>
    <w:lvl w:ilvl="0" w:tplc="F21CA5E4">
      <w:start w:val="1"/>
      <w:numFmt w:val="decimal"/>
      <w:lvlText w:val="%1."/>
      <w:lvlJc w:val="left"/>
      <w:pPr>
        <w:ind w:left="1429" w:hanging="360"/>
      </w:pPr>
    </w:lvl>
    <w:lvl w:ilvl="1" w:tplc="04190019">
      <w:start w:val="1"/>
      <w:numFmt w:val="decimal"/>
      <w:lvlText w:val="%2."/>
      <w:lvlJc w:val="left"/>
      <w:pPr>
        <w:ind w:left="1440" w:hanging="360"/>
      </w:pPr>
    </w:lvl>
    <w:lvl w:ilvl="2" w:tplc="0419001B">
      <w:start w:val="1"/>
      <w:numFmt w:val="decimal"/>
      <w:lvlText w:val="%3."/>
      <w:lvlJc w:val="left"/>
      <w:pPr>
        <w:ind w:left="2160" w:hanging="360"/>
      </w:pPr>
    </w:lvl>
    <w:lvl w:ilvl="3" w:tplc="0419000F">
      <w:start w:val="1"/>
      <w:numFmt w:val="decimal"/>
      <w:lvlText w:val="%4."/>
      <w:lvlJc w:val="left"/>
      <w:pPr>
        <w:ind w:left="2880" w:hanging="360"/>
      </w:pPr>
    </w:lvl>
    <w:lvl w:ilvl="4" w:tplc="04190019">
      <w:start w:val="1"/>
      <w:numFmt w:val="decimal"/>
      <w:lvlText w:val="%5."/>
      <w:lvlJc w:val="left"/>
      <w:pPr>
        <w:ind w:left="3600" w:hanging="360"/>
      </w:pPr>
    </w:lvl>
    <w:lvl w:ilvl="5" w:tplc="0419001B">
      <w:start w:val="1"/>
      <w:numFmt w:val="decimal"/>
      <w:lvlText w:val="%6."/>
      <w:lvlJc w:val="left"/>
      <w:pPr>
        <w:ind w:left="4320" w:hanging="360"/>
      </w:pPr>
    </w:lvl>
    <w:lvl w:ilvl="6" w:tplc="0419000F">
      <w:start w:val="1"/>
      <w:numFmt w:val="decimal"/>
      <w:lvlText w:val="%7."/>
      <w:lvlJc w:val="left"/>
      <w:pPr>
        <w:ind w:left="5040" w:hanging="360"/>
      </w:pPr>
    </w:lvl>
    <w:lvl w:ilvl="7" w:tplc="04190019">
      <w:start w:val="1"/>
      <w:numFmt w:val="decimal"/>
      <w:lvlText w:val="%8."/>
      <w:lvlJc w:val="left"/>
      <w:pPr>
        <w:ind w:left="5760" w:hanging="360"/>
      </w:pPr>
    </w:lvl>
    <w:lvl w:ilvl="8" w:tplc="0419001B">
      <w:start w:val="1"/>
      <w:numFmt w:val="decimal"/>
      <w:lvlText w:val="%9."/>
      <w:lvlJc w:val="left"/>
      <w:pPr>
        <w:ind w:left="6480" w:hanging="360"/>
      </w:pPr>
    </w:lvl>
  </w:abstractNum>
  <w:abstractNum w:abstractNumId="9" w15:restartNumberingAfterBreak="0">
    <w:nsid w:val="242A082B"/>
    <w:multiLevelType w:val="hybridMultilevel"/>
    <w:tmpl w:val="B7AA9C4C"/>
    <w:lvl w:ilvl="0" w:tplc="81A87E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74E2B"/>
    <w:multiLevelType w:val="hybridMultilevel"/>
    <w:tmpl w:val="E5941448"/>
    <w:lvl w:ilvl="0" w:tplc="5D4EE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502B60"/>
    <w:multiLevelType w:val="hybridMultilevel"/>
    <w:tmpl w:val="80104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31D0A"/>
    <w:multiLevelType w:val="hybridMultilevel"/>
    <w:tmpl w:val="EF9CCD3C"/>
    <w:lvl w:ilvl="0" w:tplc="077460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72D38"/>
    <w:multiLevelType w:val="hybridMultilevel"/>
    <w:tmpl w:val="173A88B0"/>
    <w:lvl w:ilvl="0" w:tplc="FF226D18">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4A97900"/>
    <w:multiLevelType w:val="hybridMultilevel"/>
    <w:tmpl w:val="69C4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507F6"/>
    <w:multiLevelType w:val="hybridMultilevel"/>
    <w:tmpl w:val="2A9AD56A"/>
    <w:lvl w:ilvl="0" w:tplc="2E5865C6">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E614CE"/>
    <w:multiLevelType w:val="hybridMultilevel"/>
    <w:tmpl w:val="643235B8"/>
    <w:lvl w:ilvl="0" w:tplc="2026A668">
      <w:start w:val="2"/>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0B858C7"/>
    <w:multiLevelType w:val="hybridMultilevel"/>
    <w:tmpl w:val="3A4244D6"/>
    <w:lvl w:ilvl="0" w:tplc="2568931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C2611D"/>
    <w:multiLevelType w:val="hybridMultilevel"/>
    <w:tmpl w:val="B7782EF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F51852"/>
    <w:multiLevelType w:val="hybridMultilevel"/>
    <w:tmpl w:val="610A4B5E"/>
    <w:lvl w:ilvl="0" w:tplc="01AA33DE">
      <w:start w:val="1"/>
      <w:numFmt w:val="decimal"/>
      <w:lvlText w:val="%1."/>
      <w:lvlJc w:val="left"/>
      <w:pPr>
        <w:ind w:left="360" w:hanging="360"/>
      </w:pPr>
    </w:lvl>
    <w:lvl w:ilvl="1" w:tplc="00483DCC">
      <w:start w:val="1"/>
      <w:numFmt w:val="decimal"/>
      <w:lvlText w:val="%2."/>
      <w:lvlJc w:val="left"/>
      <w:pPr>
        <w:ind w:left="1440" w:hanging="360"/>
      </w:pPr>
    </w:lvl>
    <w:lvl w:ilvl="2" w:tplc="0419001B">
      <w:start w:val="1"/>
      <w:numFmt w:val="decimal"/>
      <w:lvlText w:val="%3."/>
      <w:lvlJc w:val="left"/>
      <w:pPr>
        <w:ind w:left="2160" w:hanging="360"/>
      </w:pPr>
    </w:lvl>
    <w:lvl w:ilvl="3" w:tplc="0419000F">
      <w:start w:val="1"/>
      <w:numFmt w:val="decimal"/>
      <w:lvlText w:val="%4."/>
      <w:lvlJc w:val="left"/>
      <w:pPr>
        <w:ind w:left="2880" w:hanging="360"/>
      </w:pPr>
    </w:lvl>
    <w:lvl w:ilvl="4" w:tplc="04190019">
      <w:start w:val="1"/>
      <w:numFmt w:val="decimal"/>
      <w:lvlText w:val="%5."/>
      <w:lvlJc w:val="left"/>
      <w:pPr>
        <w:ind w:left="3600" w:hanging="360"/>
      </w:pPr>
    </w:lvl>
    <w:lvl w:ilvl="5" w:tplc="0419001B">
      <w:start w:val="1"/>
      <w:numFmt w:val="decimal"/>
      <w:lvlText w:val="%6."/>
      <w:lvlJc w:val="left"/>
      <w:pPr>
        <w:ind w:left="4320" w:hanging="360"/>
      </w:pPr>
    </w:lvl>
    <w:lvl w:ilvl="6" w:tplc="0419000F">
      <w:start w:val="1"/>
      <w:numFmt w:val="decimal"/>
      <w:lvlText w:val="%7."/>
      <w:lvlJc w:val="left"/>
      <w:pPr>
        <w:ind w:left="5040" w:hanging="360"/>
      </w:pPr>
    </w:lvl>
    <w:lvl w:ilvl="7" w:tplc="04190019">
      <w:start w:val="1"/>
      <w:numFmt w:val="decimal"/>
      <w:lvlText w:val="%8."/>
      <w:lvlJc w:val="left"/>
      <w:pPr>
        <w:ind w:left="5760" w:hanging="360"/>
      </w:pPr>
    </w:lvl>
    <w:lvl w:ilvl="8" w:tplc="0419001B">
      <w:start w:val="1"/>
      <w:numFmt w:val="decimal"/>
      <w:lvlText w:val="%9."/>
      <w:lvlJc w:val="left"/>
      <w:pPr>
        <w:ind w:left="6480" w:hanging="360"/>
      </w:pPr>
    </w:lvl>
  </w:abstractNum>
  <w:abstractNum w:abstractNumId="20" w15:restartNumberingAfterBreak="0">
    <w:nsid w:val="682518D6"/>
    <w:multiLevelType w:val="hybridMultilevel"/>
    <w:tmpl w:val="7C8A18B6"/>
    <w:lvl w:ilvl="0" w:tplc="5CEEA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A25A9D"/>
    <w:multiLevelType w:val="hybridMultilevel"/>
    <w:tmpl w:val="20720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21"/>
  </w:num>
  <w:num w:numId="6">
    <w:abstractNumId w:val="7"/>
  </w:num>
  <w:num w:numId="7">
    <w:abstractNumId w:val="14"/>
  </w:num>
  <w:num w:numId="8">
    <w:abstractNumId w:val="17"/>
  </w:num>
  <w:num w:numId="9">
    <w:abstractNumId w:val="10"/>
  </w:num>
  <w:num w:numId="10">
    <w:abstractNumId w:val="5"/>
  </w:num>
  <w:num w:numId="11">
    <w:abstractNumId w:val="18"/>
  </w:num>
  <w:num w:numId="12">
    <w:abstractNumId w:val="3"/>
  </w:num>
  <w:num w:numId="13">
    <w:abstractNumId w:val="0"/>
  </w:num>
  <w:num w:numId="14">
    <w:abstractNumId w:val="1"/>
  </w:num>
  <w:num w:numId="15">
    <w:abstractNumId w:val="15"/>
  </w:num>
  <w:num w:numId="16">
    <w:abstractNumId w:val="16"/>
  </w:num>
  <w:num w:numId="17">
    <w:abstractNumId w:val="12"/>
  </w:num>
  <w:num w:numId="18">
    <w:abstractNumId w:val="6"/>
  </w:num>
  <w:num w:numId="19">
    <w:abstractNumId w:val="9"/>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25D"/>
    <w:rsid w:val="00007600"/>
    <w:rsid w:val="000146C2"/>
    <w:rsid w:val="00024450"/>
    <w:rsid w:val="00043579"/>
    <w:rsid w:val="000671BD"/>
    <w:rsid w:val="0006757B"/>
    <w:rsid w:val="000B60E2"/>
    <w:rsid w:val="001462AD"/>
    <w:rsid w:val="00151A19"/>
    <w:rsid w:val="00172CAE"/>
    <w:rsid w:val="001938B9"/>
    <w:rsid w:val="00193F8D"/>
    <w:rsid w:val="001A5622"/>
    <w:rsid w:val="001D42DC"/>
    <w:rsid w:val="0022110D"/>
    <w:rsid w:val="00251B45"/>
    <w:rsid w:val="00252FD3"/>
    <w:rsid w:val="00260452"/>
    <w:rsid w:val="00267861"/>
    <w:rsid w:val="002954AB"/>
    <w:rsid w:val="002A73C9"/>
    <w:rsid w:val="002F31C1"/>
    <w:rsid w:val="003307F7"/>
    <w:rsid w:val="00361955"/>
    <w:rsid w:val="003675D5"/>
    <w:rsid w:val="00367D40"/>
    <w:rsid w:val="0037036B"/>
    <w:rsid w:val="0037294C"/>
    <w:rsid w:val="0038561C"/>
    <w:rsid w:val="003A1CE9"/>
    <w:rsid w:val="003A6C2D"/>
    <w:rsid w:val="003C3BF0"/>
    <w:rsid w:val="003F39F0"/>
    <w:rsid w:val="00452A0B"/>
    <w:rsid w:val="004540F4"/>
    <w:rsid w:val="00457F29"/>
    <w:rsid w:val="00471314"/>
    <w:rsid w:val="00477EF6"/>
    <w:rsid w:val="004C1BEA"/>
    <w:rsid w:val="00537688"/>
    <w:rsid w:val="00582CE4"/>
    <w:rsid w:val="0059108E"/>
    <w:rsid w:val="005A0C6E"/>
    <w:rsid w:val="005A62D7"/>
    <w:rsid w:val="005C72B9"/>
    <w:rsid w:val="00616F84"/>
    <w:rsid w:val="006525A8"/>
    <w:rsid w:val="00670E93"/>
    <w:rsid w:val="00685367"/>
    <w:rsid w:val="00690092"/>
    <w:rsid w:val="006A11E5"/>
    <w:rsid w:val="006C1398"/>
    <w:rsid w:val="006C3B12"/>
    <w:rsid w:val="006D04BA"/>
    <w:rsid w:val="006D41B7"/>
    <w:rsid w:val="00723C4C"/>
    <w:rsid w:val="00746AFD"/>
    <w:rsid w:val="00765858"/>
    <w:rsid w:val="00766AD5"/>
    <w:rsid w:val="007D25B4"/>
    <w:rsid w:val="007D2D69"/>
    <w:rsid w:val="007F5EE4"/>
    <w:rsid w:val="00845A17"/>
    <w:rsid w:val="00872F7C"/>
    <w:rsid w:val="00881E18"/>
    <w:rsid w:val="00890384"/>
    <w:rsid w:val="00890FFD"/>
    <w:rsid w:val="008A32EA"/>
    <w:rsid w:val="008A7A9C"/>
    <w:rsid w:val="008B5928"/>
    <w:rsid w:val="00915573"/>
    <w:rsid w:val="00974A8D"/>
    <w:rsid w:val="00994C15"/>
    <w:rsid w:val="009D11C9"/>
    <w:rsid w:val="00A07904"/>
    <w:rsid w:val="00A276DF"/>
    <w:rsid w:val="00A66EAA"/>
    <w:rsid w:val="00AA0DA5"/>
    <w:rsid w:val="00AA6245"/>
    <w:rsid w:val="00AC7E16"/>
    <w:rsid w:val="00AD3335"/>
    <w:rsid w:val="00AD5F9D"/>
    <w:rsid w:val="00AF7479"/>
    <w:rsid w:val="00B1004E"/>
    <w:rsid w:val="00B14365"/>
    <w:rsid w:val="00B51196"/>
    <w:rsid w:val="00B90C66"/>
    <w:rsid w:val="00BA2B30"/>
    <w:rsid w:val="00C579BB"/>
    <w:rsid w:val="00C62035"/>
    <w:rsid w:val="00C660E6"/>
    <w:rsid w:val="00C72DE7"/>
    <w:rsid w:val="00C82B13"/>
    <w:rsid w:val="00CA6819"/>
    <w:rsid w:val="00CC5CF9"/>
    <w:rsid w:val="00CE7231"/>
    <w:rsid w:val="00D21922"/>
    <w:rsid w:val="00D55348"/>
    <w:rsid w:val="00D65CD0"/>
    <w:rsid w:val="00DC70D8"/>
    <w:rsid w:val="00DD2C55"/>
    <w:rsid w:val="00E0257F"/>
    <w:rsid w:val="00E5425D"/>
    <w:rsid w:val="00E80BBF"/>
    <w:rsid w:val="00F94488"/>
    <w:rsid w:val="00FB4BE9"/>
    <w:rsid w:val="00FD1596"/>
    <w:rsid w:val="00FD53BD"/>
    <w:rsid w:val="00FD573E"/>
    <w:rsid w:val="00FD7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650B1"/>
  <w15:docId w15:val="{3560DB89-E8D5-468E-B2F0-72266D32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2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F5E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E542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5425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E5425D"/>
    <w:rPr>
      <w:rFonts w:asciiTheme="majorHAnsi" w:eastAsiaTheme="majorEastAsia" w:hAnsiTheme="majorHAnsi" w:cstheme="majorBidi"/>
      <w:b/>
      <w:bCs/>
      <w:color w:val="4F81BD" w:themeColor="accent1"/>
      <w:sz w:val="26"/>
      <w:szCs w:val="26"/>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E5425D"/>
    <w:rPr>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E5425D"/>
    <w:rPr>
      <w:rFonts w:ascii="Times New Roman" w:eastAsia="Times New Roman" w:hAnsi="Times New Roman" w:cs="Times New Roman"/>
      <w:sz w:val="20"/>
      <w:szCs w:val="20"/>
      <w:lang w:val="en-US" w:eastAsia="ru-RU"/>
    </w:rPr>
  </w:style>
  <w:style w:type="character" w:styleId="a6">
    <w:name w:val="footnote reference"/>
    <w:uiPriority w:val="99"/>
    <w:rsid w:val="00E5425D"/>
    <w:rPr>
      <w:rFonts w:cs="Times New Roman"/>
      <w:vertAlign w:val="superscript"/>
    </w:rPr>
  </w:style>
  <w:style w:type="character" w:styleId="a7">
    <w:name w:val="Emphasis"/>
    <w:qFormat/>
    <w:rsid w:val="00E5425D"/>
    <w:rPr>
      <w:rFonts w:cs="Times New Roman"/>
      <w:i/>
    </w:rPr>
  </w:style>
  <w:style w:type="character" w:customStyle="1" w:styleId="10">
    <w:name w:val="Заголовок 1 Знак"/>
    <w:basedOn w:val="a0"/>
    <w:link w:val="1"/>
    <w:uiPriority w:val="9"/>
    <w:rsid w:val="007F5EE4"/>
    <w:rPr>
      <w:rFonts w:asciiTheme="majorHAnsi" w:eastAsiaTheme="majorEastAsia" w:hAnsiTheme="majorHAnsi" w:cstheme="majorBidi"/>
      <w:b/>
      <w:bCs/>
      <w:color w:val="365F91" w:themeColor="accent1" w:themeShade="BF"/>
      <w:sz w:val="28"/>
      <w:szCs w:val="28"/>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F5EE4"/>
    <w:pPr>
      <w:spacing w:before="100" w:beforeAutospacing="1" w:after="100" w:afterAutospacing="1"/>
    </w:pPr>
    <w:rPr>
      <w:sz w:val="24"/>
      <w:szCs w:val="24"/>
    </w:rPr>
  </w:style>
  <w:style w:type="character" w:styleId="aa">
    <w:name w:val="Strong"/>
    <w:qFormat/>
    <w:rsid w:val="007F5EE4"/>
    <w:rPr>
      <w:b/>
      <w:bCs/>
    </w:rPr>
  </w:style>
  <w:style w:type="paragraph" w:styleId="ab">
    <w:name w:val="List Paragraph"/>
    <w:aliases w:val="Содержание. 2 уровень"/>
    <w:basedOn w:val="a"/>
    <w:link w:val="ac"/>
    <w:qFormat/>
    <w:rsid w:val="007F5EE4"/>
    <w:pPr>
      <w:ind w:left="720"/>
      <w:contextualSpacing/>
    </w:pPr>
    <w:rPr>
      <w:sz w:val="24"/>
      <w:szCs w:val="24"/>
    </w:rPr>
  </w:style>
  <w:style w:type="paragraph" w:customStyle="1" w:styleId="21">
    <w:name w:val="Обычный2"/>
    <w:next w:val="a"/>
    <w:rsid w:val="007F5EE4"/>
    <w:pPr>
      <w:spacing w:after="0" w:line="240" w:lineRule="auto"/>
    </w:pPr>
    <w:rPr>
      <w:rFonts w:ascii="Times New Roman" w:eastAsia="Times New Roman" w:hAnsi="Times New Roman" w:cs="Times New Roman"/>
      <w:sz w:val="20"/>
      <w:szCs w:val="20"/>
      <w:lang w:eastAsia="ru-RU"/>
    </w:rPr>
  </w:style>
  <w:style w:type="character" w:customStyle="1" w:styleId="ac">
    <w:name w:val="Абзац списка Знак"/>
    <w:aliases w:val="Содержание. 2 уровень Знак"/>
    <w:link w:val="ab"/>
    <w:uiPriority w:val="34"/>
    <w:qFormat/>
    <w:locked/>
    <w:rsid w:val="003C3BF0"/>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AA6245"/>
    <w:rPr>
      <w:rFonts w:ascii="Times New Roman" w:eastAsia="Times New Roman" w:hAnsi="Times New Roman" w:cs="Times New Roman"/>
      <w:sz w:val="24"/>
      <w:szCs w:val="24"/>
      <w:lang w:eastAsia="ru-RU"/>
    </w:rPr>
  </w:style>
  <w:style w:type="paragraph" w:customStyle="1" w:styleId="cv">
    <w:name w:val="cv"/>
    <w:basedOn w:val="a"/>
    <w:rsid w:val="00A66EAA"/>
    <w:pPr>
      <w:spacing w:before="100" w:beforeAutospacing="1" w:after="100" w:afterAutospacing="1"/>
    </w:pPr>
    <w:rPr>
      <w:sz w:val="24"/>
    </w:rPr>
  </w:style>
  <w:style w:type="character" w:styleId="ad">
    <w:name w:val="Hyperlink"/>
    <w:rsid w:val="00A66EAA"/>
    <w:rPr>
      <w:color w:val="0000FF"/>
      <w:u w:val="single"/>
    </w:rPr>
  </w:style>
  <w:style w:type="paragraph" w:styleId="ae">
    <w:name w:val="header"/>
    <w:basedOn w:val="a"/>
    <w:link w:val="af"/>
    <w:uiPriority w:val="99"/>
    <w:semiHidden/>
    <w:unhideWhenUsed/>
    <w:rsid w:val="00F94488"/>
    <w:pPr>
      <w:tabs>
        <w:tab w:val="center" w:pos="4677"/>
        <w:tab w:val="right" w:pos="9355"/>
      </w:tabs>
    </w:pPr>
  </w:style>
  <w:style w:type="character" w:customStyle="1" w:styleId="af">
    <w:name w:val="Верхний колонтитул Знак"/>
    <w:basedOn w:val="a0"/>
    <w:link w:val="ae"/>
    <w:uiPriority w:val="99"/>
    <w:semiHidden/>
    <w:rsid w:val="00F9448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F94488"/>
    <w:pPr>
      <w:tabs>
        <w:tab w:val="center" w:pos="4677"/>
        <w:tab w:val="right" w:pos="9355"/>
      </w:tabs>
    </w:pPr>
  </w:style>
  <w:style w:type="character" w:customStyle="1" w:styleId="af1">
    <w:name w:val="Нижний колонтитул Знак"/>
    <w:basedOn w:val="a0"/>
    <w:link w:val="af0"/>
    <w:uiPriority w:val="99"/>
    <w:rsid w:val="00F944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hranatruda.ru/ot_biblio/normativ/data_normativ/46/46201/" TargetMode="External"/><Relationship Id="rId18" Type="http://schemas.openxmlformats.org/officeDocument/2006/relationships/hyperlink" Target="http://ohranatruda.ru/ot_biblio/normativ/data_normativ/9/9744/" TargetMode="External"/><Relationship Id="rId3" Type="http://schemas.openxmlformats.org/officeDocument/2006/relationships/styles" Target="styles.xml"/><Relationship Id="rId21" Type="http://schemas.openxmlformats.org/officeDocument/2006/relationships/hyperlink" Target="http://www.fictionbook.ru" TargetMode="External"/><Relationship Id="rId7" Type="http://schemas.openxmlformats.org/officeDocument/2006/relationships/endnotes" Target="endnotes.xml"/><Relationship Id="rId12" Type="http://schemas.openxmlformats.org/officeDocument/2006/relationships/hyperlink" Target="http://www.fabrikabiz.ru/1002/4/0.php-show_art=2758" TargetMode="External"/><Relationship Id="rId17" Type="http://schemas.openxmlformats.org/officeDocument/2006/relationships/hyperlink" Target="http://www.gramotey.com" TargetMode="External"/><Relationship Id="rId2" Type="http://schemas.openxmlformats.org/officeDocument/2006/relationships/numbering" Target="numbering.xml"/><Relationship Id="rId16" Type="http://schemas.openxmlformats.org/officeDocument/2006/relationships/hyperlink" Target="http://www.vseovese.ru" TargetMode="External"/><Relationship Id="rId20" Type="http://schemas.openxmlformats.org/officeDocument/2006/relationships/hyperlink" Target="http://www.gost.prototype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ranatruda.ru/ot_biblio/normativ/data_normativ/46/46201/" TargetMode="External"/><Relationship Id="rId5" Type="http://schemas.openxmlformats.org/officeDocument/2006/relationships/webSettings" Target="webSettings.xml"/><Relationship Id="rId15" Type="http://schemas.openxmlformats.org/officeDocument/2006/relationships/hyperlink" Target="http://www.pitportal.ru/" TargetMode="External"/><Relationship Id="rId23" Type="http://schemas.openxmlformats.org/officeDocument/2006/relationships/theme" Target="theme/theme1.xml"/><Relationship Id="rId10" Type="http://schemas.openxmlformats.org/officeDocument/2006/relationships/hyperlink" Target="http://ozpp.ru/laws2/postan/post7.html" TargetMode="External"/><Relationship Id="rId19" Type="http://schemas.openxmlformats.org/officeDocument/2006/relationships/hyperlink" Target="http://www.rusarticles.com" TargetMode="External"/><Relationship Id="rId4" Type="http://schemas.openxmlformats.org/officeDocument/2006/relationships/settings" Target="settings.xml"/><Relationship Id="rId9" Type="http://schemas.openxmlformats.org/officeDocument/2006/relationships/hyperlink" Target="http://pravo.gov.ru/proxy/ips/?docbody=&amp;nd=102063865&amp;rdk=&amp;backlink=1" TargetMode="External"/><Relationship Id="rId14" Type="http://schemas.openxmlformats.org/officeDocument/2006/relationships/hyperlink" Target="http://ohranatruda.ru/ot_biblio/normativ/data_normativ/9/974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18E4-5D43-443F-B946-9980FCC5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3906</Words>
  <Characters>22269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Зоя Бурдина</cp:lastModifiedBy>
  <cp:revision>57</cp:revision>
  <dcterms:created xsi:type="dcterms:W3CDTF">2022-09-30T10:34:00Z</dcterms:created>
  <dcterms:modified xsi:type="dcterms:W3CDTF">2022-10-05T04:09:00Z</dcterms:modified>
</cp:coreProperties>
</file>